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S3 Access Point Policies</w:t>
      </w:r>
    </w:p>
    <w:p>
      <w:pPr>
        <w:pStyle w:val="Heading1"/>
      </w:pPr>
      <w:r>
        <w:t>1. Bucket Policy:</w:t>
      </w:r>
    </w:p>
    <w:p>
      <w:r>
        <w:br/>
        <w:t>{</w:t>
        <w:br/>
        <w:t xml:space="preserve">  "Version": "2012-10-17",</w:t>
        <w:br/>
        <w:t xml:space="preserve">  "Statement": [</w:t>
        <w:br/>
        <w:t xml:space="preserve">    {</w:t>
        <w:br/>
        <w:t xml:space="preserve">      "Effect": "Allow",</w:t>
        <w:br/>
        <w:t xml:space="preserve">      "Principal": "*",</w:t>
        <w:br/>
        <w:t xml:space="preserve">      "Action": "s3:*",</w:t>
        <w:br/>
        <w:t xml:space="preserve">      "Resource": [</w:t>
        <w:br/>
        <w:t xml:space="preserve">        "arn:aws:s3:::bucket-name",</w:t>
        <w:br/>
        <w:t xml:space="preserve">        "arn:aws:s3:::bucket-name/*"</w:t>
        <w:br/>
        <w:t xml:space="preserve">      ],</w:t>
        <w:br/>
        <w:t xml:space="preserve">      "Condition": {</w:t>
        <w:br/>
        <w:t xml:space="preserve">        "StringEquals": {</w:t>
        <w:br/>
        <w:t xml:space="preserve">          "s3:DataAccessPointArn": "arn:aws:s3:region:account-id:accesspoint/access-point-name"</w:t>
        <w:br/>
        <w:t xml:space="preserve">        }</w:t>
        <w:br/>
        <w:t xml:space="preserve">      }</w:t>
        <w:br/>
        <w:t xml:space="preserve">    }</w:t>
        <w:br/>
        <w:t xml:space="preserve">  ]</w:t>
        <w:br/>
        <w:t>}</w:t>
        <w:br/>
      </w:r>
    </w:p>
    <w:p>
      <w:pPr>
        <w:pStyle w:val="Heading1"/>
      </w:pPr>
      <w:r>
        <w:t>2. Access Point Policy for Data User 1:</w:t>
      </w:r>
    </w:p>
    <w:p>
      <w:r>
        <w:br/>
        <w:t>{</w:t>
        <w:br/>
        <w:t xml:space="preserve">  "Version": "2012-10-17",</w:t>
        <w:br/>
        <w:t xml:space="preserve">  "Statement": [</w:t>
        <w:br/>
        <w:t xml:space="preserve">    {</w:t>
        <w:br/>
        <w:t xml:space="preserve">      "Effect": "Allow",</w:t>
        <w:br/>
        <w:t xml:space="preserve">      "Principal": {</w:t>
        <w:br/>
        <w:t xml:space="preserve">        "AWS": "arn:aws:iam::account-id:user/data-user-1"</w:t>
        <w:br/>
        <w:t xml:space="preserve">      },</w:t>
        <w:br/>
        <w:t xml:space="preserve">      "Action": ["s3:GetObject", "s3:PutObject"],</w:t>
        <w:br/>
        <w:t xml:space="preserve">      "Resource": [</w:t>
        <w:br/>
        <w:t xml:space="preserve">        "arn:aws:s3:region:account-id:accesspoint/access-point-name/object/dataset-1/*"</w:t>
        <w:br/>
        <w:t xml:space="preserve">      ]</w:t>
        <w:br/>
        <w:t xml:space="preserve">    }</w:t>
        <w:br/>
        <w:t xml:space="preserve">  ]</w:t>
        <w:br/>
        <w:t>}</w:t>
        <w:br/>
      </w:r>
    </w:p>
    <w:p>
      <w:pPr>
        <w:pStyle w:val="Heading1"/>
      </w:pPr>
      <w:r>
        <w:t>3. IAM Policy for Data User 1:</w:t>
      </w:r>
    </w:p>
    <w:p>
      <w:r>
        <w:br/>
        <w:t>{</w:t>
        <w:br/>
        <w:t xml:space="preserve">  "Version": "2012-10-17",</w:t>
        <w:br/>
        <w:t xml:space="preserve">  "Statement": [</w:t>
        <w:br/>
        <w:t xml:space="preserve">    {</w:t>
        <w:br/>
        <w:t xml:space="preserve">      "Effect": "Allow",</w:t>
        <w:br/>
        <w:t xml:space="preserve">      "Action": [</w:t>
        <w:br/>
        <w:t xml:space="preserve">        "s3:ListAllMyBuckets",</w:t>
        <w:br/>
        <w:t xml:space="preserve">        "s3:GetAccessPoint",</w:t>
        <w:br/>
        <w:t xml:space="preserve">        "s3:ListAccessPoints",</w:t>
        <w:br/>
        <w:t xml:space="preserve">        "s3:ListBucket"</w:t>
        <w:br/>
        <w:t xml:space="preserve">      ],</w:t>
        <w:br/>
        <w:t xml:space="preserve">      "Resource": "*"</w:t>
        <w:br/>
        <w:t xml:space="preserve">    }</w:t>
        <w:br/>
        <w:t xml:space="preserve">  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