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5A217D" w:rsidRDefault="005A217D" w:rsidP="00352CD8">
      <w:pPr>
        <w:spacing w:line="240" w:lineRule="auto"/>
        <w:rPr>
          <w:rFonts w:ascii="Arial" w:hAnsi="Arial" w:cs="Arial"/>
          <w:sz w:val="20"/>
          <w:szCs w:val="20"/>
        </w:rPr>
      </w:pPr>
    </w:p>
    <w:p w:rsidR="005A217D" w:rsidRPr="005A217D"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5A217D" w:rsidRDefault="005A217D" w:rsidP="008642F0">
      <w:pPr>
        <w:spacing w:line="240" w:lineRule="auto"/>
        <w:rPr>
          <w:rFonts w:ascii="Arial" w:hAnsi="Arial" w:cs="Arial"/>
          <w:b/>
          <w:sz w:val="20"/>
          <w:szCs w:val="20"/>
          <w:u w:val="single"/>
        </w:rPr>
      </w:pP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5A217D" w:rsidRDefault="005A217D" w:rsidP="00352CD8">
      <w:pPr>
        <w:spacing w:line="240" w:lineRule="auto"/>
        <w:rPr>
          <w:rFonts w:ascii="Arial" w:hAnsi="Arial" w:cs="Arial"/>
          <w:sz w:val="20"/>
          <w:szCs w:val="20"/>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36002A">
                              <w:rPr>
                                <w:sz w:val="20"/>
                                <w:szCs w:val="20"/>
                              </w:rPr>
                              <w:t>S</w:t>
                            </w:r>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36002A">
                        <w:rPr>
                          <w:sz w:val="20"/>
                          <w:szCs w:val="20"/>
                        </w:rPr>
                        <w:t>S</w:t>
                      </w:r>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5A217D" w:rsidRDefault="005A217D" w:rsidP="00352CD8">
      <w:pPr>
        <w:spacing w:line="240" w:lineRule="auto"/>
        <w:rPr>
          <w:rFonts w:ascii="Arial" w:hAnsi="Arial" w:cs="Arial"/>
          <w:b/>
          <w:sz w:val="20"/>
          <w:szCs w:val="20"/>
          <w:u w:val="single"/>
        </w:rPr>
      </w:pP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F5529C" w:rsidRDefault="006B47E4" w:rsidP="00F5529C">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w:t>
      </w:r>
      <w:r w:rsidR="00F5529C">
        <w:rPr>
          <w:rFonts w:ascii="Arial" w:hAnsi="Arial" w:cs="Arial"/>
          <w:sz w:val="20"/>
          <w:szCs w:val="20"/>
        </w:rPr>
        <w:t xml:space="preserve">ile the </w:t>
      </w:r>
      <w:r w:rsidR="00601A77">
        <w:rPr>
          <w:rFonts w:ascii="Arial" w:hAnsi="Arial" w:cs="Arial"/>
          <w:sz w:val="20"/>
          <w:szCs w:val="20"/>
        </w:rPr>
        <w:t>Smartphone controller application</w:t>
      </w:r>
      <w:r w:rsidR="00F5529C">
        <w:rPr>
          <w:rFonts w:ascii="Arial" w:hAnsi="Arial" w:cs="Arial"/>
          <w:sz w:val="20"/>
          <w:szCs w:val="20"/>
        </w:rPr>
        <w:t xml:space="preserve"> will only send new data when a button is pressed or released</w:t>
      </w:r>
      <w:r>
        <w:rPr>
          <w:rFonts w:ascii="Arial" w:hAnsi="Arial" w:cs="Arial"/>
          <w:sz w:val="20"/>
          <w:szCs w:val="20"/>
        </w:rPr>
        <w:t>. If Serial is available, the</w:t>
      </w:r>
      <w:r w:rsidR="005A217D">
        <w:rPr>
          <w:rFonts w:ascii="Arial" w:hAnsi="Arial" w:cs="Arial"/>
          <w:sz w:val="20"/>
          <w:szCs w:val="20"/>
        </w:rPr>
        <w:t xml:space="preserve"> Bluetooth</w:t>
      </w:r>
      <w:r>
        <w:rPr>
          <w:rFonts w:ascii="Arial" w:hAnsi="Arial" w:cs="Arial"/>
          <w:sz w:val="20"/>
          <w:szCs w:val="20"/>
        </w:rPr>
        <w:t xml:space="preserve"> task sends data input from the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application comes in</w:t>
      </w:r>
      <w:r w:rsidR="00F5529C">
        <w:rPr>
          <w:rFonts w:ascii="Arial" w:hAnsi="Arial" w:cs="Arial"/>
          <w:sz w:val="20"/>
          <w:szCs w:val="20"/>
        </w:rPr>
        <w:t xml:space="preserve"> 1</w:t>
      </w:r>
      <w:r w:rsidR="00552E72">
        <w:rPr>
          <w:rFonts w:ascii="Arial" w:hAnsi="Arial" w:cs="Arial"/>
          <w:sz w:val="20"/>
          <w:szCs w:val="20"/>
        </w:rPr>
        <w:t xml:space="preserve"> byte. </w:t>
      </w:r>
      <w:r w:rsidR="00F5529C">
        <w:rPr>
          <w:rFonts w:ascii="Arial" w:hAnsi="Arial" w:cs="Arial"/>
          <w:sz w:val="20"/>
          <w:szCs w:val="20"/>
        </w:rPr>
        <w:t>The data from the received byte can be the Bluetooth connection signal, the start/end challenge run signal, the stop signal or one of the eight direction that the robot is required to move.</w:t>
      </w:r>
    </w:p>
    <w:p w:rsidR="00F5529C" w:rsidRDefault="00F5529C">
      <w:pPr>
        <w:rPr>
          <w:rFonts w:ascii="Arial" w:hAnsi="Arial" w:cs="Arial"/>
          <w:b/>
          <w:sz w:val="20"/>
          <w:szCs w:val="20"/>
          <w:u w:val="single"/>
        </w:rPr>
      </w:pPr>
      <w:r>
        <w:rPr>
          <w:rFonts w:ascii="Arial" w:hAnsi="Arial" w:cs="Arial"/>
          <w:b/>
          <w:sz w:val="20"/>
          <w:szCs w:val="20"/>
          <w:u w:val="single"/>
        </w:rPr>
        <w:br w:type="page"/>
      </w:r>
    </w:p>
    <w:p w:rsidR="00380095" w:rsidRDefault="00380095" w:rsidP="00F5529C">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w:t>
      </w:r>
      <w:r w:rsidR="005A217D">
        <w:rPr>
          <w:rFonts w:ascii="Arial" w:hAnsi="Arial" w:cs="Arial"/>
          <w:sz w:val="20"/>
          <w:szCs w:val="20"/>
        </w:rPr>
        <w:t>the task makes</w:t>
      </w:r>
      <w:r w:rsidR="003879D8">
        <w:rPr>
          <w:rFonts w:ascii="Arial" w:hAnsi="Arial" w:cs="Arial"/>
          <w:sz w:val="20"/>
          <w:szCs w:val="20"/>
        </w:rPr>
        <w:t xml:space="preserve"> calculations to determine the PWM duty cycle for each pair of motors on both sides</w:t>
      </w:r>
      <w:r w:rsidR="00F5529C">
        <w:rPr>
          <w:rFonts w:ascii="Arial" w:hAnsi="Arial" w:cs="Arial"/>
          <w:sz w:val="20"/>
          <w:szCs w:val="20"/>
        </w:rPr>
        <w:t xml:space="preserve"> depending on the direction it is req</w:t>
      </w:r>
      <w:r w:rsidR="005A217D">
        <w:rPr>
          <w:rFonts w:ascii="Arial" w:hAnsi="Arial" w:cs="Arial"/>
          <w:sz w:val="20"/>
          <w:szCs w:val="20"/>
        </w:rPr>
        <w:t>uest</w:t>
      </w:r>
      <w:r w:rsidR="00F5529C">
        <w:rPr>
          <w:rFonts w:ascii="Arial" w:hAnsi="Arial" w:cs="Arial"/>
          <w:sz w:val="20"/>
          <w:szCs w:val="20"/>
        </w:rPr>
        <w:t>ed to move</w:t>
      </w:r>
      <w:r w:rsidR="003879D8">
        <w:rPr>
          <w:rFonts w:ascii="Arial" w:hAnsi="Arial" w:cs="Arial"/>
          <w:sz w:val="20"/>
          <w:szCs w:val="20"/>
        </w:rPr>
        <w:t xml:space="preserve">.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w:t>
      </w:r>
      <w:r w:rsidR="0036002A">
        <w:rPr>
          <w:rFonts w:ascii="Arial" w:hAnsi="Arial" w:cs="Arial"/>
          <w:sz w:val="20"/>
          <w:szCs w:val="20"/>
        </w:rPr>
        <w:t xml:space="preserve">Smartphone controller </w:t>
      </w:r>
      <w:r>
        <w:rPr>
          <w:rFonts w:ascii="Arial" w:hAnsi="Arial" w:cs="Arial"/>
          <w:sz w:val="20"/>
          <w:szCs w:val="20"/>
        </w:rPr>
        <w:t>application, instead of continuously running with one press of the button.</w:t>
      </w:r>
    </w:p>
    <w:p w:rsidR="005A217D" w:rsidRDefault="005A217D" w:rsidP="00B35F82">
      <w:pPr>
        <w:spacing w:line="240" w:lineRule="auto"/>
        <w:rPr>
          <w:rFonts w:ascii="Arial" w:hAnsi="Arial" w:cs="Arial"/>
          <w:b/>
          <w:sz w:val="20"/>
          <w:szCs w:val="20"/>
          <w:u w:val="single"/>
        </w:rPr>
      </w:pP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5A217D" w:rsidRDefault="005A217D" w:rsidP="005A217D">
      <w:pPr>
        <w:spacing w:line="240" w:lineRule="auto"/>
        <w:rPr>
          <w:rFonts w:ascii="Arial" w:hAnsi="Arial" w:cs="Arial"/>
          <w:sz w:val="20"/>
          <w:szCs w:val="20"/>
        </w:rPr>
      </w:pPr>
      <w:r>
        <w:rPr>
          <w:rFonts w:ascii="Arial" w:hAnsi="Arial" w:cs="Arial"/>
          <w:sz w:val="20"/>
          <w:szCs w:val="20"/>
        </w:rPr>
        <w:t xml:space="preserve">After initializing all 8 LEDs to turn on, the Green LED Task is blocked while waiting for 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 When it receives the signal, it will control the 8 LEDs to flash twice. Then, all 8 LEDs are set to on and the internal state is set to stationary. 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8 LEDs when the robot is stationary.</w:t>
      </w:r>
    </w:p>
    <w:p w:rsidR="005A217D" w:rsidRDefault="005A217D" w:rsidP="00352CD8">
      <w:pPr>
        <w:spacing w:line="240" w:lineRule="auto"/>
        <w:rPr>
          <w:rFonts w:ascii="Arial" w:hAnsi="Arial" w:cs="Arial"/>
          <w:b/>
          <w:sz w:val="20"/>
          <w:szCs w:val="20"/>
          <w:u w:val="single"/>
        </w:rPr>
      </w:pP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5A217D" w:rsidRDefault="005A217D" w:rsidP="00B35F82">
      <w:pPr>
        <w:spacing w:line="240" w:lineRule="auto"/>
        <w:rPr>
          <w:rFonts w:ascii="Arial" w:hAnsi="Arial" w:cs="Arial"/>
          <w:sz w:val="20"/>
          <w:szCs w:val="20"/>
        </w:rPr>
      </w:pPr>
      <w:r>
        <w:rPr>
          <w:rFonts w:ascii="Arial" w:hAnsi="Arial" w:cs="Arial"/>
          <w:sz w:val="20"/>
          <w:szCs w:val="20"/>
        </w:rPr>
        <w:t xml:space="preserve">The Red LED Task runs in cycles of 250ms. </w:t>
      </w:r>
      <w:proofErr w:type="gramStart"/>
      <w:r>
        <w:rPr>
          <w:rFonts w:ascii="Arial" w:hAnsi="Arial" w:cs="Arial"/>
          <w:sz w:val="20"/>
          <w:szCs w:val="20"/>
        </w:rPr>
        <w:t>Similar to</w:t>
      </w:r>
      <w:proofErr w:type="gramEnd"/>
      <w:r>
        <w:rPr>
          <w:rFonts w:ascii="Arial" w:hAnsi="Arial" w:cs="Arial"/>
          <w:sz w:val="20"/>
          <w:szCs w:val="20"/>
        </w:rPr>
        <w:t xml:space="preserve"> the Green LED Task, it will check new data from the </w:t>
      </w:r>
      <w:proofErr w:type="spellStart"/>
      <w:r>
        <w:rPr>
          <w:rFonts w:ascii="Arial" w:hAnsi="Arial" w:cs="Arial"/>
          <w:sz w:val="20"/>
          <w:szCs w:val="20"/>
        </w:rPr>
        <w:t>q_redleddata</w:t>
      </w:r>
      <w:proofErr w:type="spellEnd"/>
      <w:r>
        <w:rPr>
          <w:rFonts w:ascii="Arial" w:hAnsi="Arial" w:cs="Arial"/>
          <w:sz w:val="20"/>
          <w:szCs w:val="20"/>
        </w:rPr>
        <w:t xml:space="preserve"> queue at the start of the cycle and change the internal state accordingly. It will then decide how it would toggle its output signal to the 8 red LEDs depending on its current internal state. Toggle once every cycle when the robot is stationary and toggle once every two cycles when the robot is moving</w:t>
      </w:r>
      <w:r>
        <w:rPr>
          <w:rFonts w:ascii="Arial" w:hAnsi="Arial" w:cs="Arial"/>
          <w:sz w:val="20"/>
          <w:szCs w:val="20"/>
        </w:rPr>
        <w:t>.</w:t>
      </w:r>
    </w:p>
    <w:p w:rsidR="005A217D" w:rsidRDefault="005A217D" w:rsidP="005A217D">
      <w:pPr>
        <w:spacing w:line="240" w:lineRule="auto"/>
        <w:rPr>
          <w:rFonts w:ascii="Arial" w:hAnsi="Arial" w:cs="Arial"/>
          <w:b/>
          <w:sz w:val="20"/>
          <w:szCs w:val="20"/>
          <w:u w:val="single"/>
        </w:rPr>
      </w:pPr>
    </w:p>
    <w:p w:rsidR="005A217D" w:rsidRDefault="005A217D" w:rsidP="005A217D">
      <w:pPr>
        <w:spacing w:line="240" w:lineRule="auto"/>
        <w:rPr>
          <w:rFonts w:ascii="Arial" w:hAnsi="Arial" w:cs="Arial"/>
          <w:b/>
          <w:sz w:val="20"/>
          <w:szCs w:val="20"/>
          <w:u w:val="single"/>
        </w:rPr>
      </w:pPr>
      <w:r>
        <w:rPr>
          <w:rFonts w:ascii="Arial" w:hAnsi="Arial" w:cs="Arial"/>
          <w:b/>
          <w:sz w:val="20"/>
          <w:szCs w:val="20"/>
          <w:u w:val="single"/>
        </w:rPr>
        <w:t>Buzzer Task</w:t>
      </w:r>
    </w:p>
    <w:p w:rsidR="005A217D" w:rsidRPr="00B220F0" w:rsidRDefault="005A217D" w:rsidP="005A217D">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Green LED Task. When the signal comes, it will play the Bluetooth connection tone once. After that, it begins its cycle of waiting for new data (in blocked state). This is </w:t>
      </w:r>
      <w:proofErr w:type="gramStart"/>
      <w:r>
        <w:rPr>
          <w:rFonts w:ascii="Arial" w:hAnsi="Arial" w:cs="Arial"/>
          <w:sz w:val="20"/>
          <w:szCs w:val="20"/>
        </w:rPr>
        <w:t>similar to</w:t>
      </w:r>
      <w:proofErr w:type="gramEnd"/>
      <w:r>
        <w:rPr>
          <w:rFonts w:ascii="Arial" w:hAnsi="Arial" w:cs="Arial"/>
          <w:sz w:val="20"/>
          <w:szCs w:val="20"/>
        </w:rPr>
        <w:t xml:space="preserve"> the Motor Task. When new data arrives, it will dequeue from </w:t>
      </w:r>
      <w:proofErr w:type="spellStart"/>
      <w:r>
        <w:rPr>
          <w:rFonts w:ascii="Arial" w:hAnsi="Arial" w:cs="Arial"/>
          <w:sz w:val="20"/>
          <w:szCs w:val="20"/>
        </w:rPr>
        <w:t>q_buzzerdata</w:t>
      </w:r>
      <w:proofErr w:type="spellEnd"/>
      <w:r>
        <w:rPr>
          <w:rFonts w:ascii="Arial" w:hAnsi="Arial" w:cs="Arial"/>
          <w:sz w:val="20"/>
          <w:szCs w:val="20"/>
        </w:rPr>
        <w:t xml:space="preserve"> and determine if it should resume or suspend either the Baby Shark or the End Challenge Task. If the robot is beginning the challenge run, the Baby Shark Task will run or resume, while the End Challenge Music Task is suspended. Conversely, if the robot is ending the challenge run, the End Challenge Music Task will run or resume, and the Baby Shark Task is suspended. The instruction to run or resume is determined by the current state of the Task.</w:t>
      </w:r>
    </w:p>
    <w:p w:rsidR="005A217D" w:rsidRDefault="005A217D" w:rsidP="005A217D">
      <w:pPr>
        <w:spacing w:line="240" w:lineRule="auto"/>
        <w:rPr>
          <w:rFonts w:ascii="Arial" w:hAnsi="Arial" w:cs="Arial"/>
          <w:b/>
          <w:sz w:val="20"/>
          <w:szCs w:val="20"/>
          <w:u w:val="single"/>
        </w:rPr>
      </w:pPr>
    </w:p>
    <w:p w:rsidR="005A217D" w:rsidRDefault="005A217D" w:rsidP="005A217D">
      <w:pPr>
        <w:spacing w:line="240" w:lineRule="auto"/>
        <w:rPr>
          <w:rFonts w:ascii="Arial" w:hAnsi="Arial" w:cs="Arial"/>
          <w:b/>
          <w:sz w:val="20"/>
          <w:szCs w:val="20"/>
          <w:u w:val="single"/>
        </w:rPr>
      </w:pPr>
      <w:r>
        <w:rPr>
          <w:rFonts w:ascii="Arial" w:hAnsi="Arial" w:cs="Arial"/>
          <w:b/>
          <w:sz w:val="20"/>
          <w:szCs w:val="20"/>
          <w:u w:val="single"/>
        </w:rPr>
        <w:t>Baby Shark &amp; End Challenge Music Task</w:t>
      </w:r>
    </w:p>
    <w:p w:rsidR="005A217D" w:rsidRDefault="005A217D" w:rsidP="005A217D">
      <w:pPr>
        <w:spacing w:line="240" w:lineRule="auto"/>
        <w:rPr>
          <w:rFonts w:ascii="Arial" w:hAnsi="Arial" w:cs="Arial"/>
          <w:sz w:val="20"/>
          <w:szCs w:val="20"/>
        </w:rPr>
      </w:pPr>
      <w:r>
        <w:rPr>
          <w:rFonts w:ascii="Arial" w:hAnsi="Arial" w:cs="Arial"/>
          <w:sz w:val="20"/>
          <w:szCs w:val="20"/>
        </w:rPr>
        <w:t>The Baby Shark &amp; End Buzzer Task utilizes the Arduino’s Tone library to play different frequency tones with varying delay times to produce music that closely resembles the famous baby shark song and Harry Potter™ theme. At the start, both tasks are suspended until one of them is resumed by the Buzzer Task. Once a task starts, it will continuously play its piece of music in infinite loop until it is suspended by the Buzzer Task. At all times, there will be at least one of the two tasks suspended. The cycle of both tasks is one-eighth of the time duration of a basic music note duration (400ms).</w:t>
      </w:r>
    </w:p>
    <w:p w:rsidR="005A217D" w:rsidRDefault="005A217D" w:rsidP="005A217D">
      <w:pPr>
        <w:spacing w:line="240" w:lineRule="auto"/>
        <w:rPr>
          <w:rFonts w:ascii="Arial" w:hAnsi="Arial" w:cs="Arial"/>
          <w:b/>
          <w:sz w:val="20"/>
          <w:szCs w:val="20"/>
          <w:u w:val="single"/>
        </w:rPr>
      </w:pPr>
    </w:p>
    <w:p w:rsidR="005A217D" w:rsidRDefault="005A217D" w:rsidP="005A217D">
      <w:pPr>
        <w:spacing w:line="240" w:lineRule="auto"/>
        <w:rPr>
          <w:rFonts w:ascii="Arial" w:hAnsi="Arial" w:cs="Arial"/>
          <w:b/>
          <w:sz w:val="20"/>
          <w:szCs w:val="20"/>
          <w:u w:val="single"/>
        </w:rPr>
      </w:pPr>
      <w:r>
        <w:rPr>
          <w:rFonts w:ascii="Arial" w:hAnsi="Arial" w:cs="Arial"/>
          <w:b/>
          <w:sz w:val="20"/>
          <w:szCs w:val="20"/>
          <w:u w:val="single"/>
        </w:rPr>
        <w:t>Conclusion</w:t>
      </w:r>
    </w:p>
    <w:p w:rsidR="005A217D" w:rsidRDefault="005A217D" w:rsidP="005A217D">
      <w:pPr>
        <w:spacing w:line="240" w:lineRule="auto"/>
        <w:rPr>
          <w:rFonts w:ascii="Arial" w:hAnsi="Arial" w:cs="Arial"/>
          <w:sz w:val="20"/>
          <w:szCs w:val="20"/>
        </w:rPr>
      </w:pPr>
      <w:r>
        <w:rPr>
          <w:rFonts w:ascii="Arial" w:hAnsi="Arial" w:cs="Arial"/>
          <w:sz w:val="20"/>
          <w:szCs w:val="20"/>
        </w:rPr>
        <w:t>One problem we faced at the end of the proj</w:t>
      </w:r>
      <w:bookmarkStart w:id="0" w:name="_GoBack"/>
      <w:bookmarkEnd w:id="0"/>
      <w:r>
        <w:rPr>
          <w:rFonts w:ascii="Arial" w:hAnsi="Arial" w:cs="Arial"/>
          <w:sz w:val="20"/>
          <w:szCs w:val="20"/>
        </w:rPr>
        <w:t xml:space="preserve">ect is the 9V battery being unable to supply enough power to the system. </w:t>
      </w:r>
    </w:p>
    <w:p w:rsidR="005A217D" w:rsidRDefault="005A217D" w:rsidP="005A217D">
      <w:pPr>
        <w:spacing w:line="240" w:lineRule="auto"/>
        <w:rPr>
          <w:rFonts w:ascii="Arial" w:hAnsi="Arial" w:cs="Arial"/>
          <w:sz w:val="20"/>
          <w:szCs w:val="20"/>
        </w:rPr>
      </w:pPr>
      <w:r>
        <w:rPr>
          <w:rFonts w:ascii="Arial" w:hAnsi="Arial" w:cs="Arial"/>
          <w:sz w:val="20"/>
          <w:szCs w:val="20"/>
        </w:rPr>
        <w:t xml:space="preserve">We were unable to understand what the exact problem was, but we have deduced it to be a hardware problem. Upon frequently changing the 9V battery, we have concluded that using an Energizer battery works better for the robot as compared to an </w:t>
      </w:r>
      <w:proofErr w:type="spellStart"/>
      <w:r>
        <w:rPr>
          <w:rFonts w:ascii="Arial" w:hAnsi="Arial" w:cs="Arial"/>
          <w:sz w:val="20"/>
          <w:szCs w:val="20"/>
        </w:rPr>
        <w:t>EverReady</w:t>
      </w:r>
      <w:proofErr w:type="spellEnd"/>
      <w:r>
        <w:rPr>
          <w:rFonts w:ascii="Arial" w:hAnsi="Arial" w:cs="Arial"/>
          <w:sz w:val="20"/>
          <w:szCs w:val="20"/>
        </w:rPr>
        <w:t xml:space="preserve"> or GP Ultra battery. </w:t>
      </w:r>
    </w:p>
    <w:p w:rsidR="005A217D" w:rsidRDefault="005A217D" w:rsidP="005A217D">
      <w:pPr>
        <w:spacing w:line="240" w:lineRule="auto"/>
        <w:rPr>
          <w:rFonts w:ascii="Arial" w:hAnsi="Arial" w:cs="Arial"/>
          <w:sz w:val="20"/>
          <w:szCs w:val="20"/>
        </w:rPr>
      </w:pPr>
      <w:r>
        <w:rPr>
          <w:rFonts w:ascii="Arial" w:hAnsi="Arial" w:cs="Arial"/>
          <w:sz w:val="20"/>
          <w:szCs w:val="20"/>
        </w:rPr>
        <w:t xml:space="preserve">Moreover, some of the wires were faulty and it took us a few nudges to ensure a proper connection. In hindsight, we could have soldered the connections to ensure the connections were secure. </w:t>
      </w:r>
    </w:p>
    <w:p w:rsidR="005A217D" w:rsidRPr="00153464" w:rsidRDefault="005A217D" w:rsidP="005A217D">
      <w:pPr>
        <w:spacing w:line="240" w:lineRule="auto"/>
        <w:rPr>
          <w:rFonts w:ascii="Arial" w:hAnsi="Arial" w:cs="Arial"/>
          <w:sz w:val="20"/>
          <w:szCs w:val="20"/>
        </w:rPr>
      </w:pPr>
      <w:r>
        <w:rPr>
          <w:rFonts w:ascii="Arial" w:hAnsi="Arial" w:cs="Arial"/>
          <w:sz w:val="20"/>
          <w:szCs w:val="20"/>
        </w:rPr>
        <w:t>Despite this flaw, the robot met all the criteria for this mini-project and hence was a success.</w:t>
      </w:r>
    </w:p>
    <w:p w:rsidR="00153464" w:rsidRPr="00153464" w:rsidRDefault="00153464" w:rsidP="005A217D">
      <w:pPr>
        <w:spacing w:line="240" w:lineRule="auto"/>
        <w:rPr>
          <w:rFonts w:ascii="Arial" w:hAnsi="Arial" w:cs="Arial"/>
          <w:sz w:val="20"/>
          <w:szCs w:val="20"/>
        </w:rPr>
      </w:pPr>
    </w:p>
    <w:sectPr w:rsidR="00153464" w:rsidRPr="00153464" w:rsidSect="005A2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6002A"/>
    <w:rsid w:val="00380095"/>
    <w:rsid w:val="003879D8"/>
    <w:rsid w:val="00413841"/>
    <w:rsid w:val="00427D08"/>
    <w:rsid w:val="00460F64"/>
    <w:rsid w:val="004C003A"/>
    <w:rsid w:val="004F53B4"/>
    <w:rsid w:val="00552E72"/>
    <w:rsid w:val="00555F7C"/>
    <w:rsid w:val="005A217D"/>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73260"/>
    <w:rsid w:val="00A8173D"/>
    <w:rsid w:val="00A82D20"/>
    <w:rsid w:val="00AC1DA4"/>
    <w:rsid w:val="00AD7408"/>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5529C"/>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47AE"/>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907</Words>
  <Characters>5175</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12</cp:revision>
  <dcterms:created xsi:type="dcterms:W3CDTF">2019-04-08T16:35:00Z</dcterms:created>
  <dcterms:modified xsi:type="dcterms:W3CDTF">2019-04-19T06:36:00Z</dcterms:modified>
</cp:coreProperties>
</file>