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80F77" w14:textId="77777777" w:rsidR="00CA262C" w:rsidRDefault="00CA262C">
      <w:r>
        <w:rPr>
          <w:noProof/>
        </w:rPr>
        <w:pict w14:anchorId="499AF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08.9pt;margin-top:0;width:138.75pt;height:138.75pt;z-index:251661312;mso-position-horizontal-relative:margin;mso-position-vertical-relative:margin">
            <v:imagedata r:id="rId5" o:title="red"/>
            <w10:wrap type="square" anchorx="margin" anchory="margin"/>
          </v:shape>
        </w:pict>
      </w:r>
    </w:p>
    <w:p w14:paraId="7C261D6C" w14:textId="77777777" w:rsidR="00CA262C" w:rsidRDefault="00CA262C">
      <w:r>
        <w:rPr>
          <w:noProof/>
        </w:rPr>
        <w:pict w14:anchorId="58E9A8B2">
          <v:shape id="_x0000_s1028" type="#_x0000_t75" style="position:absolute;margin-left:508.9pt;margin-top:163.9pt;width:138.75pt;height:138.75pt;z-index:251663360;mso-position-horizontal-relative:margin;mso-position-vertical-relative:margin">
            <v:imagedata r:id="rId6" o:title="green"/>
            <w10:wrap type="square" anchorx="margin" anchory="margin"/>
          </v:shape>
        </w:pict>
      </w:r>
      <w:r>
        <w:rPr>
          <w:noProof/>
        </w:rPr>
        <w:pict w14:anchorId="16F991E1">
          <v:shape id="_x0000_s1029" type="#_x0000_t75" style="position:absolute;margin-left:508.9pt;margin-top:328.5pt;width:138.75pt;height:138.75pt;z-index:251665408;mso-position-horizontal-relative:margin;mso-position-vertical-relative:margin">
            <v:imagedata r:id="rId7" o:title="blue"/>
            <w10:wrap type="square" anchorx="margin" anchory="margin"/>
          </v:shape>
        </w:pict>
      </w:r>
      <w:r>
        <w:br w:type="page"/>
      </w:r>
    </w:p>
    <w:p w14:paraId="5D43A63A" w14:textId="77777777" w:rsidR="00CA262C" w:rsidRDefault="00CA262C">
      <w:r>
        <w:rPr>
          <w:noProof/>
        </w:rPr>
        <w:lastRenderedPageBreak/>
        <w:pict w14:anchorId="7F5E16B6">
          <v:shape id="_x0000_s1031" type="#_x0000_t75" style="position:absolute;margin-left:0;margin-top:117.75pt;width:105.75pt;height:105.75pt;z-index:251669504;mso-position-horizontal-relative:margin;mso-position-vertical-relative:margin">
            <v:imagedata r:id="rId8" o:title="magenta"/>
            <w10:wrap type="square" anchorx="margin" anchory="margin"/>
          </v:shape>
        </w:pict>
      </w:r>
      <w:r>
        <w:rPr>
          <w:noProof/>
        </w:rPr>
        <w:pict w14:anchorId="579A4A3D">
          <v:shape id="_x0000_s1032" type="#_x0000_t75" style="position:absolute;margin-left:0;margin-top:237.75pt;width:105pt;height:105pt;z-index:251671552;mso-position-horizontal-relative:margin;mso-position-vertical-relative:margin">
            <v:imagedata r:id="rId9" o:title="yellow"/>
            <w10:wrap type="square" anchorx="margin" anchory="margin"/>
          </v:shape>
        </w:pict>
      </w:r>
      <w:r>
        <w:rPr>
          <w:noProof/>
        </w:rPr>
        <w:pict w14:anchorId="551EE565">
          <v:shape id="_x0000_s1033" type="#_x0000_t75" style="position:absolute;margin-left:0;margin-top:361.5pt;width:105.75pt;height:105.75pt;z-index:251673600;mso-position-horizontal-relative:margin;mso-position-vertical-relative:margin">
            <v:imagedata r:id="rId10" o:title="black"/>
            <w10:wrap type="square" anchorx="margin" anchory="margin"/>
          </v:shape>
        </w:pict>
      </w:r>
      <w:r>
        <w:rPr>
          <w:noProof/>
        </w:rPr>
        <w:pict w14:anchorId="1D53285D">
          <v:shape id="_x0000_s1030" type="#_x0000_t75" style="position:absolute;margin-left:0;margin-top:0;width:105.75pt;height:105.75pt;z-index:251667456;mso-position-horizontal-relative:margin;mso-position-vertical-relative:margin">
            <v:imagedata r:id="rId11" o:title="cyan"/>
            <w10:wrap type="square" anchorx="margin" anchory="margin"/>
          </v:shape>
        </w:pict>
      </w:r>
      <w:r>
        <w:br w:type="page"/>
      </w:r>
    </w:p>
    <w:p w14:paraId="074CF1CA" w14:textId="77777777" w:rsidR="00B648B2" w:rsidRDefault="00CA262C">
      <w:r>
        <w:rPr>
          <w:noProof/>
        </w:rPr>
        <w:lastRenderedPageBreak/>
        <w:pict w14:anchorId="1A403501">
          <v:shape id="_x0000_s1034" type="#_x0000_t75" style="position:absolute;margin-left:509.25pt;margin-top:163.9pt;width:138.75pt;height:138.75pt;z-index:251675648;mso-position-horizontal-relative:margin;mso-position-vertical-relative:margin">
            <v:imagedata r:id="rId12" o:title="night"/>
            <w10:wrap type="square" anchorx="margin" anchory="margin"/>
          </v:shape>
        </w:pict>
      </w:r>
      <w:r>
        <w:br w:type="page"/>
      </w:r>
    </w:p>
    <w:p w14:paraId="2DE48962" w14:textId="77777777" w:rsidR="00B648B2" w:rsidRDefault="00B648B2">
      <w:r>
        <w:rPr>
          <w:noProof/>
        </w:rPr>
        <w:lastRenderedPageBreak/>
        <w:pict w14:anchorId="2C3E2A33">
          <v:shape id="_x0000_s1036" type="#_x0000_t75" style="position:absolute;margin-left:0;margin-top:163.9pt;width:138.75pt;height:138.75pt;z-index:251679744;mso-position-horizontal-relative:margin;mso-position-vertical-relative:margin">
            <v:imagedata r:id="rId13" o:title="day"/>
            <w10:wrap type="square" anchorx="margin" anchory="margin"/>
          </v:shape>
        </w:pict>
      </w:r>
      <w:r>
        <w:br w:type="page"/>
      </w:r>
    </w:p>
    <w:p w14:paraId="33773484" w14:textId="77777777" w:rsidR="00B648B2" w:rsidRDefault="00B648B2"/>
    <w:p w14:paraId="7F268377" w14:textId="77777777" w:rsidR="00B648B2" w:rsidRDefault="00B648B2">
      <w:r>
        <w:rPr>
          <w:noProof/>
        </w:rPr>
        <w:pict w14:anchorId="67E5C143">
          <v:shape id="_x0000_s1035" type="#_x0000_t75" style="position:absolute;margin-left:509.6pt;margin-top:163.9pt;width:138.75pt;height:138.75pt;z-index:251677696;mso-position-horizontal-relative:margin;mso-position-vertical-relative:margin">
            <v:imagedata r:id="rId14" o:title="void"/>
            <w10:wrap type="square" anchorx="margin" anchory="margin"/>
          </v:shape>
        </w:pict>
      </w:r>
      <w:r>
        <w:br w:type="page"/>
      </w:r>
    </w:p>
    <w:p w14:paraId="038E726E" w14:textId="77777777" w:rsidR="00CA262C" w:rsidRDefault="00B648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C8A5BA" w14:textId="77777777" w:rsidR="00CA262C" w:rsidRDefault="00CA262C"/>
    <w:p w14:paraId="4E8A9A26" w14:textId="77777777" w:rsidR="00CA262C" w:rsidRDefault="00CA262C"/>
    <w:p w14:paraId="36488BE2" w14:textId="77777777" w:rsidR="00B648B2" w:rsidRDefault="00B648B2"/>
    <w:p w14:paraId="182B1C0B" w14:textId="77777777" w:rsidR="00B648B2" w:rsidRDefault="00B648B2"/>
    <w:p w14:paraId="48DF9BA7" w14:textId="77777777" w:rsidR="00B648B2" w:rsidRDefault="00B648B2"/>
    <w:p w14:paraId="45631E59" w14:textId="77777777" w:rsidR="00B648B2" w:rsidRDefault="00B648B2"/>
    <w:p w14:paraId="06901D85" w14:textId="77777777" w:rsidR="00B648B2" w:rsidRDefault="00B648B2"/>
    <w:p w14:paraId="61C91AFB" w14:textId="77777777" w:rsidR="00B648B2" w:rsidRDefault="00B648B2"/>
    <w:p w14:paraId="7B1CFAB4" w14:textId="77777777" w:rsidR="00B648B2" w:rsidRDefault="00B648B2"/>
    <w:p w14:paraId="21CABE55" w14:textId="77777777" w:rsidR="00B648B2" w:rsidRDefault="00B648B2"/>
    <w:p w14:paraId="79F48EEE" w14:textId="77777777" w:rsidR="00B648B2" w:rsidRDefault="00B648B2"/>
    <w:p w14:paraId="361C2850" w14:textId="77777777" w:rsidR="00B648B2" w:rsidRDefault="00B648B2"/>
    <w:p w14:paraId="7143559C" w14:textId="77777777" w:rsidR="00B648B2" w:rsidRDefault="00B648B2"/>
    <w:p w14:paraId="3F3825A0" w14:textId="77777777" w:rsidR="00B648B2" w:rsidRDefault="00B648B2"/>
    <w:p w14:paraId="680850F3" w14:textId="77777777" w:rsidR="00B648B2" w:rsidRDefault="00B648B2"/>
    <w:p w14:paraId="221674B6" w14:textId="77777777" w:rsidR="00B648B2" w:rsidRDefault="00B648B2"/>
    <w:p w14:paraId="52883C50" w14:textId="77777777" w:rsidR="00B648B2" w:rsidRDefault="00B648B2"/>
    <w:p w14:paraId="4F7EACDE" w14:textId="77777777" w:rsidR="00B648B2" w:rsidRDefault="00B648B2"/>
    <w:p w14:paraId="49BA9864" w14:textId="77777777" w:rsidR="00B648B2" w:rsidRDefault="00B648B2"/>
    <w:p w14:paraId="167502B5" w14:textId="77777777" w:rsidR="00B648B2" w:rsidRDefault="00B648B2"/>
    <w:p w14:paraId="21F58D15" w14:textId="77777777" w:rsidR="00B648B2" w:rsidRDefault="00B648B2"/>
    <w:p w14:paraId="6432225D" w14:textId="77777777" w:rsidR="00B648B2" w:rsidRDefault="00B648B2" w:rsidP="00B648B2">
      <w:pPr>
        <w:spacing w:after="120"/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</w:pPr>
      <w:r w:rsidRPr="00B648B2"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  <w:t>2 La tierra era algo informe y vacío, las tinieblas cubrían el abismo, y el soplo de Dios se aleteaba sobre las aguas.</w:t>
      </w:r>
      <w:r w:rsidRPr="00B648B2"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  <w:t> </w:t>
      </w:r>
    </w:p>
    <w:p w14:paraId="725D2B6A" w14:textId="77777777" w:rsidR="00B648B2" w:rsidRDefault="00B648B2" w:rsidP="00B648B2">
      <w:pPr>
        <w:spacing w:after="120"/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</w:pPr>
      <w:r w:rsidRPr="00B648B2"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  <w:t xml:space="preserve">3 Entonces Dios dijo: "Que exista la luz". Y la luz existió. </w:t>
      </w:r>
    </w:p>
    <w:p w14:paraId="7B577558" w14:textId="77777777" w:rsidR="00B648B2" w:rsidRDefault="00B648B2" w:rsidP="00B648B2">
      <w:pPr>
        <w:spacing w:after="120"/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</w:pPr>
      <w:r w:rsidRPr="00B648B2"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  <w:t>4 Dios vio que la luz era buena, y separó la luz de las tinieblas;</w:t>
      </w:r>
    </w:p>
    <w:p w14:paraId="653DAA47" w14:textId="77777777" w:rsidR="00B648B2" w:rsidRPr="00B648B2" w:rsidRDefault="00B648B2" w:rsidP="00B648B2">
      <w:pPr>
        <w:spacing w:after="120"/>
        <w:rPr>
          <w:lang w:val="es-419"/>
        </w:rPr>
      </w:pPr>
      <w:bookmarkStart w:id="0" w:name="_GoBack"/>
      <w:bookmarkEnd w:id="0"/>
      <w:r w:rsidRPr="00B648B2">
        <w:rPr>
          <w:rFonts w:ascii="Trebuchet MS" w:hAnsi="Trebuchet MS"/>
          <w:color w:val="000000"/>
          <w:sz w:val="20"/>
          <w:szCs w:val="20"/>
          <w:shd w:val="clear" w:color="auto" w:fill="FFFFFF"/>
          <w:lang w:val="es-419"/>
        </w:rPr>
        <w:t>5 y llamó Día a la luz y Noche a las tinieblas. Así hubo una tarde y una mañana: este fue el primer día.</w:t>
      </w:r>
      <w:r w:rsidRPr="00B648B2">
        <w:rPr>
          <w:lang w:val="es-419"/>
        </w:rPr>
        <w:br w:type="page"/>
      </w:r>
    </w:p>
    <w:p w14:paraId="09BA42A2" w14:textId="77777777" w:rsidR="00382045" w:rsidRDefault="00CA262C">
      <w:r>
        <w:rPr>
          <w:noProof/>
        </w:rPr>
        <w:lastRenderedPageBreak/>
        <w:pict w14:anchorId="74342644">
          <v:shape id="_x0000_s1026" type="#_x0000_t75" style="position:absolute;margin-left:456.4pt;margin-top:163.9pt;width:138.75pt;height:138.75pt;z-index:251659264;mso-position-horizontal-relative:margin;mso-position-vertical-relative:margin">
            <v:imagedata r:id="rId15" o:title="light"/>
            <w10:wrap type="square" anchorx="margin" anchory="margin"/>
          </v:shape>
        </w:pict>
      </w:r>
    </w:p>
    <w:sectPr w:rsidR="00382045" w:rsidSect="00A27265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5"/>
    <w:rsid w:val="00382045"/>
    <w:rsid w:val="00A27265"/>
    <w:rsid w:val="00B648B2"/>
    <w:rsid w:val="00C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6C03D598"/>
  <w15:chartTrackingRefBased/>
  <w15:docId w15:val="{A9A8BDAB-2043-47EC-B375-E2A74B30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B3E6-3505-4AD6-ADBD-51B64F0B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1</cp:revision>
  <dcterms:created xsi:type="dcterms:W3CDTF">2014-05-22T11:49:00Z</dcterms:created>
  <dcterms:modified xsi:type="dcterms:W3CDTF">2014-05-22T12:45:00Z</dcterms:modified>
</cp:coreProperties>
</file>