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56"/>
          <w:szCs w:val="56"/>
        </w:rPr>
        <w:t xml:space="preserve">SYNTHIUM CREATIVE SUITE</w:t>
      </w:r>
    </w:p>
    <w:p>
      <w:pPr>
        <w:spacing w:after="100" w:before="0"/>
        <w:jc w:val="center"/>
      </w:pPr>
      <w:r>
        <w:rPr>
          <w:rFonts w:ascii="Arial" w:cs="Arial" w:eastAsia="Arial" w:hAnsi="Arial"/>
          <w:color w:val="2E75B6"/>
          <w:sz w:val="36"/>
          <w:szCs w:val="36"/>
        </w:rPr>
        <w:t xml:space="preserve">FAQ Bot Development Document</w:t>
      </w:r>
    </w:p>
    <w:p>
      <w:pPr>
        <w:spacing w:after="60" w:before="0"/>
        <w:jc w:val="center"/>
      </w:pPr>
      <w:r>
        <w:rPr>
          <w:rFonts w:ascii="Arial" w:cs="Arial" w:eastAsia="Arial" w:hAnsi="Arial"/>
          <w:i/>
          <w:iCs/>
          <w:color w:val="0070C0"/>
          <w:sz w:val="26"/>
          <w:szCs w:val="26"/>
        </w:rPr>
        <w:t xml:space="preserve">Professional Editing &amp; Optimization Tool (POET)</w:t>
      </w:r>
    </w:p>
    <w:p>
      <w:pPr>
        <w:pBdr>
          <w:bottom w:val="single" w:color="2E75B6" w:sz="12" w:space="4"/>
        </w:pBdr>
        <w:spacing w:after="200" w:before="200"/>
        <w:jc w:val="center"/>
      </w:pPr>
      <w:r>
        <w:t xml:space="preserve"/>
      </w:r>
    </w:p>
    <w:p>
      <w:pPr>
        <w:spacing w:after="60" w:before="160"/>
        <w:jc w:val="center"/>
      </w:pPr>
      <w:r>
        <w:rPr>
          <w:rFonts w:ascii="Arial" w:cs="Arial" w:eastAsia="Arial" w:hAnsi="Arial"/>
          <w:color w:val="555555"/>
          <w:sz w:val="22"/>
          <w:szCs w:val="22"/>
        </w:rPr>
        <w:t xml:space="preserve">Version 1.0  |  June 2026</w:t>
      </w:r>
    </w:p>
    <w:p>
      <w:pPr>
        <w:spacing w:after="60" w:before="60"/>
        <w:jc w:val="center"/>
      </w:pPr>
      <w:r>
        <w:rPr>
          <w:rFonts w:ascii="Arial" w:cs="Arial" w:eastAsia="Arial" w:hAnsi="Arial"/>
          <w:i/>
          <w:iCs/>
          <w:color w:val="555555"/>
          <w:sz w:val="22"/>
          <w:szCs w:val="22"/>
        </w:rPr>
        <w:t xml:space="preserve">AI-Powered Document Editing, Writing Enhancement &amp; Team Collaboration</w:t>
      </w:r>
    </w:p>
    <w:p>
      <w:pPr>
        <w:spacing w:after="80" w:before="80"/>
      </w:pPr>
      <w:r>
        <w:t xml:space="preserve"/>
      </w:r>
    </w:p>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1. App Overview &amp; Purpose</w:t>
      </w:r>
    </w:p>
    <w:p>
      <w:pPr>
        <w:spacing w:after="80" w:before="60"/>
      </w:pPr>
      <w:r>
        <w:rPr>
          <w:rFonts w:ascii="Arial" w:cs="Arial" w:eastAsia="Arial" w:hAnsi="Arial"/>
          <w:color w:val="1A1A1A"/>
          <w:sz w:val="22"/>
          <w:szCs w:val="22"/>
        </w:rPr>
        <w:t xml:space="preserve">Synthium Creative Suite (SCS), also known as POET (Professional Editing &amp; Optimization Tool), is a comprehensive AI-powered platform designed to support professionals, students, educators, and businesses with document editing, writing enhancement, and team collaboration.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1.1 Core Mission</w:t>
      </w:r>
    </w:p>
    <w:p>
      <w:pPr>
        <w:spacing w:after="80" w:before="60"/>
      </w:pPr>
      <w:r>
        <w:rPr>
          <w:rFonts w:ascii="Arial" w:cs="Arial" w:eastAsia="Arial" w:hAnsi="Arial"/>
          <w:color w:val="1A1A1A"/>
          <w:sz w:val="22"/>
          <w:szCs w:val="22"/>
        </w:rPr>
        <w:t xml:space="preserve">To empower users with intelligent writing tools that reduce manual effort, improve quality, and enable real-time collaboration — all within a single unified platform.</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1.2 Target Users</w:t>
      </w:r>
    </w:p>
    <w:p>
      <w:pPr>
        <w:pStyle w:val="ListParagraph"/>
        <w:numPr>
          <w:ilvl w:val="0"/>
          <w:numId w:val="2"/>
        </w:numPr>
        <w:spacing w:after="40" w:before="40"/>
      </w:pPr>
      <w:r>
        <w:rPr>
          <w:rFonts w:ascii="Arial" w:cs="Arial" w:eastAsia="Arial" w:hAnsi="Arial"/>
          <w:color w:val="1A1A1A"/>
          <w:sz w:val="22"/>
          <w:szCs w:val="22"/>
        </w:rPr>
        <w:t xml:space="preserve">Professionals: Business writers, content creators, legal and academic authors</w:t>
      </w:r>
    </w:p>
    <w:p>
      <w:pPr>
        <w:pStyle w:val="ListParagraph"/>
        <w:numPr>
          <w:ilvl w:val="0"/>
          <w:numId w:val="2"/>
        </w:numPr>
        <w:spacing w:after="40" w:before="40"/>
      </w:pPr>
      <w:r>
        <w:rPr>
          <w:rFonts w:ascii="Arial" w:cs="Arial" w:eastAsia="Arial" w:hAnsi="Arial"/>
          <w:color w:val="1A1A1A"/>
          <w:sz w:val="22"/>
          <w:szCs w:val="22"/>
        </w:rPr>
        <w:t xml:space="preserve">Students &amp; Educators: Academic writing support, citation management, plagiarism prevention</w:t>
      </w:r>
    </w:p>
    <w:p>
      <w:pPr>
        <w:pStyle w:val="ListParagraph"/>
        <w:numPr>
          <w:ilvl w:val="0"/>
          <w:numId w:val="2"/>
        </w:numPr>
        <w:spacing w:after="40" w:before="40"/>
      </w:pPr>
      <w:r>
        <w:rPr>
          <w:rFonts w:ascii="Arial" w:cs="Arial" w:eastAsia="Arial" w:hAnsi="Arial"/>
          <w:color w:val="1A1A1A"/>
          <w:sz w:val="22"/>
          <w:szCs w:val="22"/>
        </w:rPr>
        <w:t xml:space="preserve">Teams &amp; Organizations: Collaborative editing, team messaging, workflow management</w:t>
      </w:r>
    </w:p>
    <w:p>
      <w:pPr>
        <w:pStyle w:val="ListParagraph"/>
        <w:numPr>
          <w:ilvl w:val="0"/>
          <w:numId w:val="2"/>
        </w:numPr>
        <w:spacing w:after="40" w:before="40"/>
      </w:pPr>
      <w:r>
        <w:rPr>
          <w:rFonts w:ascii="Arial" w:cs="Arial" w:eastAsia="Arial" w:hAnsi="Arial"/>
          <w:color w:val="1A1A1A"/>
          <w:sz w:val="22"/>
          <w:szCs w:val="22"/>
        </w:rPr>
        <w:t xml:space="preserve">Businesses: AI-driven content, advertising copy, brand strategy tools</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1.3 Platform Highlights</w:t>
      </w:r>
    </w:p>
    <w:p>
      <w:pPr>
        <w:pStyle w:val="ListParagraph"/>
        <w:numPr>
          <w:ilvl w:val="0"/>
          <w:numId w:val="2"/>
        </w:numPr>
        <w:spacing w:after="40" w:before="40"/>
      </w:pPr>
      <w:r>
        <w:rPr>
          <w:rFonts w:ascii="Arial" w:cs="Arial" w:eastAsia="Arial" w:hAnsi="Arial"/>
          <w:color w:val="1A1A1A"/>
          <w:sz w:val="22"/>
          <w:szCs w:val="22"/>
        </w:rPr>
        <w:t xml:space="preserve">AI-powered grammar, style, and paraphrasing tools</w:t>
      </w:r>
    </w:p>
    <w:p>
      <w:pPr>
        <w:pStyle w:val="ListParagraph"/>
        <w:numPr>
          <w:ilvl w:val="0"/>
          <w:numId w:val="2"/>
        </w:numPr>
        <w:spacing w:after="40" w:before="40"/>
      </w:pPr>
      <w:r>
        <w:rPr>
          <w:rFonts w:ascii="Arial" w:cs="Arial" w:eastAsia="Arial" w:hAnsi="Arial"/>
          <w:color w:val="1A1A1A"/>
          <w:sz w:val="22"/>
          <w:szCs w:val="22"/>
        </w:rPr>
        <w:t xml:space="preserve">Plagiarism detection and citation generation</w:t>
      </w:r>
    </w:p>
    <w:p>
      <w:pPr>
        <w:pStyle w:val="ListParagraph"/>
        <w:numPr>
          <w:ilvl w:val="0"/>
          <w:numId w:val="2"/>
        </w:numPr>
        <w:spacing w:after="40" w:before="40"/>
      </w:pPr>
      <w:r>
        <w:rPr>
          <w:rFonts w:ascii="Arial" w:cs="Arial" w:eastAsia="Arial" w:hAnsi="Arial"/>
          <w:color w:val="1A1A1A"/>
          <w:sz w:val="22"/>
          <w:szCs w:val="22"/>
        </w:rPr>
        <w:t xml:space="preserve">Real-time team chat and collaborative document editing</w:t>
      </w:r>
    </w:p>
    <w:p>
      <w:pPr>
        <w:pStyle w:val="ListParagraph"/>
        <w:numPr>
          <w:ilvl w:val="0"/>
          <w:numId w:val="2"/>
        </w:numPr>
        <w:spacing w:after="40" w:before="40"/>
      </w:pPr>
      <w:r>
        <w:rPr>
          <w:rFonts w:ascii="Arial" w:cs="Arial" w:eastAsia="Arial" w:hAnsi="Arial"/>
          <w:color w:val="1A1A1A"/>
          <w:sz w:val="22"/>
          <w:szCs w:val="22"/>
        </w:rPr>
        <w:t xml:space="preserve">Smart translation across 100+ languages</w:t>
      </w:r>
    </w:p>
    <w:p>
      <w:pPr>
        <w:pStyle w:val="ListParagraph"/>
        <w:numPr>
          <w:ilvl w:val="0"/>
          <w:numId w:val="2"/>
        </w:numPr>
        <w:spacing w:after="40" w:before="40"/>
      </w:pPr>
      <w:r>
        <w:rPr>
          <w:rFonts w:ascii="Arial" w:cs="Arial" w:eastAsia="Arial" w:hAnsi="Arial"/>
          <w:color w:val="1A1A1A"/>
          <w:sz w:val="22"/>
          <w:szCs w:val="22"/>
        </w:rPr>
        <w:t xml:space="preserve">Co-author AI writing studio with templating</w:t>
      </w:r>
    </w:p>
    <w:p>
      <w:pPr>
        <w:pStyle w:val="ListParagraph"/>
        <w:numPr>
          <w:ilvl w:val="0"/>
          <w:numId w:val="2"/>
        </w:numPr>
        <w:spacing w:after="40" w:before="40"/>
      </w:pPr>
      <w:r>
        <w:rPr>
          <w:rFonts w:ascii="Arial" w:cs="Arial" w:eastAsia="Arial" w:hAnsi="Arial"/>
          <w:color w:val="1A1A1A"/>
          <w:sz w:val="22"/>
          <w:szCs w:val="22"/>
        </w:rPr>
        <w:t xml:space="preserve">Usage analytics and AI performance reporting</w:t>
      </w:r>
    </w:p>
    <w:p>
      <w:pPr>
        <w:pStyle w:val="ListParagraph"/>
        <w:numPr>
          <w:ilvl w:val="0"/>
          <w:numId w:val="2"/>
        </w:numPr>
        <w:spacing w:after="40" w:before="40"/>
      </w:pPr>
      <w:r>
        <w:rPr>
          <w:rFonts w:ascii="Arial" w:cs="Arial" w:eastAsia="Arial" w:hAnsi="Arial"/>
          <w:color w:val="1A1A1A"/>
          <w:sz w:val="22"/>
          <w:szCs w:val="22"/>
        </w:rPr>
        <w:t xml:space="preserve">Subscription-based model with Free Trial access for key tools</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1.4 Authentication Methods</w:t>
      </w:r>
    </w:p>
    <w:p>
      <w:pPr>
        <w:pStyle w:val="ListParagraph"/>
        <w:numPr>
          <w:ilvl w:val="0"/>
          <w:numId w:val="2"/>
        </w:numPr>
        <w:spacing w:after="40" w:before="40"/>
      </w:pPr>
      <w:r>
        <w:rPr>
          <w:rFonts w:ascii="Arial" w:cs="Arial" w:eastAsia="Arial" w:hAnsi="Arial"/>
          <w:color w:val="1A1A1A"/>
          <w:sz w:val="22"/>
          <w:szCs w:val="22"/>
        </w:rPr>
        <w:t xml:space="preserve">Email and password registration</w:t>
      </w:r>
    </w:p>
    <w:p>
      <w:pPr>
        <w:pStyle w:val="ListParagraph"/>
        <w:numPr>
          <w:ilvl w:val="0"/>
          <w:numId w:val="2"/>
        </w:numPr>
        <w:spacing w:after="40" w:before="40"/>
      </w:pPr>
      <w:r>
        <w:rPr>
          <w:rFonts w:ascii="Arial" w:cs="Arial" w:eastAsia="Arial" w:hAnsi="Arial"/>
          <w:color w:val="1A1A1A"/>
          <w:sz w:val="22"/>
          <w:szCs w:val="22"/>
        </w:rPr>
        <w:t xml:space="preserve">Google OAuth single sign-on</w:t>
      </w:r>
    </w:p>
    <w:p>
      <w:pPr>
        <w:pStyle w:val="ListParagraph"/>
        <w:numPr>
          <w:ilvl w:val="0"/>
          <w:numId w:val="2"/>
        </w:numPr>
        <w:spacing w:after="40" w:before="40"/>
      </w:pPr>
      <w:r>
        <w:rPr>
          <w:rFonts w:ascii="Arial" w:cs="Arial" w:eastAsia="Arial" w:hAnsi="Arial"/>
          <w:color w:val="1A1A1A"/>
          <w:sz w:val="22"/>
          <w:szCs w:val="22"/>
        </w:rPr>
        <w:t xml:space="preserve">Facebook OAuth single sign-on</w:t>
      </w:r>
    </w:p>
    <w:p>
      <w:pPr>
        <w:pStyle w:val="ListParagraph"/>
        <w:numPr>
          <w:ilvl w:val="0"/>
          <w:numId w:val="2"/>
        </w:numPr>
        <w:spacing w:after="40" w:before="40"/>
      </w:pPr>
      <w:r>
        <w:rPr>
          <w:rFonts w:ascii="Arial" w:cs="Arial" w:eastAsia="Arial" w:hAnsi="Arial"/>
          <w:color w:val="1A1A1A"/>
          <w:sz w:val="22"/>
          <w:szCs w:val="22"/>
        </w:rPr>
        <w:t xml:space="preserve">OTP / Two-factor authentication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1.5 Onboarding Flow</w:t>
      </w:r>
    </w:p>
    <w:p>
      <w:pPr>
        <w:spacing w:after="80" w:before="60"/>
      </w:pPr>
      <w:r>
        <w:rPr>
          <w:rFonts w:ascii="Arial" w:cs="Arial" w:eastAsia="Arial" w:hAnsi="Arial"/>
          <w:color w:val="1A1A1A"/>
          <w:sz w:val="22"/>
          <w:szCs w:val="22"/>
        </w:rPr>
        <w:t xml:space="preserve">Landing Page  →  Sign Up (/signup)  →  OTP Verification (/otpverification)  →  After Registration Welcome (/afterRegistration)  →  Dashboard (/dashboard)</w:t>
      </w:r>
    </w:p>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2. Complete Page Directory</w:t>
      </w:r>
    </w:p>
    <w:p>
      <w:pPr>
        <w:spacing w:after="80" w:before="60"/>
      </w:pPr>
      <w:r>
        <w:rPr>
          <w:rFonts w:ascii="Arial" w:cs="Arial" w:eastAsia="Arial" w:hAnsi="Arial"/>
          <w:color w:val="1A1A1A"/>
          <w:sz w:val="22"/>
          <w:szCs w:val="22"/>
        </w:rPr>
        <w:t xml:space="preserve">This section documents every page in Synthium Creative Suite, including its URL route, purpose, access level, and key functionality.</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2.1 Public Pages (No Login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 &amp; 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Landing Page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showcase, feature highlights, pricing CTAs, testimonials, signup and login buttons.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Login Form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Email/password login, Google &amp; Facebook OAuth, Forgot Password link, Sign Up redirect.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account form. On completion redirects to /afterRegistration onboarding flow.</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/forgotpassword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Forgot Password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 input field to trigger a password reset link sent to the user's email.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/resetpassword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Password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Token-based form for setting a new password securely.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/pricing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Pricing Plans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Subscription tier comparison with feature lists and Get Started CTAs.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FAQ Page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Help documentation with video tutorials per tool and troubleshooting guides.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 Listing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Public-facing educational articles, writing tips, and platform guides.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/public/blogpreview/:id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Blog Preview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 single published blog post (no account needed).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/privacypolicy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Privacy Policy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Legal privacy documentation for the platform.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/disclaimer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Disclaimer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Legal disclaimer page.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/termsofservice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Terms of Service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platform terms and conditions.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/otpverification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 2FA verification screen for secure login or registration.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/afterRegistration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Post-Signup Onboarding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Welcome and onboarding flow displayed immediately after account creation.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/socialMediaAuth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OAuth Handler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Handles redirect callbacks for Google and Facebook OAuth login.</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2.2 Free Trial Pages (No Login, Limited Access)</w:t>
      </w:r>
    </w:p>
    <w:p>
      <w:pPr>
        <w:spacing w:after="80" w:before="60"/>
      </w:pPr>
      <w:r>
        <w:rPr>
          <w:rFonts w:ascii="Arial" w:cs="Arial" w:eastAsia="Arial" w:hAnsi="Arial"/>
          <w:color w:val="1A1A1A"/>
          <w:sz w:val="22"/>
          <w:szCs w:val="22"/>
        </w:rPr>
        <w:t xml:space="preserve">These routes allow prospective users to test key AI tools without creating an account.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/grammarchecktrial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 Check Trial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Try grammar correction without an account. Limited to a set number of checks.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/citationtrial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 Trial</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Generate citations in major formats without logging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/plagiarismtrial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 Trial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an originality check on a text sample without an account.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/paraphrasetrial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Paraphraser Trial</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Rephrase text with tone options — no account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/coauthortrial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 Trial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the Synthium Studio AI writing assistant without registering.</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2.3 Authenticated User Pages (Login Required)</w:t>
      </w:r>
    </w:p>
    <w:p>
      <w:pPr>
        <w:spacing w:after="80" w:before="60"/>
      </w:pPr>
      <w:r>
        <w:rPr>
          <w:rFonts w:ascii="Arial" w:cs="Arial" w:eastAsia="Arial" w:hAnsi="Arial"/>
          <w:color w:val="1A1A1A"/>
          <w:sz w:val="22"/>
          <w:szCs w:val="22"/>
        </w:rPr>
        <w:t xml:space="preserve">All routes below require a valid logged-in session. Users without a session are redirected to /login.</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Dashboard — /dashboard</w:t>
      </w:r>
    </w:p>
    <w:p>
      <w:pPr>
        <w:spacing w:after="80" w:before="60"/>
      </w:pPr>
      <w:r>
        <w:rPr>
          <w:rFonts w:ascii="Arial" w:cs="Arial" w:eastAsia="Arial" w:hAnsi="Arial"/>
          <w:color w:val="1A1A1A"/>
          <w:sz w:val="22"/>
          <w:szCs w:val="22"/>
        </w:rPr>
        <w:t xml:space="preserve">The main hub for logged-in users. Displays user activity, usage statistics, AI tool analytics, and quick-action shortcuts.</w:t>
      </w:r>
    </w:p>
    <w:p>
      <w:pPr>
        <w:pStyle w:val="ListParagraph"/>
        <w:numPr>
          <w:ilvl w:val="0"/>
          <w:numId w:val="2"/>
        </w:numPr>
        <w:spacing w:after="40" w:before="40"/>
      </w:pPr>
      <w:r>
        <w:rPr>
          <w:rFonts w:ascii="Arial" w:cs="Arial" w:eastAsia="Arial" w:hAnsi="Arial"/>
          <w:color w:val="1A1A1A"/>
          <w:sz w:val="22"/>
          <w:szCs w:val="22"/>
        </w:rPr>
        <w:t xml:space="preserve">Quick Create (+) button opens a popover with: New Document, Grammar Check, Team Chat, Co-Author Project</w:t>
      </w:r>
    </w:p>
    <w:p>
      <w:pPr>
        <w:pStyle w:val="ListParagraph"/>
        <w:numPr>
          <w:ilvl w:val="0"/>
          <w:numId w:val="2"/>
        </w:numPr>
        <w:spacing w:after="40" w:before="40"/>
      </w:pPr>
      <w:r>
        <w:rPr>
          <w:rFonts w:ascii="Arial" w:cs="Arial" w:eastAsia="Arial" w:hAnsi="Arial"/>
          <w:color w:val="1A1A1A"/>
          <w:sz w:val="22"/>
          <w:szCs w:val="22"/>
        </w:rPr>
        <w:t xml:space="preserve">All sidebar navigation items accessible from this screen</w:t>
      </w:r>
    </w:p>
    <w:p>
      <w:pPr>
        <w:pStyle w:val="ListParagraph"/>
        <w:numPr>
          <w:ilvl w:val="0"/>
          <w:numId w:val="2"/>
        </w:numPr>
        <w:spacing w:after="40" w:before="40"/>
      </w:pPr>
      <w:r>
        <w:rPr>
          <w:rFonts w:ascii="Arial" w:cs="Arial" w:eastAsia="Arial" w:hAnsi="Arial"/>
          <w:color w:val="1A1A1A"/>
          <w:sz w:val="22"/>
          <w:szCs w:val="22"/>
        </w:rPr>
        <w:t xml:space="preserve">Personalized AI tool usage summary and recent document activity</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SmartDoc Library — /mydocuments</w:t>
      </w:r>
    </w:p>
    <w:p>
      <w:pPr>
        <w:spacing w:after="80" w:before="60"/>
      </w:pPr>
      <w:r>
        <w:rPr>
          <w:rFonts w:ascii="Arial" w:cs="Arial" w:eastAsia="Arial" w:hAnsi="Arial"/>
          <w:color w:val="1A1A1A"/>
          <w:sz w:val="22"/>
          <w:szCs w:val="22"/>
        </w:rPr>
        <w:t xml:space="preserve">The central document management library. Users can browse, create, upload, and organize all their documents.</w:t>
      </w:r>
    </w:p>
    <w:p>
      <w:pPr>
        <w:pStyle w:val="ListParagraph"/>
        <w:numPr>
          <w:ilvl w:val="0"/>
          <w:numId w:val="2"/>
        </w:numPr>
        <w:spacing w:after="40" w:before="40"/>
      </w:pPr>
      <w:r>
        <w:rPr>
          <w:rFonts w:ascii="Arial" w:cs="Arial" w:eastAsia="Arial" w:hAnsi="Arial"/>
          <w:color w:val="1A1A1A"/>
          <w:sz w:val="22"/>
          <w:szCs w:val="22"/>
        </w:rPr>
        <w:t xml:space="preserve">New Document button creates a fresh document</w:t>
      </w:r>
    </w:p>
    <w:p>
      <w:pPr>
        <w:pStyle w:val="ListParagraph"/>
        <w:numPr>
          <w:ilvl w:val="0"/>
          <w:numId w:val="2"/>
        </w:numPr>
        <w:spacing w:after="40" w:before="40"/>
      </w:pPr>
      <w:r>
        <w:rPr>
          <w:rFonts w:ascii="Arial" w:cs="Arial" w:eastAsia="Arial" w:hAnsi="Arial"/>
          <w:color w:val="1A1A1A"/>
          <w:sz w:val="22"/>
          <w:szCs w:val="22"/>
        </w:rPr>
        <w:t xml:space="preserve">Document card click opens /viewmydocuments/:id for full view/edit</w:t>
      </w:r>
    </w:p>
    <w:p>
      <w:pPr>
        <w:pStyle w:val="ListParagraph"/>
        <w:numPr>
          <w:ilvl w:val="0"/>
          <w:numId w:val="2"/>
        </w:numPr>
        <w:spacing w:after="40" w:before="40"/>
      </w:pPr>
      <w:r>
        <w:rPr>
          <w:rFonts w:ascii="Arial" w:cs="Arial" w:eastAsia="Arial" w:hAnsi="Arial"/>
          <w:color w:val="1A1A1A"/>
          <w:sz w:val="22"/>
          <w:szCs w:val="22"/>
        </w:rPr>
        <w:t xml:space="preserve">Per-document actions: Share, Delete, Preview</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View Document — /viewmydocuments/:documentId</w:t>
      </w:r>
    </w:p>
    <w:p>
      <w:pPr>
        <w:spacing w:after="80" w:before="60"/>
      </w:pPr>
      <w:r>
        <w:rPr>
          <w:rFonts w:ascii="Arial" w:cs="Arial" w:eastAsia="Arial" w:hAnsi="Arial"/>
          <w:color w:val="1A1A1A"/>
          <w:sz w:val="22"/>
          <w:szCs w:val="22"/>
        </w:rPr>
        <w:t xml:space="preserve">Full document viewer and editor with real-time AI grammar suggestions and collaboration support.</w:t>
      </w:r>
    </w:p>
    <w:p>
      <w:pPr>
        <w:pStyle w:val="ListParagraph"/>
        <w:numPr>
          <w:ilvl w:val="0"/>
          <w:numId w:val="2"/>
        </w:numPr>
        <w:spacing w:after="40" w:before="40"/>
      </w:pPr>
      <w:r>
        <w:rPr>
          <w:rFonts w:ascii="Arial" w:cs="Arial" w:eastAsia="Arial" w:hAnsi="Arial"/>
          <w:color w:val="1A1A1A"/>
          <w:sz w:val="22"/>
          <w:szCs w:val="22"/>
        </w:rPr>
        <w:t xml:space="preserve">Edit button enables in-place editing</w:t>
      </w:r>
    </w:p>
    <w:p>
      <w:pPr>
        <w:pStyle w:val="ListParagraph"/>
        <w:numPr>
          <w:ilvl w:val="0"/>
          <w:numId w:val="2"/>
        </w:numPr>
        <w:spacing w:after="40" w:before="40"/>
      </w:pPr>
      <w:r>
        <w:rPr>
          <w:rFonts w:ascii="Arial" w:cs="Arial" w:eastAsia="Arial" w:hAnsi="Arial"/>
          <w:color w:val="1A1A1A"/>
          <w:sz w:val="22"/>
          <w:szCs w:val="22"/>
        </w:rPr>
        <w:t xml:space="preserve">Share button enables sharing with team members</w:t>
      </w:r>
    </w:p>
    <w:p>
      <w:pPr>
        <w:pStyle w:val="ListParagraph"/>
        <w:numPr>
          <w:ilvl w:val="0"/>
          <w:numId w:val="2"/>
        </w:numPr>
        <w:spacing w:after="40" w:before="40"/>
      </w:pPr>
      <w:r>
        <w:rPr>
          <w:rFonts w:ascii="Arial" w:cs="Arial" w:eastAsia="Arial" w:hAnsi="Arial"/>
          <w:color w:val="1A1A1A"/>
          <w:sz w:val="22"/>
          <w:szCs w:val="22"/>
        </w:rPr>
        <w:t xml:space="preserve">Download button exports the document</w:t>
      </w:r>
    </w:p>
    <w:p>
      <w:pPr>
        <w:pStyle w:val="ListParagraph"/>
        <w:numPr>
          <w:ilvl w:val="0"/>
          <w:numId w:val="2"/>
        </w:numPr>
        <w:spacing w:after="40" w:before="40"/>
      </w:pPr>
      <w:r>
        <w:rPr>
          <w:rFonts w:ascii="Arial" w:cs="Arial" w:eastAsia="Arial" w:hAnsi="Arial"/>
          <w:color w:val="1A1A1A"/>
          <w:sz w:val="22"/>
          <w:szCs w:val="22"/>
        </w:rPr>
        <w:t xml:space="preserve">Compare button redirects to /compareDocument for version comparison</w:t>
      </w:r>
    </w:p>
    <w:p>
      <w:pPr>
        <w:pStyle w:val="ListParagraph"/>
        <w:numPr>
          <w:ilvl w:val="0"/>
          <w:numId w:val="2"/>
        </w:numPr>
        <w:spacing w:after="40" w:before="40"/>
      </w:pPr>
      <w:r>
        <w:rPr>
          <w:rFonts w:ascii="Arial" w:cs="Arial" w:eastAsia="Arial" w:hAnsi="Arial"/>
          <w:color w:val="1A1A1A"/>
          <w:sz w:val="22"/>
          <w:szCs w:val="22"/>
        </w:rPr>
        <w:t xml:space="preserve">Back button returns to /mydocuments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New Project Documents — /mynewdocuments</w:t>
      </w:r>
    </w:p>
    <w:p>
      <w:pPr>
        <w:spacing w:after="80" w:before="60"/>
      </w:pPr>
      <w:r>
        <w:rPr>
          <w:rFonts w:ascii="Arial" w:cs="Arial" w:eastAsia="Arial" w:hAnsi="Arial"/>
          <w:color w:val="1A1A1A"/>
          <w:sz w:val="22"/>
          <w:szCs w:val="22"/>
        </w:rPr>
        <w:t xml:space="preserve">Create new documents using templates or a blank canvas. Entry point for document creation workflows.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Grammar Check — /grammarcheck</w:t>
      </w:r>
    </w:p>
    <w:p>
      <w:pPr>
        <w:spacing w:after="80" w:before="60"/>
      </w:pPr>
      <w:r>
        <w:rPr>
          <w:rFonts w:ascii="Arial" w:cs="Arial" w:eastAsia="Arial" w:hAnsi="Arial"/>
          <w:color w:val="1A1A1A"/>
          <w:sz w:val="22"/>
          <w:szCs w:val="22"/>
        </w:rPr>
        <w:t xml:space="preserve">Real-time grammar, spelling, punctuation, and writing style correction using semantic AI analysis.</w:t>
      </w:r>
    </w:p>
    <w:p>
      <w:pPr>
        <w:pStyle w:val="ListParagraph"/>
        <w:numPr>
          <w:ilvl w:val="0"/>
          <w:numId w:val="2"/>
        </w:numPr>
        <w:spacing w:after="40" w:before="40"/>
      </w:pPr>
      <w:r>
        <w:rPr>
          <w:rFonts w:ascii="Arial" w:cs="Arial" w:eastAsia="Arial" w:hAnsi="Arial"/>
          <w:color w:val="1A1A1A"/>
          <w:sz w:val="22"/>
          <w:szCs w:val="22"/>
        </w:rPr>
        <w:t xml:space="preserve">Check Grammar: Submits the input text for AI analysis</w:t>
      </w:r>
    </w:p>
    <w:p>
      <w:pPr>
        <w:pStyle w:val="ListParagraph"/>
        <w:numPr>
          <w:ilvl w:val="0"/>
          <w:numId w:val="2"/>
        </w:numPr>
        <w:spacing w:after="40" w:before="40"/>
      </w:pPr>
      <w:r>
        <w:rPr>
          <w:rFonts w:ascii="Arial" w:cs="Arial" w:eastAsia="Arial" w:hAnsi="Arial"/>
          <w:color w:val="1A1A1A"/>
          <w:sz w:val="22"/>
          <w:szCs w:val="22"/>
        </w:rPr>
        <w:t xml:space="preserve">Accept / Reject: Individual suggestion controls</w:t>
      </w:r>
    </w:p>
    <w:p>
      <w:pPr>
        <w:pStyle w:val="ListParagraph"/>
        <w:numPr>
          <w:ilvl w:val="0"/>
          <w:numId w:val="2"/>
        </w:numPr>
        <w:spacing w:after="40" w:before="40"/>
      </w:pPr>
      <w:r>
        <w:rPr>
          <w:rFonts w:ascii="Arial" w:cs="Arial" w:eastAsia="Arial" w:hAnsi="Arial"/>
          <w:color w:val="1A1A1A"/>
          <w:sz w:val="22"/>
          <w:szCs w:val="22"/>
        </w:rPr>
        <w:t xml:space="preserve">Copy: Copies corrected text to clipboard</w:t>
      </w:r>
    </w:p>
    <w:p>
      <w:pPr>
        <w:pStyle w:val="ListParagraph"/>
        <w:numPr>
          <w:ilvl w:val="0"/>
          <w:numId w:val="2"/>
        </w:numPr>
        <w:spacing w:after="40" w:before="40"/>
      </w:pPr>
      <w:r>
        <w:rPr>
          <w:rFonts w:ascii="Arial" w:cs="Arial" w:eastAsia="Arial" w:hAnsi="Arial"/>
          <w:color w:val="1A1A1A"/>
          <w:sz w:val="22"/>
          <w:szCs w:val="22"/>
        </w:rPr>
        <w:t xml:space="preserve">Clear: Resets the input field</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Paraphraser — /paraphrase and /paratwo</w:t>
      </w:r>
    </w:p>
    <w:p>
      <w:pPr>
        <w:spacing w:after="80" w:before="60"/>
      </w:pPr>
      <w:r>
        <w:rPr>
          <w:rFonts w:ascii="Arial" w:cs="Arial" w:eastAsia="Arial" w:hAnsi="Arial"/>
          <w:color w:val="1A1A1A"/>
          <w:sz w:val="22"/>
          <w:szCs w:val="22"/>
        </w:rPr>
        <w:t xml:space="preserve">Rephrase and rewrite text with selectable tone options to prevent plagiarism and improve clarity.</w:t>
      </w:r>
    </w:p>
    <w:p>
      <w:pPr>
        <w:pStyle w:val="ListParagraph"/>
        <w:numPr>
          <w:ilvl w:val="0"/>
          <w:numId w:val="2"/>
        </w:numPr>
        <w:spacing w:after="40" w:before="40"/>
      </w:pPr>
      <w:r>
        <w:rPr>
          <w:rFonts w:ascii="Arial" w:cs="Arial" w:eastAsia="Arial" w:hAnsi="Arial"/>
          <w:color w:val="1A1A1A"/>
          <w:sz w:val="22"/>
          <w:szCs w:val="22"/>
        </w:rPr>
        <w:t xml:space="preserve">Paraphrase button submits text for rewriting</w:t>
      </w:r>
    </w:p>
    <w:p>
      <w:pPr>
        <w:pStyle w:val="ListParagraph"/>
        <w:numPr>
          <w:ilvl w:val="0"/>
          <w:numId w:val="2"/>
        </w:numPr>
        <w:spacing w:after="40" w:before="40"/>
      </w:pPr>
      <w:r>
        <w:rPr>
          <w:rFonts w:ascii="Arial" w:cs="Arial" w:eastAsia="Arial" w:hAnsi="Arial"/>
          <w:color w:val="1A1A1A"/>
          <w:sz w:val="22"/>
          <w:szCs w:val="22"/>
        </w:rPr>
        <w:t xml:space="preserve">Tone selector: Formal, Casual, Professional modes</w:t>
      </w:r>
    </w:p>
    <w:p>
      <w:pPr>
        <w:pStyle w:val="ListParagraph"/>
        <w:numPr>
          <w:ilvl w:val="0"/>
          <w:numId w:val="2"/>
        </w:numPr>
        <w:spacing w:after="40" w:before="40"/>
      </w:pPr>
      <w:r>
        <w:rPr>
          <w:rFonts w:ascii="Arial" w:cs="Arial" w:eastAsia="Arial" w:hAnsi="Arial"/>
          <w:color w:val="1A1A1A"/>
          <w:sz w:val="22"/>
          <w:szCs w:val="22"/>
        </w:rPr>
        <w:t xml:space="preserve">Copy output and Clear input controls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Plagiarism Checker — /plagiarism</w:t>
      </w:r>
    </w:p>
    <w:p>
      <w:pPr>
        <w:spacing w:after="80" w:before="60"/>
      </w:pPr>
      <w:r>
        <w:rPr>
          <w:rFonts w:ascii="Arial" w:cs="Arial" w:eastAsia="Arial" w:hAnsi="Arial"/>
          <w:color w:val="1A1A1A"/>
          <w:sz w:val="22"/>
          <w:szCs w:val="22"/>
        </w:rPr>
        <w:t xml:space="preserve">Originality detection engine that generates similarity reports and identifies matching sources.</w:t>
      </w:r>
    </w:p>
    <w:p>
      <w:pPr>
        <w:pStyle w:val="ListParagraph"/>
        <w:numPr>
          <w:ilvl w:val="0"/>
          <w:numId w:val="2"/>
        </w:numPr>
        <w:spacing w:after="40" w:before="40"/>
      </w:pPr>
      <w:r>
        <w:rPr>
          <w:rFonts w:ascii="Arial" w:cs="Arial" w:eastAsia="Arial" w:hAnsi="Arial"/>
          <w:color w:val="1A1A1A"/>
          <w:sz w:val="22"/>
          <w:szCs w:val="22"/>
        </w:rPr>
        <w:t xml:space="preserve">Check Plagiarism: Submits text for scanning</w:t>
      </w:r>
    </w:p>
    <w:p>
      <w:pPr>
        <w:pStyle w:val="ListParagraph"/>
        <w:numPr>
          <w:ilvl w:val="0"/>
          <w:numId w:val="2"/>
        </w:numPr>
        <w:spacing w:after="40" w:before="40"/>
      </w:pPr>
      <w:r>
        <w:rPr>
          <w:rFonts w:ascii="Arial" w:cs="Arial" w:eastAsia="Arial" w:hAnsi="Arial"/>
          <w:color w:val="1A1A1A"/>
          <w:sz w:val="22"/>
          <w:szCs w:val="22"/>
        </w:rPr>
        <w:t xml:space="preserve">View Report: Shows detailed similarity breakdown</w:t>
      </w:r>
    </w:p>
    <w:p>
      <w:pPr>
        <w:pStyle w:val="ListParagraph"/>
        <w:numPr>
          <w:ilvl w:val="0"/>
          <w:numId w:val="2"/>
        </w:numPr>
        <w:spacing w:after="40" w:before="40"/>
      </w:pPr>
      <w:r>
        <w:rPr>
          <w:rFonts w:ascii="Arial" w:cs="Arial" w:eastAsia="Arial" w:hAnsi="Arial"/>
          <w:color w:val="1A1A1A"/>
          <w:sz w:val="22"/>
          <w:szCs w:val="22"/>
        </w:rPr>
        <w:t xml:space="preserve">Download Report: Exports the report as a file</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Smart Translator — /translator</w:t>
      </w:r>
    </w:p>
    <w:p>
      <w:pPr>
        <w:spacing w:after="80" w:before="60"/>
      </w:pPr>
      <w:r>
        <w:rPr>
          <w:rFonts w:ascii="Arial" w:cs="Arial" w:eastAsia="Arial" w:hAnsi="Arial"/>
          <w:color w:val="1A1A1A"/>
          <w:sz w:val="22"/>
          <w:szCs w:val="22"/>
        </w:rPr>
        <w:t xml:space="preserve">Context-aware translation supporting 100+ languages with professional terminology handling.</w:t>
      </w:r>
    </w:p>
    <w:p>
      <w:pPr>
        <w:pStyle w:val="ListParagraph"/>
        <w:numPr>
          <w:ilvl w:val="0"/>
          <w:numId w:val="2"/>
        </w:numPr>
        <w:spacing w:after="40" w:before="40"/>
      </w:pPr>
      <w:r>
        <w:rPr>
          <w:rFonts w:ascii="Arial" w:cs="Arial" w:eastAsia="Arial" w:hAnsi="Arial"/>
          <w:color w:val="1A1A1A"/>
          <w:sz w:val="22"/>
          <w:szCs w:val="22"/>
        </w:rPr>
        <w:t xml:space="preserve">Source and Target language selectors</w:t>
      </w:r>
    </w:p>
    <w:p>
      <w:pPr>
        <w:pStyle w:val="ListParagraph"/>
        <w:numPr>
          <w:ilvl w:val="0"/>
          <w:numId w:val="2"/>
        </w:numPr>
        <w:spacing w:after="40" w:before="40"/>
      </w:pPr>
      <w:r>
        <w:rPr>
          <w:rFonts w:ascii="Arial" w:cs="Arial" w:eastAsia="Arial" w:hAnsi="Arial"/>
          <w:color w:val="1A1A1A"/>
          <w:sz w:val="22"/>
          <w:szCs w:val="22"/>
        </w:rPr>
        <w:t xml:space="preserve">Translate button submits text for translation</w:t>
      </w:r>
    </w:p>
    <w:p>
      <w:pPr>
        <w:pStyle w:val="ListParagraph"/>
        <w:numPr>
          <w:ilvl w:val="0"/>
          <w:numId w:val="2"/>
        </w:numPr>
        <w:spacing w:after="40" w:before="40"/>
      </w:pPr>
      <w:r>
        <w:rPr>
          <w:rFonts w:ascii="Arial" w:cs="Arial" w:eastAsia="Arial" w:hAnsi="Arial"/>
          <w:color w:val="1A1A1A"/>
          <w:sz w:val="22"/>
          <w:szCs w:val="22"/>
        </w:rPr>
        <w:t xml:space="preserve">Swap Languages button reverses direction</w:t>
      </w:r>
    </w:p>
    <w:p>
      <w:pPr>
        <w:pStyle w:val="ListParagraph"/>
        <w:numPr>
          <w:ilvl w:val="0"/>
          <w:numId w:val="2"/>
        </w:numPr>
        <w:spacing w:after="40" w:before="40"/>
      </w:pPr>
      <w:r>
        <w:rPr>
          <w:rFonts w:ascii="Arial" w:cs="Arial" w:eastAsia="Arial" w:hAnsi="Arial"/>
          <w:color w:val="1A1A1A"/>
          <w:sz w:val="22"/>
          <w:szCs w:val="22"/>
        </w:rPr>
        <w:t xml:space="preserve">Copy copies the translated output</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Citation Generator — /citation</w:t>
      </w:r>
    </w:p>
    <w:p>
      <w:pPr>
        <w:spacing w:after="80" w:before="60"/>
      </w:pPr>
      <w:r>
        <w:rPr>
          <w:rFonts w:ascii="Arial" w:cs="Arial" w:eastAsia="Arial" w:hAnsi="Arial"/>
          <w:color w:val="1A1A1A"/>
          <w:sz w:val="22"/>
          <w:szCs w:val="22"/>
        </w:rPr>
        <w:t xml:space="preserve">Auto-formats citations in APA, MLA, Chicago, Harvard, and other major academic formats.</w:t>
      </w:r>
    </w:p>
    <w:p>
      <w:pPr>
        <w:pStyle w:val="ListParagraph"/>
        <w:numPr>
          <w:ilvl w:val="0"/>
          <w:numId w:val="2"/>
        </w:numPr>
        <w:spacing w:after="40" w:before="40"/>
      </w:pPr>
      <w:r>
        <w:rPr>
          <w:rFonts w:ascii="Arial" w:cs="Arial" w:eastAsia="Arial" w:hAnsi="Arial"/>
          <w:color w:val="1A1A1A"/>
          <w:sz w:val="22"/>
          <w:szCs w:val="22"/>
        </w:rPr>
        <w:t xml:space="preserve">Format selector: Choose citation style</w:t>
      </w:r>
    </w:p>
    <w:p>
      <w:pPr>
        <w:pStyle w:val="ListParagraph"/>
        <w:numPr>
          <w:ilvl w:val="0"/>
          <w:numId w:val="2"/>
        </w:numPr>
        <w:spacing w:after="40" w:before="40"/>
      </w:pPr>
      <w:r>
        <w:rPr>
          <w:rFonts w:ascii="Arial" w:cs="Arial" w:eastAsia="Arial" w:hAnsi="Arial"/>
          <w:color w:val="1A1A1A"/>
          <w:sz w:val="22"/>
          <w:szCs w:val="22"/>
        </w:rPr>
        <w:t xml:space="preserve">Generate Citation: Creates the formatted citation</w:t>
      </w:r>
    </w:p>
    <w:p>
      <w:pPr>
        <w:pStyle w:val="ListParagraph"/>
        <w:numPr>
          <w:ilvl w:val="0"/>
          <w:numId w:val="2"/>
        </w:numPr>
        <w:spacing w:after="40" w:before="40"/>
      </w:pPr>
      <w:r>
        <w:rPr>
          <w:rFonts w:ascii="Arial" w:cs="Arial" w:eastAsia="Arial" w:hAnsi="Arial"/>
          <w:color w:val="1A1A1A"/>
          <w:sz w:val="22"/>
          <w:szCs w:val="22"/>
        </w:rPr>
        <w:t xml:space="preserve">Save to Library: Saves to /citationList</w:t>
      </w:r>
    </w:p>
    <w:p>
      <w:pPr>
        <w:pStyle w:val="ListParagraph"/>
        <w:numPr>
          <w:ilvl w:val="0"/>
          <w:numId w:val="2"/>
        </w:numPr>
        <w:spacing w:after="40" w:before="40"/>
      </w:pPr>
      <w:r>
        <w:rPr>
          <w:rFonts w:ascii="Arial" w:cs="Arial" w:eastAsia="Arial" w:hAnsi="Arial"/>
          <w:color w:val="1A1A1A"/>
          <w:sz w:val="22"/>
          <w:szCs w:val="22"/>
        </w:rPr>
        <w:t xml:space="preserve">Clear: Resets the form</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My Citations — /citationList</w:t>
      </w:r>
    </w:p>
    <w:p>
      <w:pPr>
        <w:spacing w:after="80" w:before="60"/>
      </w:pPr>
      <w:r>
        <w:rPr>
          <w:rFonts w:ascii="Arial" w:cs="Arial" w:eastAsia="Arial" w:hAnsi="Arial"/>
          <w:color w:val="1A1A1A"/>
          <w:sz w:val="22"/>
          <w:szCs w:val="22"/>
        </w:rPr>
        <w:t xml:space="preserve">Saved citation library and bibliography management hub.</w:t>
      </w:r>
    </w:p>
    <w:p>
      <w:pPr>
        <w:pStyle w:val="ListParagraph"/>
        <w:numPr>
          <w:ilvl w:val="0"/>
          <w:numId w:val="2"/>
        </w:numPr>
        <w:spacing w:after="40" w:before="40"/>
      </w:pPr>
      <w:r>
        <w:rPr>
          <w:rFonts w:ascii="Arial" w:cs="Arial" w:eastAsia="Arial" w:hAnsi="Arial"/>
          <w:color w:val="1A1A1A"/>
          <w:sz w:val="22"/>
          <w:szCs w:val="22"/>
        </w:rPr>
        <w:t xml:space="preserve">Add Citation redirects to /citation</w:t>
      </w:r>
    </w:p>
    <w:p>
      <w:pPr>
        <w:pStyle w:val="ListParagraph"/>
        <w:numPr>
          <w:ilvl w:val="0"/>
          <w:numId w:val="2"/>
        </w:numPr>
        <w:spacing w:after="40" w:before="40"/>
      </w:pPr>
      <w:r>
        <w:rPr>
          <w:rFonts w:ascii="Arial" w:cs="Arial" w:eastAsia="Arial" w:hAnsi="Arial"/>
          <w:color w:val="1A1A1A"/>
          <w:sz w:val="22"/>
          <w:szCs w:val="22"/>
        </w:rPr>
        <w:t xml:space="preserve">Edit and Delete controls per saved citation</w:t>
      </w:r>
    </w:p>
    <w:p>
      <w:pPr>
        <w:pStyle w:val="ListParagraph"/>
        <w:numPr>
          <w:ilvl w:val="0"/>
          <w:numId w:val="2"/>
        </w:numPr>
        <w:spacing w:after="40" w:before="40"/>
      </w:pPr>
      <w:r>
        <w:rPr>
          <w:rFonts w:ascii="Arial" w:cs="Arial" w:eastAsia="Arial" w:hAnsi="Arial"/>
          <w:color w:val="1A1A1A"/>
          <w:sz w:val="22"/>
          <w:szCs w:val="22"/>
        </w:rPr>
        <w:t xml:space="preserve">Export bibliography as a downloadable file</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Citation Projects — /citationproj</w:t>
      </w:r>
    </w:p>
    <w:p>
      <w:pPr>
        <w:spacing w:after="80" w:before="60"/>
      </w:pPr>
      <w:r>
        <w:rPr>
          <w:rFonts w:ascii="Arial" w:cs="Arial" w:eastAsia="Arial" w:hAnsi="Arial"/>
          <w:color w:val="1A1A1A"/>
          <w:sz w:val="22"/>
          <w:szCs w:val="22"/>
        </w:rPr>
        <w:t xml:space="preserve">Organizes citations into grouped projects or papers for structured academic writing.</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AI Summarizer — /Summarizer</w:t>
      </w:r>
    </w:p>
    <w:p>
      <w:pPr>
        <w:spacing w:after="80" w:before="60"/>
      </w:pPr>
      <w:r>
        <w:rPr>
          <w:rFonts w:ascii="Arial" w:cs="Arial" w:eastAsia="Arial" w:hAnsi="Arial"/>
          <w:color w:val="1A1A1A"/>
          <w:sz w:val="22"/>
          <w:szCs w:val="22"/>
        </w:rPr>
        <w:t xml:space="preserve">Condenses long documents and articles into concise, readable summaries with customizable length.</w:t>
      </w:r>
    </w:p>
    <w:p>
      <w:pPr>
        <w:pStyle w:val="ListParagraph"/>
        <w:numPr>
          <w:ilvl w:val="0"/>
          <w:numId w:val="2"/>
        </w:numPr>
        <w:spacing w:after="40" w:before="40"/>
      </w:pPr>
      <w:r>
        <w:rPr>
          <w:rFonts w:ascii="Arial" w:cs="Arial" w:eastAsia="Arial" w:hAnsi="Arial"/>
          <w:color w:val="1A1A1A"/>
          <w:sz w:val="22"/>
          <w:szCs w:val="22"/>
        </w:rPr>
        <w:t xml:space="preserve">Summarize button submits content for processing</w:t>
      </w:r>
    </w:p>
    <w:p>
      <w:pPr>
        <w:pStyle w:val="ListParagraph"/>
        <w:numPr>
          <w:ilvl w:val="0"/>
          <w:numId w:val="2"/>
        </w:numPr>
        <w:spacing w:after="40" w:before="40"/>
      </w:pPr>
      <w:r>
        <w:rPr>
          <w:rFonts w:ascii="Arial" w:cs="Arial" w:eastAsia="Arial" w:hAnsi="Arial"/>
          <w:color w:val="1A1A1A"/>
          <w:sz w:val="22"/>
          <w:szCs w:val="22"/>
        </w:rPr>
        <w:t xml:space="preserve">Length slider adjusts summary detail level</w:t>
      </w:r>
    </w:p>
    <w:p>
      <w:pPr>
        <w:pStyle w:val="ListParagraph"/>
        <w:numPr>
          <w:ilvl w:val="0"/>
          <w:numId w:val="2"/>
        </w:numPr>
        <w:spacing w:after="40" w:before="40"/>
      </w:pPr>
      <w:r>
        <w:rPr>
          <w:rFonts w:ascii="Arial" w:cs="Arial" w:eastAsia="Arial" w:hAnsi="Arial"/>
          <w:color w:val="1A1A1A"/>
          <w:sz w:val="22"/>
          <w:szCs w:val="22"/>
        </w:rPr>
        <w:t xml:space="preserve">Copy and Clear controls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MultiTool AI — /docTags</w:t>
      </w:r>
    </w:p>
    <w:p>
      <w:pPr>
        <w:spacing w:after="80" w:before="60"/>
      </w:pPr>
      <w:r>
        <w:rPr>
          <w:rFonts w:ascii="Arial" w:cs="Arial" w:eastAsia="Arial" w:hAnsi="Arial"/>
          <w:color w:val="1A1A1A"/>
          <w:sz w:val="22"/>
          <w:szCs w:val="22"/>
        </w:rPr>
        <w:t xml:space="preserve">A unified quick-access hub linking to all five core AI tools in one place.</w:t>
      </w:r>
    </w:p>
    <w:p>
      <w:pPr>
        <w:pStyle w:val="ListParagraph"/>
        <w:numPr>
          <w:ilvl w:val="0"/>
          <w:numId w:val="2"/>
        </w:numPr>
        <w:spacing w:after="40" w:before="40"/>
      </w:pPr>
      <w:r>
        <w:rPr>
          <w:rFonts w:ascii="Arial" w:cs="Arial" w:eastAsia="Arial" w:hAnsi="Arial"/>
          <w:color w:val="1A1A1A"/>
          <w:sz w:val="22"/>
          <w:szCs w:val="22"/>
        </w:rPr>
        <w:t xml:space="preserve">AI Summarizer → /Summarizer</w:t>
      </w:r>
    </w:p>
    <w:p>
      <w:pPr>
        <w:pStyle w:val="ListParagraph"/>
        <w:numPr>
          <w:ilvl w:val="0"/>
          <w:numId w:val="2"/>
        </w:numPr>
        <w:spacing w:after="40" w:before="40"/>
      </w:pPr>
      <w:r>
        <w:rPr>
          <w:rFonts w:ascii="Arial" w:cs="Arial" w:eastAsia="Arial" w:hAnsi="Arial"/>
          <w:color w:val="1A1A1A"/>
          <w:sz w:val="22"/>
          <w:szCs w:val="22"/>
        </w:rPr>
        <w:t xml:space="preserve">AI Paraphraser → /paraphrase</w:t>
      </w:r>
    </w:p>
    <w:p>
      <w:pPr>
        <w:pStyle w:val="ListParagraph"/>
        <w:numPr>
          <w:ilvl w:val="0"/>
          <w:numId w:val="2"/>
        </w:numPr>
        <w:spacing w:after="40" w:before="40"/>
      </w:pPr>
      <w:r>
        <w:rPr>
          <w:rFonts w:ascii="Arial" w:cs="Arial" w:eastAsia="Arial" w:hAnsi="Arial"/>
          <w:color w:val="1A1A1A"/>
          <w:sz w:val="22"/>
          <w:szCs w:val="22"/>
        </w:rPr>
        <w:t xml:space="preserve">Smart Translator → /translator</w:t>
      </w:r>
    </w:p>
    <w:p>
      <w:pPr>
        <w:pStyle w:val="ListParagraph"/>
        <w:numPr>
          <w:ilvl w:val="0"/>
          <w:numId w:val="2"/>
        </w:numPr>
        <w:spacing w:after="40" w:before="40"/>
      </w:pPr>
      <w:r>
        <w:rPr>
          <w:rFonts w:ascii="Arial" w:cs="Arial" w:eastAsia="Arial" w:hAnsi="Arial"/>
          <w:color w:val="1A1A1A"/>
          <w:sz w:val="22"/>
          <w:szCs w:val="22"/>
        </w:rPr>
        <w:t xml:space="preserve">Plagiarism Checker → /plagiarism</w:t>
      </w:r>
    </w:p>
    <w:p>
      <w:pPr>
        <w:pStyle w:val="ListParagraph"/>
        <w:numPr>
          <w:ilvl w:val="0"/>
          <w:numId w:val="2"/>
        </w:numPr>
        <w:spacing w:after="40" w:before="40"/>
      </w:pPr>
      <w:r>
        <w:rPr>
          <w:rFonts w:ascii="Arial" w:cs="Arial" w:eastAsia="Arial" w:hAnsi="Arial"/>
          <w:color w:val="1A1A1A"/>
          <w:sz w:val="22"/>
          <w:szCs w:val="22"/>
        </w:rPr>
        <w:t xml:space="preserve">Citation Generator → /citation</w:t>
      </w:r>
    </w:p>
    <w:p>
      <w:pPr>
        <w:spacing w:after="80" w:before="60"/>
      </w:pPr>
      <w:r>
        <w:rPr>
          <w:rFonts w:ascii="Arial" w:cs="Arial" w:eastAsia="Arial" w:hAnsi="Arial"/>
          <w:i/>
          <w:iCs/>
          <w:color w:val="888888"/>
          <w:sz w:val="22"/>
          <w:szCs w:val="22"/>
        </w:rPr>
        <w:t xml:space="preserve">Note: Access to MultiTool AI tags requires an active subscription.</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Synthium Studio (Co-Author) — /coauthor</w:t>
      </w:r>
    </w:p>
    <w:p>
      <w:pPr>
        <w:spacing w:after="80" w:before="60"/>
      </w:pPr>
      <w:r>
        <w:rPr>
          <w:rFonts w:ascii="Arial" w:cs="Arial" w:eastAsia="Arial" w:hAnsi="Arial"/>
          <w:color w:val="1A1A1A"/>
          <w:sz w:val="22"/>
          <w:szCs w:val="22"/>
        </w:rPr>
        <w:t xml:space="preserve">AI writing assistant hub listing all user co-author projects.</w:t>
      </w:r>
    </w:p>
    <w:p>
      <w:pPr>
        <w:pStyle w:val="ListParagraph"/>
        <w:numPr>
          <w:ilvl w:val="0"/>
          <w:numId w:val="2"/>
        </w:numPr>
        <w:spacing w:after="40" w:before="40"/>
      </w:pPr>
      <w:r>
        <w:rPr>
          <w:rFonts w:ascii="Arial" w:cs="Arial" w:eastAsia="Arial" w:hAnsi="Arial"/>
          <w:color w:val="1A1A1A"/>
          <w:sz w:val="22"/>
          <w:szCs w:val="22"/>
        </w:rPr>
        <w:t xml:space="preserve">New Project redirects to /coauthor-newproject</w:t>
      </w:r>
    </w:p>
    <w:p>
      <w:pPr>
        <w:pStyle w:val="ListParagraph"/>
        <w:numPr>
          <w:ilvl w:val="0"/>
          <w:numId w:val="2"/>
        </w:numPr>
        <w:spacing w:after="40" w:before="40"/>
      </w:pPr>
      <w:r>
        <w:rPr>
          <w:rFonts w:ascii="Arial" w:cs="Arial" w:eastAsia="Arial" w:hAnsi="Arial"/>
          <w:color w:val="1A1A1A"/>
          <w:sz w:val="22"/>
          <w:szCs w:val="22"/>
        </w:rPr>
        <w:t xml:space="preserve">Open existing project for continued editing</w:t>
      </w:r>
    </w:p>
    <w:p>
      <w:pPr>
        <w:pStyle w:val="ListParagraph"/>
        <w:numPr>
          <w:ilvl w:val="0"/>
          <w:numId w:val="2"/>
        </w:numPr>
        <w:spacing w:after="40" w:before="40"/>
      </w:pPr>
      <w:r>
        <w:rPr>
          <w:rFonts w:ascii="Arial" w:cs="Arial" w:eastAsia="Arial" w:hAnsi="Arial"/>
          <w:color w:val="1A1A1A"/>
          <w:sz w:val="22"/>
          <w:szCs w:val="22"/>
        </w:rPr>
        <w:t xml:space="preserve">Delete project from the library</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Co-Author New Project — /coauthor-newproject</w:t>
      </w:r>
    </w:p>
    <w:p>
      <w:pPr>
        <w:spacing w:after="80" w:before="60"/>
      </w:pPr>
      <w:r>
        <w:rPr>
          <w:rFonts w:ascii="Arial" w:cs="Arial" w:eastAsia="Arial" w:hAnsi="Arial"/>
          <w:color w:val="1A1A1A"/>
          <w:sz w:val="22"/>
          <w:szCs w:val="22"/>
        </w:rPr>
        <w:t xml:space="preserve">Create AI-assisted writing projects with templates, structured outlining, and intelligent writing suggestions.</w:t>
      </w:r>
    </w:p>
    <w:p>
      <w:pPr>
        <w:pStyle w:val="ListParagraph"/>
        <w:numPr>
          <w:ilvl w:val="0"/>
          <w:numId w:val="2"/>
        </w:numPr>
        <w:spacing w:after="40" w:before="40"/>
      </w:pPr>
      <w:r>
        <w:rPr>
          <w:rFonts w:ascii="Arial" w:cs="Arial" w:eastAsia="Arial" w:hAnsi="Arial"/>
          <w:color w:val="1A1A1A"/>
          <w:sz w:val="22"/>
          <w:szCs w:val="22"/>
        </w:rPr>
        <w:t xml:space="preserve">Select template from a preset library</w:t>
      </w:r>
    </w:p>
    <w:p>
      <w:pPr>
        <w:pStyle w:val="ListParagraph"/>
        <w:numPr>
          <w:ilvl w:val="0"/>
          <w:numId w:val="2"/>
        </w:numPr>
        <w:spacing w:after="40" w:before="40"/>
      </w:pPr>
      <w:r>
        <w:rPr>
          <w:rFonts w:ascii="Arial" w:cs="Arial" w:eastAsia="Arial" w:hAnsi="Arial"/>
          <w:color w:val="1A1A1A"/>
          <w:sz w:val="22"/>
          <w:szCs w:val="22"/>
        </w:rPr>
        <w:t xml:space="preserve">Start Writing launches the AI co-writing editor</w:t>
      </w:r>
    </w:p>
    <w:p>
      <w:pPr>
        <w:pStyle w:val="ListParagraph"/>
        <w:numPr>
          <w:ilvl w:val="0"/>
          <w:numId w:val="2"/>
        </w:numPr>
        <w:spacing w:after="40" w:before="40"/>
      </w:pPr>
      <w:r>
        <w:rPr>
          <w:rFonts w:ascii="Arial" w:cs="Arial" w:eastAsia="Arial" w:hAnsi="Arial"/>
          <w:color w:val="1A1A1A"/>
          <w:sz w:val="22"/>
          <w:szCs w:val="22"/>
        </w:rPr>
        <w:t xml:space="preserve">Save preserves the current project state</w:t>
      </w:r>
    </w:p>
    <w:p>
      <w:pPr>
        <w:pStyle w:val="ListParagraph"/>
        <w:numPr>
          <w:ilvl w:val="0"/>
          <w:numId w:val="2"/>
        </w:numPr>
        <w:spacing w:after="40" w:before="40"/>
      </w:pPr>
      <w:r>
        <w:rPr>
          <w:rFonts w:ascii="Arial" w:cs="Arial" w:eastAsia="Arial" w:hAnsi="Arial"/>
          <w:color w:val="1A1A1A"/>
          <w:sz w:val="22"/>
          <w:szCs w:val="22"/>
        </w:rPr>
        <w:t xml:space="preserve">Grammar Check integration available inline</w:t>
      </w:r>
    </w:p>
    <w:p>
      <w:pPr>
        <w:pStyle w:val="ListParagraph"/>
        <w:numPr>
          <w:ilvl w:val="0"/>
          <w:numId w:val="2"/>
        </w:numPr>
        <w:spacing w:after="40" w:before="40"/>
      </w:pPr>
      <w:r>
        <w:rPr>
          <w:rFonts w:ascii="Arial" w:cs="Arial" w:eastAsia="Arial" w:hAnsi="Arial"/>
          <w:color w:val="1A1A1A"/>
          <w:sz w:val="22"/>
          <w:szCs w:val="22"/>
        </w:rPr>
        <w:t xml:space="preserve">Back returns to /coauthor</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Team Hub — /myteam</w:t>
      </w:r>
    </w:p>
    <w:p>
      <w:pPr>
        <w:spacing w:after="80" w:before="60"/>
      </w:pPr>
      <w:r>
        <w:rPr>
          <w:rFonts w:ascii="Arial" w:cs="Arial" w:eastAsia="Arial" w:hAnsi="Arial"/>
          <w:color w:val="1A1A1A"/>
          <w:sz w:val="22"/>
          <w:szCs w:val="22"/>
        </w:rPr>
        <w:t xml:space="preserve">View and manage team members, invite collaborators, and monitor team activity. Displays a real-time unread message badge.</w:t>
      </w:r>
    </w:p>
    <w:p>
      <w:pPr>
        <w:pStyle w:val="ListParagraph"/>
        <w:numPr>
          <w:ilvl w:val="0"/>
          <w:numId w:val="2"/>
        </w:numPr>
        <w:spacing w:after="40" w:before="40"/>
      </w:pPr>
      <w:r>
        <w:rPr>
          <w:rFonts w:ascii="Arial" w:cs="Arial" w:eastAsia="Arial" w:hAnsi="Arial"/>
          <w:color w:val="1A1A1A"/>
          <w:sz w:val="22"/>
          <w:szCs w:val="22"/>
        </w:rPr>
        <w:t xml:space="preserve">Invite Member sends a collaboration invite</w:t>
      </w:r>
    </w:p>
    <w:p>
      <w:pPr>
        <w:pStyle w:val="ListParagraph"/>
        <w:numPr>
          <w:ilvl w:val="0"/>
          <w:numId w:val="2"/>
        </w:numPr>
        <w:spacing w:after="40" w:before="40"/>
      </w:pPr>
      <w:r>
        <w:rPr>
          <w:rFonts w:ascii="Arial" w:cs="Arial" w:eastAsia="Arial" w:hAnsi="Arial"/>
          <w:color w:val="1A1A1A"/>
          <w:sz w:val="22"/>
          <w:szCs w:val="22"/>
        </w:rPr>
        <w:t xml:space="preserve">Remove Member removes a user from the team</w:t>
      </w:r>
    </w:p>
    <w:p>
      <w:pPr>
        <w:pStyle w:val="ListParagraph"/>
        <w:numPr>
          <w:ilvl w:val="0"/>
          <w:numId w:val="2"/>
        </w:numPr>
        <w:spacing w:after="40" w:before="40"/>
      </w:pPr>
      <w:r>
        <w:rPr>
          <w:rFonts w:ascii="Arial" w:cs="Arial" w:eastAsia="Arial" w:hAnsi="Arial"/>
          <w:color w:val="1A1A1A"/>
          <w:sz w:val="22"/>
          <w:szCs w:val="22"/>
        </w:rPr>
        <w:t xml:space="preserve">Open Chat redirects to /chat</w:t>
      </w:r>
    </w:p>
    <w:p>
      <w:pPr>
        <w:pStyle w:val="ListParagraph"/>
        <w:numPr>
          <w:ilvl w:val="0"/>
          <w:numId w:val="2"/>
        </w:numPr>
        <w:spacing w:after="40" w:before="40"/>
      </w:pPr>
      <w:r>
        <w:rPr>
          <w:rFonts w:ascii="Arial" w:cs="Arial" w:eastAsia="Arial" w:hAnsi="Arial"/>
          <w:color w:val="1A1A1A"/>
          <w:sz w:val="22"/>
          <w:szCs w:val="22"/>
        </w:rPr>
        <w:t xml:space="preserve">Manage Permissions controls role assignments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Team Chat — /chat</w:t>
      </w:r>
    </w:p>
    <w:p>
      <w:pPr>
        <w:spacing w:after="80" w:before="60"/>
      </w:pPr>
      <w:r>
        <w:rPr>
          <w:rFonts w:ascii="Arial" w:cs="Arial" w:eastAsia="Arial" w:hAnsi="Arial"/>
          <w:color w:val="1A1A1A"/>
          <w:sz w:val="22"/>
          <w:szCs w:val="22"/>
        </w:rPr>
        <w:t xml:space="preserve">Direct messaging and group conversations between team members with real-time notifications.</w:t>
      </w:r>
    </w:p>
    <w:p>
      <w:pPr>
        <w:pStyle w:val="ListParagraph"/>
        <w:numPr>
          <w:ilvl w:val="0"/>
          <w:numId w:val="2"/>
        </w:numPr>
        <w:spacing w:after="40" w:before="40"/>
      </w:pPr>
      <w:r>
        <w:rPr>
          <w:rFonts w:ascii="Arial" w:cs="Arial" w:eastAsia="Arial" w:hAnsi="Arial"/>
          <w:color w:val="1A1A1A"/>
          <w:sz w:val="22"/>
          <w:szCs w:val="22"/>
        </w:rPr>
        <w:t xml:space="preserve">Select contact or group from the sidebar</w:t>
      </w:r>
    </w:p>
    <w:p>
      <w:pPr>
        <w:pStyle w:val="ListParagraph"/>
        <w:numPr>
          <w:ilvl w:val="0"/>
          <w:numId w:val="2"/>
        </w:numPr>
        <w:spacing w:after="40" w:before="40"/>
      </w:pPr>
      <w:r>
        <w:rPr>
          <w:rFonts w:ascii="Arial" w:cs="Arial" w:eastAsia="Arial" w:hAnsi="Arial"/>
          <w:color w:val="1A1A1A"/>
          <w:sz w:val="22"/>
          <w:szCs w:val="22"/>
        </w:rPr>
        <w:t xml:space="preserve">Send message with Enter key or Send button</w:t>
      </w:r>
    </w:p>
    <w:p>
      <w:pPr>
        <w:pStyle w:val="ListParagraph"/>
        <w:numPr>
          <w:ilvl w:val="0"/>
          <w:numId w:val="2"/>
        </w:numPr>
        <w:spacing w:after="40" w:before="40"/>
      </w:pPr>
      <w:r>
        <w:rPr>
          <w:rFonts w:ascii="Arial" w:cs="Arial" w:eastAsia="Arial" w:hAnsi="Arial"/>
          <w:color w:val="1A1A1A"/>
          <w:sz w:val="22"/>
          <w:szCs w:val="22"/>
        </w:rPr>
        <w:t xml:space="preserve">Attach File for document sharing in chat</w:t>
      </w:r>
    </w:p>
    <w:p>
      <w:pPr>
        <w:pStyle w:val="ListParagraph"/>
        <w:numPr>
          <w:ilvl w:val="0"/>
          <w:numId w:val="2"/>
        </w:numPr>
        <w:spacing w:after="40" w:before="40"/>
      </w:pPr>
      <w:r>
        <w:rPr>
          <w:rFonts w:ascii="Arial" w:cs="Arial" w:eastAsia="Arial" w:hAnsi="Arial"/>
          <w:color w:val="1A1A1A"/>
          <w:sz w:val="22"/>
          <w:szCs w:val="22"/>
        </w:rPr>
        <w:t xml:space="preserve">Back returns to /myteam</w:t>
      </w:r>
    </w:p>
    <w:p>
      <w:pPr>
        <w:spacing w:after="80" w:before="60"/>
      </w:pPr>
      <w:r>
        <w:rPr>
          <w:rFonts w:ascii="Arial" w:cs="Arial" w:eastAsia="Arial" w:hAnsi="Arial"/>
          <w:i/>
          <w:iCs/>
          <w:color w:val="888888"/>
          <w:sz w:val="22"/>
          <w:szCs w:val="22"/>
        </w:rPr>
        <w:t xml:space="preserve">Note: Team Chat requires an active subscription.</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Team Collaboration — /collaboration</w:t>
      </w:r>
    </w:p>
    <w:p>
      <w:pPr>
        <w:spacing w:after="80" w:before="60"/>
      </w:pPr>
      <w:r>
        <w:rPr>
          <w:rFonts w:ascii="Arial" w:cs="Arial" w:eastAsia="Arial" w:hAnsi="Arial"/>
          <w:color w:val="1A1A1A"/>
          <w:sz w:val="22"/>
          <w:szCs w:val="22"/>
        </w:rPr>
        <w:t xml:space="preserve">Advanced real-time collaborative document editing with version history and one-click rollback capability.</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Compare Documents — /compareDocument</w:t>
      </w:r>
    </w:p>
    <w:p>
      <w:pPr>
        <w:spacing w:after="80" w:before="60"/>
      </w:pPr>
      <w:r>
        <w:rPr>
          <w:rFonts w:ascii="Arial" w:cs="Arial" w:eastAsia="Arial" w:hAnsi="Arial"/>
          <w:color w:val="1A1A1A"/>
          <w:sz w:val="22"/>
          <w:szCs w:val="22"/>
        </w:rPr>
        <w:t xml:space="preserve">Side-by-side comparison of two document versions to track changes and review edits.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AI Smart Engine — /reports</w:t>
      </w:r>
    </w:p>
    <w:p>
      <w:pPr>
        <w:spacing w:after="80" w:before="60"/>
      </w:pPr>
      <w:r>
        <w:rPr>
          <w:rFonts w:ascii="Arial" w:cs="Arial" w:eastAsia="Arial" w:hAnsi="Arial"/>
          <w:color w:val="1A1A1A"/>
          <w:sz w:val="22"/>
          <w:szCs w:val="22"/>
        </w:rPr>
        <w:t xml:space="preserve">Usage analytics dashboard tracking AI tool utilization, activity logs, and performance metrics.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User Logs — /userLogs</w:t>
      </w:r>
    </w:p>
    <w:p>
      <w:pPr>
        <w:spacing w:after="80" w:before="60"/>
      </w:pPr>
      <w:r>
        <w:rPr>
          <w:rFonts w:ascii="Arial" w:cs="Arial" w:eastAsia="Arial" w:hAnsi="Arial"/>
          <w:color w:val="1A1A1A"/>
          <w:sz w:val="22"/>
          <w:szCs w:val="22"/>
        </w:rPr>
        <w:t xml:space="preserve">Personal history log of all feature usage and platform activity for the authenticated user.</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Blogs — /blogpage</w:t>
      </w:r>
    </w:p>
    <w:p>
      <w:pPr>
        <w:spacing w:after="80" w:before="60"/>
      </w:pPr>
      <w:r>
        <w:rPr>
          <w:rFonts w:ascii="Arial" w:cs="Arial" w:eastAsia="Arial" w:hAnsi="Arial"/>
          <w:color w:val="1A1A1A"/>
          <w:sz w:val="22"/>
          <w:szCs w:val="22"/>
        </w:rPr>
        <w:t xml:space="preserve">User blog library with educational content and AI tool tutorials.</w:t>
      </w:r>
    </w:p>
    <w:p>
      <w:pPr>
        <w:pStyle w:val="ListParagraph"/>
        <w:numPr>
          <w:ilvl w:val="0"/>
          <w:numId w:val="2"/>
        </w:numPr>
        <w:spacing w:after="40" w:before="40"/>
      </w:pPr>
      <w:r>
        <w:rPr>
          <w:rFonts w:ascii="Arial" w:cs="Arial" w:eastAsia="Arial" w:hAnsi="Arial"/>
          <w:color w:val="1A1A1A"/>
          <w:sz w:val="22"/>
          <w:szCs w:val="22"/>
        </w:rPr>
        <w:t xml:space="preserve">Create Blog redirects to /blogeditor</w:t>
      </w:r>
    </w:p>
    <w:p>
      <w:pPr>
        <w:pStyle w:val="ListParagraph"/>
        <w:numPr>
          <w:ilvl w:val="0"/>
          <w:numId w:val="2"/>
        </w:numPr>
        <w:spacing w:after="40" w:before="40"/>
      </w:pPr>
      <w:r>
        <w:rPr>
          <w:rFonts w:ascii="Arial" w:cs="Arial" w:eastAsia="Arial" w:hAnsi="Arial"/>
          <w:color w:val="1A1A1A"/>
          <w:sz w:val="22"/>
          <w:szCs w:val="22"/>
        </w:rPr>
        <w:t xml:space="preserve">Read blog redirects to /blogpreview/:id</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Blog Editor — /blogeditor</w:t>
      </w:r>
    </w:p>
    <w:p>
      <w:pPr>
        <w:spacing w:after="80" w:before="60"/>
      </w:pPr>
      <w:r>
        <w:rPr>
          <w:rFonts w:ascii="Arial" w:cs="Arial" w:eastAsia="Arial" w:hAnsi="Arial"/>
          <w:color w:val="1A1A1A"/>
          <w:sz w:val="22"/>
          <w:szCs w:val="22"/>
        </w:rPr>
        <w:t xml:space="preserve">Rich text blog creation and management tool with AI writing assistance built in.</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Alerts — /alerts</w:t>
      </w:r>
    </w:p>
    <w:p>
      <w:pPr>
        <w:spacing w:after="80" w:before="60"/>
      </w:pPr>
      <w:r>
        <w:rPr>
          <w:rFonts w:ascii="Arial" w:cs="Arial" w:eastAsia="Arial" w:hAnsi="Arial"/>
          <w:color w:val="1A1A1A"/>
          <w:sz w:val="22"/>
          <w:szCs w:val="22"/>
        </w:rPr>
        <w:t xml:space="preserve">Notification center displaying messages, system alerts, and activity updates for the user.</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Account Settings — /accountsettings</w:t>
      </w:r>
    </w:p>
    <w:p>
      <w:pPr>
        <w:spacing w:after="80" w:before="60"/>
      </w:pPr>
      <w:r>
        <w:rPr>
          <w:rFonts w:ascii="Arial" w:cs="Arial" w:eastAsia="Arial" w:hAnsi="Arial"/>
          <w:color w:val="1A1A1A"/>
          <w:sz w:val="22"/>
          <w:szCs w:val="22"/>
        </w:rPr>
        <w:t xml:space="preserve">User profile management: edit name, email, password, notification preferences, and personal settings.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Subscription — /subscription</w:t>
      </w:r>
    </w:p>
    <w:p>
      <w:pPr>
        <w:spacing w:after="80" w:before="60"/>
      </w:pPr>
      <w:r>
        <w:rPr>
          <w:rFonts w:ascii="Arial" w:cs="Arial" w:eastAsia="Arial" w:hAnsi="Arial"/>
          <w:color w:val="1A1A1A"/>
          <w:sz w:val="22"/>
          <w:szCs w:val="22"/>
        </w:rPr>
        <w:t xml:space="preserve">View and manage the user's current subscription plan, including upgrade and downgrade options.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Payment — /payment</w:t>
      </w:r>
    </w:p>
    <w:p>
      <w:pPr>
        <w:spacing w:after="80" w:before="60"/>
      </w:pPr>
      <w:r>
        <w:rPr>
          <w:rFonts w:ascii="Arial" w:cs="Arial" w:eastAsia="Arial" w:hAnsi="Arial"/>
          <w:color w:val="1A1A1A"/>
          <w:sz w:val="22"/>
          <w:szCs w:val="22"/>
        </w:rPr>
        <w:t xml:space="preserve">Secure payment processing for new subscriptions or plan changes.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Invoices — /invoices</w:t>
      </w:r>
    </w:p>
    <w:p>
      <w:pPr>
        <w:spacing w:after="80" w:before="60"/>
      </w:pPr>
      <w:r>
        <w:rPr>
          <w:rFonts w:ascii="Arial" w:cs="Arial" w:eastAsia="Arial" w:hAnsi="Arial"/>
          <w:color w:val="1A1A1A"/>
          <w:sz w:val="22"/>
          <w:szCs w:val="22"/>
        </w:rPr>
        <w:t xml:space="preserve">Billing history with downloadable past invoice records.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Pricing Details — /pricedetails and /homepricedetails</w:t>
      </w:r>
    </w:p>
    <w:p>
      <w:pPr>
        <w:spacing w:after="80" w:before="60"/>
      </w:pPr>
      <w:r>
        <w:rPr>
          <w:rFonts w:ascii="Arial" w:cs="Arial" w:eastAsia="Arial" w:hAnsi="Arial"/>
          <w:color w:val="1A1A1A"/>
          <w:sz w:val="22"/>
          <w:szCs w:val="22"/>
        </w:rPr>
        <w:t xml:space="preserve">Detailed feature-by-feature comparison across all subscription tiers.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Contact Us — /contactUs</w:t>
      </w:r>
    </w:p>
    <w:p>
      <w:pPr>
        <w:spacing w:after="80" w:before="60"/>
      </w:pPr>
      <w:r>
        <w:rPr>
          <w:rFonts w:ascii="Arial" w:cs="Arial" w:eastAsia="Arial" w:hAnsi="Arial"/>
          <w:color w:val="1A1A1A"/>
          <w:sz w:val="22"/>
          <w:szCs w:val="22"/>
        </w:rPr>
        <w:t xml:space="preserve">Support contact form for submitting help requests, feedback, or technical issues.</w:t>
      </w:r>
    </w:p>
    <w:p>
      <w:pPr>
        <w:spacing w:after="80" w:before="80"/>
      </w:pPr>
      <w:r>
        <w:t xml:space="preserve"/>
      </w:r>
    </w:p>
    <w:p>
      <w:pPr>
        <w:pStyle w:val="Heading3"/>
        <w:spacing w:after="80" w:before="200"/>
      </w:pPr>
      <w:r>
        <w:rPr>
          <w:rFonts w:ascii="Arial" w:cs="Arial" w:eastAsia="Arial" w:hAnsi="Arial"/>
          <w:b/>
          <w:bCs/>
          <w:color w:val="0070C0"/>
          <w:sz w:val="22"/>
          <w:szCs w:val="22"/>
        </w:rPr>
        <w:t xml:space="preserve">Document Preview — /documentpreview/:id</w:t>
      </w:r>
    </w:p>
    <w:p>
      <w:pPr>
        <w:spacing w:after="80" w:before="60"/>
      </w:pPr>
      <w:r>
        <w:rPr>
          <w:rFonts w:ascii="Arial" w:cs="Arial" w:eastAsia="Arial" w:hAnsi="Arial"/>
          <w:color w:val="1A1A1A"/>
          <w:sz w:val="22"/>
          <w:szCs w:val="22"/>
        </w:rPr>
        <w:t xml:space="preserve">Read-only preview of any document without entering edit mode.</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2.4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4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Dashboard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Platform-wide overview with high-level usage metrics and system health.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/manageuser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 Users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CRUD for user accounts, role assignment, and activity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/manageorganizations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 Organizations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Multi-organization structure management and configuration.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/manageinvoices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 Invoices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Platform billing, payment records, and invoice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/addsubscription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Subscription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and edit subscription plans and feature gating rules.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/managereviews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 Reviews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Moderate user ratings and review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/adminBlogs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Blogs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moderation and blog publishing control panel.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/promptsGenerator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Prompts Generator</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prompt library management and curation.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/Newsletter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Newsletter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campaign creation and management.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/adminaccountsettings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 Account Settings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Administrator profile and credential settings.</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2.5 Sub-Admin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4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/subAdminDashboard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Sub-Admin Dashboard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Organization-level overview and activity summary.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/subAdminManageUser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 Users (Org)</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 users belonging to the sub-admin's organization.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/subAdminDocuments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Organization Documents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management for the entire organization.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/subAdminUserRequest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Requests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Approve or reject user access requests within the org.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/manageOrganizationBlogs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 Blogs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Organization-level blog content management.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/subAdminWorkFlow</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Workflow Manager</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Approval workflows and task routing management.</w:t>
            </w:r>
          </w:p>
        </w:tc>
      </w:tr>
    </w:tbl>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3. Navigation Reference</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3.1 Sidebar Navigation (All Logged-In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Sidebar Item</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Subscription Required?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SmartDoc Library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/mydocuments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 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/grammarcheck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 Hub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/myteam</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Synthium Studio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(advanced features gated)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Smart Engine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MultiTool AI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/docTags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subscription required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/blogpage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/faq</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after="80" w:before="60"/>
      </w:pPr>
      <w:r>
        <w:rPr>
          <w:rFonts w:ascii="Arial" w:cs="Arial" w:eastAsia="Arial" w:hAnsi="Arial"/>
          <w:i/>
          <w:iCs/>
          <w:color w:val="1A1A1A"/>
          <w:sz w:val="22"/>
          <w:szCs w:val="22"/>
        </w:rPr>
        <w:t xml:space="preserve">Team Hub sidebar item shows a real-time unread message badge when new messages are waiting.</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3.2 Top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 Destination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Redirects to /dashboard (home for logged-in users)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 Bell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Redirects to /alerts — notification center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Avatar Menu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 dropdown with: Account Settings, Pricing, Invoices, Logout, Contact 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Account Settings (avatar)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Redirects to /accountsettings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Pricing (avatar)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Redirects to /subscription or /pricing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Invoices (avatar)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Redirects to /invoices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Logout (avatar)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Ends session and redirects to /login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Contact Us (avatar)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Redirects to /contactUs</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3.3 Quick Create (+) Button</w:t>
      </w:r>
    </w:p>
    <w:p>
      <w:pPr>
        <w:spacing w:after="80" w:before="60"/>
      </w:pPr>
      <w:r>
        <w:rPr>
          <w:rFonts w:ascii="Arial" w:cs="Arial" w:eastAsia="Arial" w:hAnsi="Arial"/>
          <w:color w:val="1A1A1A"/>
          <w:sz w:val="22"/>
          <w:szCs w:val="22"/>
        </w:rPr>
        <w:t xml:space="preserve">Accessible from the Dashboard and sidebar. Opens a popover with the following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Quick Create Option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 /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Document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a new document and redirects to document editor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Grammar Check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Redirects to /grammarcheck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Chat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Redirects to /chat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Co-Author Project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Redirects to /coauthor-newproject</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3.4 Key Button-Level 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Button / Link</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Destination / Action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(/login)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Forgot Password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/forgotpassword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Login (/login)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Sign Up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/signup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(/login)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OAuth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/socialMediaAuth → dashboard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Login (/login)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Facebook OAuth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/socialMediaAuth → dashboard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SmartDoc Library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Document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document → editor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SmartDoc Library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Document Card Click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/viewmydocuments/:id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Document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/compareDocument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View Document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/mydocuments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 Check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Grammar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Submits for AI analysis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 Generator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Save to Library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/citationList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 Citations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Citation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MultiTool AI (/docTags)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Summarizer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/Summarizer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MultiTool AI (/docTags)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Paraphraser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/paraphrase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MultiTool AI (/docTags)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Smart Translator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/translator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MultiTool AI (/docTags)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 Checker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MultiTool AI (/docTags)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 Generator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Synthium Studio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Project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/coauthor-newproject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Co-Author New Project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/coauthor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Hub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Chat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Blog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/blogeditor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Blog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/blogpreview/:id</w:t>
            </w:r>
          </w:p>
        </w:tc>
      </w:tr>
    </w:tbl>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4. Products &amp; Tools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040"/>
        <w:gridCol w:w="5160"/>
      </w:tblGrid>
      <w:tr>
        <w:trPr>
          <w:tblHeader/>
        </w:trPr>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0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Full 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 Check</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AI grammar, spelling, punctuation, and style correction using semantic analysis. Accept or reject suggestions individually. Available as a Free Trial at /grammarchecktrial.</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Paraphraser</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/paraphrase &amp; /paratwo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Rewrite and rephrase text with selectable tone options: Formal, Casual, or Professional. Designed to support plagiarism prevention and writing improvement. Available as a Free Trial at /paraphrasetrial.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Translator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Context-aware translation across 100+ languages with professional terminology support. Includes language swap and copy functions.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Plagiarism Checker</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/plagiarism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Originality detection engine that scans submitted text for similarities, generates detailed reports, and identifies source matches. Available as a Free Trial at /plagiarismtrial.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 Generator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Automatically formats citations in APA, MLA, Chicago, Harvard, and other academic styles. Saves citations to a personal library at /citationList. Available as a Free Trial at /citationtrial.</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Summarizer</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/Summarizer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Condenses long documents, articles, or passages into concise summaries. Adjustable summary length slider for flexible output depth.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Synthium Studio (Co-Author)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AI co-authoring environment. Create and manage writing projects with template selection, structured outlining, and intelligent sentence-level suggestions. Available as a Free Trial at /coauthortrial.</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SmartDoc Library</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/mydocuments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Central document management system for creating, uploading, organizing, previewing, sharing, and deleting all user documents.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Hub</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/myteam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collaboration management: invite/remove members, monitor activity, manage permissions, and access Team Chat. Displays real-time unread message badge.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 Chat</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Real-time direct messaging and group conversations between team members. Supports file attachments and push notifications. Subscription 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Smart Engine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and reporting dashboard tracking all AI tool usage, activity logs, session data, and performance metrics for the user.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MultiTool AI</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/docTags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unified hub providing quick-access shortcuts to all five core AI tools: Summarizer, Paraphraser, Translator, Plagiarism Checker, and Citation Generator. Subscription 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Book Writing Tool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/book-writing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Specialized AI tool for long-form book creation: outline builder, chapter structure generator, cover concept ideation, and AudioBook conversion support.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Business Tools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/business-tools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strategy toolkit: generate business ideas, brand strategy plans, taglines/slogans, and customer persona profiles using AI.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Advertising Tool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/advertising-tool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AI-powered ad copy generator for major platforms: Instagram, LinkedIn, Twitter/X, and Google Ads. Creates platform-optimized ad content.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 Suite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/blogpage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Educational blog library with AI writing tutorials, platform guides, and user-generated content. Includes Blog Editor for creating new posts.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Collaboration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/collaboration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multi-user real-time document editing with full version history and one-click rollback to any prior version.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Compare Documents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/compareDocument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Side-by-side document version comparison tool to clearly highlight differences between drafts.</w:t>
            </w:r>
          </w:p>
        </w:tc>
      </w:tr>
    </w:tbl>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5. FAQ Bot Training Questions &amp; Answers</w:t>
      </w:r>
    </w:p>
    <w:p>
      <w:pPr>
        <w:spacing w:after="80" w:before="60"/>
      </w:pPr>
      <w:r>
        <w:rPr>
          <w:rFonts w:ascii="Arial" w:cs="Arial" w:eastAsia="Arial" w:hAnsi="Arial"/>
          <w:color w:val="1A1A1A"/>
          <w:sz w:val="22"/>
          <w:szCs w:val="22"/>
        </w:rPr>
        <w:t xml:space="preserve">This section contains ready-to-use Q&amp;A pairs for training the FAQ bot. Questions mirror the natural language a user would ask.</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5.1 General &amp; Getting Started</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Synthium Creative Suite?</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Synthium Creative Suite (SCS), also called POET (Professional Editing &amp; Optimization Tool), is an AI-powered platform for document editing, writing enhancement, and team collaboration. It's designed for professionals, students, educators, and businesses.</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Do I need to create an account to use Synthium?</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No — several tools are available as Free Trials without an account, including Grammar Check, Citation Generator, Plagiarism Checker, Paraphraser, and Co-Author. Visit /grammarchecktrial, /citationtrial, /plagiarismtrial, /paraphrasetrial, or /coauthortrial to try them.</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create an account?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Click Sign Up on the homepage or go to /signup. Fill in your details, verify your email via OTP at /otpverification, and you'll be taken through the onboarding welcome flow before reaching your Dashboard.</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login methods does Synthium support?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You can log in with your email and password, or use Google or Facebook OAuth for single sign-on.</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I forgot my password. What should I do?</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Click the Forgot Password link on the login page or go to /forgotpassword. Enter your email and a reset link will be sent to you. Use the link to set a new password via /resetpassword.</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5.2 Tools &amp; Features</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does the Grammar Check tool work?</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/grammarcheck, paste or type your text, and click Check Grammar. The AI analyzes your writing for grammar, spelling, punctuation, and style issues. You can accept or reject each suggestion individually, then copy the corrected text.</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the Paraphraser and how do I use it?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AI Paraphraser at /paraphrase rewrites your text in a different way while preserving meaning. You can choose a tone — Formal, Casual, or Professional — before clicking Paraphrase. The tool helps with plagiarism prevention and writing variety.</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Can I translate documents into other languages?</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Yes. Go to /translator, select your source and target languages from the dropdowns, enter your text, and click Translate. The Smart Translator supports 100+ languages with context-aware, professional-quality output.</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does the Plagiarism Checker work?</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/plagiarism, paste your content, and click Check Plagiarism. The tool scans for similarities and generates a detailed similarity report identifying matching sources. You can view or download the report.</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citation formats does the Citation Generator support?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Citation Generator at /citation supports APA, MLA, Chicago, Harvard, and other major academic formats. Select your format, enter your source details, and click Generate Citation. You can save citations to your personal library at /citationList.</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the AI Summarizer?</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AI Summarizer at /Summarizer condenses long documents into shorter, readable summaries. Use the length slider to control how detailed or brief you want the output, then copy the result.</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Synthium Studio (Co-Author)?</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Synthium Studio at /coauthor is an AI co-authoring tool. You can create writing projects, choose from templates, build structured outlines, and get intelligent writing suggestions as you work. It's ideal for longer writing tasks like essays, reports, or stories.</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MultiTool AI?</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MultiTool AI at /docTags is a hub that gives you quick access to all five core AI tools — Summarizer, Paraphraser, Translator, Plagiarism Checker, and Citation Generator — from one screen. It requires an active subscription.</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does the AI Book Writing Tool do?</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AI Book Writing Tool at /book-writing helps you plan and write books. It includes an outline builder, chapter structure generator, cover concept ideas, and AudioBook conversion support.</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are the AI Business Tools?</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AI Business Tools at /business-tools help generate business ideas, develop brand strategies, create slogans, and build customer personas using AI.</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the AI Advertising Tool?</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AI Advertising Tool at /advertising-tool creates optimized ad copy for Instagram, LinkedIn, Twitter/X, and Google Ads based on your product or service details.</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5.3 Documents &amp; Library</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create a new document?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From the Dashboard, click the Quick Create (+) button and select New Document. You can also go to /mydocuments and click New Document, or visit /mynewdocuments to choose from templates.</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Where are my documents stored?</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All your documents are stored in the SmartDoc Library at /mydocuments. You can browse, search, preview, share, and manage them there.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Can I compare two versions of a document?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Yes. Open your document at /viewmydocuments/:id and click the Compare button. This opens /compareDocument, where you can view two versions side by side.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preview a document without editing it?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Visit /documentpreview/:id with your document's ID to open a read-only preview.</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5.4 Team Features</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invite someone to my team?</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Team Hub at /myteam and click Invite Member. Enter their email to send a collaboration invite.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message a team member?</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Team Hub at /myteam and click Open Chat, or click Team Chat in the sidebar. This opens /chat where you can send direct or group messages in real time.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Does Team Chat require a subscription?</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Yes, Team Chat requires an active paid subscription.</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is the Team Collaboration page?</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Team Collaboration page at /collaboration supports advanced real-time multi-user document editing with full version history and one-click rollback to any previous state.</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5.5 Account &amp; Subscription</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view or change my subscription plan?</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/subscription from your account menu or sidebar. You can view your current plan and upgrade or downgrade options there.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Where can I see my billing history and invoices?</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/invoices from your account dropdown menu in the top navigation bar.</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update my profile or change my password?</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Account Settings at /accountsettings. You can update your name, email, password, and notification preferences there.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features require a paid subscription?</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Team Chat, MultiTool AI (tags hub), advanced Co-Author features, and the Switch User role require a paid subscription. Core tools like Grammar Check, Paraphraser, Translator, Plagiarism Checker, Citation Generator, and AI Summarizer are available to registered users.</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5.6 Navigation &amp; Interface</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can I do from the Dashboard?</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The Dashboard at /dashboard is your main hub. It shows your activity, AI tool usage stats, and quick shortcuts. Use the Quick Create (+) button to start a New Document, Grammar Check, Team Chat, or Co-Author Project instantly.</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What does clicking the logo do?</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Clicking the Synthium logo in the top navigation bar takes you back to the Dashboard (/dashboard).</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Where do I find my notifications?</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Click the bell icon in the top navigation bar to go to /alerts, the notification center for messages, system alerts, and activity updates.</w:t>
      </w:r>
    </w:p>
    <w:p>
      <w:pPr>
        <w:shd w:fill="D6E4F0" w:val="clear"/>
        <w:spacing w:after="60" w:before="160"/>
      </w:pPr>
      <w:r>
        <w:rPr>
          <w:rFonts w:ascii="Arial" w:cs="Arial" w:eastAsia="Arial" w:hAnsi="Arial"/>
          <w:b/>
          <w:bCs/>
          <w:color w:val="1B4F8A"/>
          <w:sz w:val="22"/>
          <w:szCs w:val="22"/>
        </w:rPr>
        <w:t xml:space="preserve">Q: </w:t>
      </w:r>
      <w:r>
        <w:rPr>
          <w:rFonts w:ascii="Arial" w:cs="Arial" w:eastAsia="Arial" w:hAnsi="Arial"/>
          <w:b/>
          <w:bCs/>
          <w:color w:val="1A1A1A"/>
          <w:sz w:val="22"/>
          <w:szCs w:val="22"/>
        </w:rPr>
        <w:t xml:space="preserve">How do I contact support?</w:t>
      </w:r>
    </w:p>
    <w:p>
      <w:pPr>
        <w:spacing w:after="120" w:before="60"/>
        <w:ind w:left="360"/>
      </w:pPr>
      <w:r>
        <w:rPr>
          <w:rFonts w:ascii="Arial" w:cs="Arial" w:eastAsia="Arial" w:hAnsi="Arial"/>
          <w:b/>
          <w:bCs/>
          <w:color w:val="2E75B6"/>
          <w:sz w:val="22"/>
          <w:szCs w:val="22"/>
        </w:rPr>
        <w:t xml:space="preserve">A: </w:t>
      </w:r>
      <w:r>
        <w:rPr>
          <w:rFonts w:ascii="Arial" w:cs="Arial" w:eastAsia="Arial" w:hAnsi="Arial"/>
          <w:color w:val="1A1A1A"/>
          <w:sz w:val="22"/>
          <w:szCs w:val="22"/>
        </w:rPr>
        <w:t xml:space="preserve">Go to Contact Us at /contactUs (accessible from the account avatar dropdown in the top nav) and fill out the support form.</w:t>
      </w:r>
    </w:p>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6. Subscription Model</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6.1 Plan Tiers</w:t>
      </w:r>
    </w:p>
    <w:p>
      <w:pPr>
        <w:pStyle w:val="ListParagraph"/>
        <w:numPr>
          <w:ilvl w:val="0"/>
          <w:numId w:val="2"/>
        </w:numPr>
        <w:spacing w:after="40" w:before="40"/>
      </w:pPr>
      <w:r>
        <w:rPr>
          <w:rFonts w:ascii="Arial" w:cs="Arial" w:eastAsia="Arial" w:hAnsi="Arial"/>
          <w:color w:val="1A1A1A"/>
          <w:sz w:val="22"/>
          <w:szCs w:val="22"/>
        </w:rPr>
        <w:t xml:space="preserve">Free Trial — No account required. Access limited versions of Grammar Check, Citations, Plagiarism, Paraphraser, and Co-Author via dedicated trial routes.</w:t>
      </w:r>
    </w:p>
    <w:p>
      <w:pPr>
        <w:pStyle w:val="ListParagraph"/>
        <w:numPr>
          <w:ilvl w:val="0"/>
          <w:numId w:val="2"/>
        </w:numPr>
        <w:spacing w:after="40" w:before="40"/>
      </w:pPr>
      <w:r>
        <w:rPr>
          <w:rFonts w:ascii="Arial" w:cs="Arial" w:eastAsia="Arial" w:hAnsi="Arial"/>
          <w:color w:val="1A1A1A"/>
          <w:sz w:val="22"/>
          <w:szCs w:val="22"/>
        </w:rPr>
        <w:t xml:space="preserve">Registered Free — Account required. Access to core tools: Grammar Check, Paraphraser, Translator, Plagiarism Checker, Citation Generator, AI Summarizer, SmartDoc Library, Synthium Studio (basic), Blogs, Team Hub (without Chat).</w:t>
      </w:r>
    </w:p>
    <w:p>
      <w:pPr>
        <w:pStyle w:val="ListParagraph"/>
        <w:numPr>
          <w:ilvl w:val="0"/>
          <w:numId w:val="2"/>
        </w:numPr>
        <w:spacing w:after="40" w:before="40"/>
      </w:pPr>
      <w:r>
        <w:rPr>
          <w:rFonts w:ascii="Arial" w:cs="Arial" w:eastAsia="Arial" w:hAnsi="Arial"/>
          <w:color w:val="1A1A1A"/>
          <w:sz w:val="22"/>
          <w:szCs w:val="22"/>
        </w:rPr>
        <w:t xml:space="preserve">Premium Plans — Unlocks: Team Chat, MultiTool AI (/docTags), advanced Co-Author features, Switch User role, and full Synthium Studio capabilities.</w:t>
      </w:r>
    </w:p>
    <w:p>
      <w:pPr>
        <w:pStyle w:val="ListParagraph"/>
        <w:numPr>
          <w:ilvl w:val="0"/>
          <w:numId w:val="2"/>
        </w:numPr>
        <w:spacing w:after="40" w:before="40"/>
      </w:pPr>
      <w:r>
        <w:rPr>
          <w:rFonts w:ascii="Arial" w:cs="Arial" w:eastAsia="Arial" w:hAnsi="Arial"/>
          <w:color w:val="1A1A1A"/>
          <w:sz w:val="22"/>
          <w:szCs w:val="22"/>
        </w:rPr>
        <w:t xml:space="preserve">Organization / Enterprise Plans — Designed for businesses and institutions. Includes multi-organization management, sub-admin controls, workflow management, and organization-level document and blog management.</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6.2 Feature Gating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800"/>
        <w:gridCol w:w="2880"/>
      </w:tblGrid>
      <w:tr>
        <w:trPr>
          <w:tblHeader/>
        </w:trPr>
        <w:tc>
          <w:tcPr>
            <w:tcW w:type="dxa" w:w="3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Free Trial</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Registered Free</w:t>
            </w:r>
          </w:p>
        </w:tc>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Premium / Org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 Check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Paraphraser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Translator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Plagiarism Checker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 Generator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Summarizer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Synthium Studio (Co-Author)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SmartDoc Library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Chat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MultiTool AI (docTags)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Smart Engine (Reports)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 Collaboration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 Sub-Admin Pages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Organization Only</w:t>
            </w:r>
          </w:p>
        </w:tc>
      </w:tr>
    </w:tbl>
    <w:p>
      <w:pPr>
        <w:spacing w:after="80" w:before="80"/>
      </w:pPr>
      <w:r>
        <w:t xml:space="preserve"/>
      </w:r>
    </w:p>
    <w:p>
      <w:r>
        <w:br w:type="page"/>
      </w:r>
    </w:p>
    <w:p>
      <w:pPr>
        <w:pStyle w:val="Heading1"/>
        <w:pBdr>
          <w:bottom w:val="single" w:color="2E75B6" w:sz="6" w:space="4"/>
        </w:pBdr>
        <w:spacing w:after="200" w:before="400"/>
      </w:pPr>
      <w:r>
        <w:rPr>
          <w:rFonts w:ascii="Arial" w:cs="Arial" w:eastAsia="Arial" w:hAnsi="Arial"/>
          <w:b/>
          <w:bCs/>
          <w:color w:val="1B4F8A"/>
          <w:sz w:val="32"/>
          <w:szCs w:val="32"/>
        </w:rPr>
        <w:t xml:space="preserve">7. Quick Reference Cheat Sheet</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7.1 Most Common User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User Goal</w:t>
            </w:r>
          </w:p>
        </w:tc>
        <w:tc>
          <w:tcPr>
            <w:tcW w:type="dxa" w:w="4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 up / Create account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/signup</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 in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/login</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all my documents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/mydocuments</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grammar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/grammarcheck</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Rephrase text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/paraphrase</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Translate text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/translator</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for plagiarism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Generate a citation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Summarize a document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/Summarizer</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 AI writing project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/coauthor-newproject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a teammate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See all AI tools in one place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/docTags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analytics and usage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 account settings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/accountsettings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subscription plan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See billing invoices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/invoices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 support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/contactUs</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Read FAQ / Help docs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/faq</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7.2 Free Trial Routes (No Account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Trial Route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 Check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/grammarchecktrial</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 Generator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/citationtrial</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 Checker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/plagiarismtrial</w:t>
            </w:r>
          </w:p>
        </w:tc>
      </w:tr>
      <w:tr>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Paraphraser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/paraphrasetrial</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 / Synthium Studio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/coauthortrial</w:t>
            </w:r>
          </w:p>
        </w:tc>
      </w:tr>
    </w:tbl>
    <w:p>
      <w:pPr>
        <w:spacing w:after="80" w:before="80"/>
      </w:pPr>
      <w:r>
        <w:t xml:space="preserve"/>
      </w:r>
    </w:p>
    <w:p>
      <w:pPr>
        <w:pBdr>
          <w:top w:val="single" w:color="2E75B6" w:sz="4" w:space="6"/>
        </w:pBdr>
        <w:spacing w:after="80" w:before="400"/>
        <w:jc w:val="center"/>
      </w:pPr>
      <w:r>
        <w:rPr>
          <w:rFonts w:ascii="Arial" w:cs="Arial" w:eastAsia="Arial" w:hAnsi="Arial"/>
          <w:i/>
          <w:iCs/>
          <w:color w:val="666666"/>
          <w:sz w:val="20"/>
          <w:szCs w:val="20"/>
        </w:rPr>
        <w:t xml:space="preserve">End of FAQ Bot Development Document</w:t>
      </w:r>
    </w:p>
    <w:p>
      <w:pPr>
        <w:spacing w:after="0" w:before="40"/>
        <w:jc w:val="center"/>
      </w:pPr>
      <w:r>
        <w:rPr>
          <w:rFonts w:ascii="Arial" w:cs="Arial" w:eastAsia="Arial" w:hAnsi="Arial"/>
          <w:color w:val="888888"/>
          <w:sz w:val="18"/>
          <w:szCs w:val="18"/>
        </w:rPr>
        <w:t xml:space="preserve">Synthium Creative Suite  |  Version 1.0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8"/>
        <w:szCs w:val="18"/>
      </w:rPr>
      <w:t xml:space="preserve">© Synthium Creative Suite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Synthium Creative Suite — FAQ Bot Development Document</w:t>
    </w:r>
    <w:r>
      <w:rPr>
        <w:rFonts w:ascii="Arial" w:cs="Arial" w:eastAsia="Arial" w:hAnsi="Arial"/>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70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2026-06-07T19:05:51.989Z</dcterms:created>
  <dcterms:modified xsi:type="dcterms:W3CDTF">2026-06-07T19:05:51.990Z</dcterms:modified>
</cp:coreProperties>
</file>

<file path=docProps/custom.xml><?xml version="1.0" encoding="utf-8"?>
<Properties xmlns="http://schemas.openxmlformats.org/officeDocument/2006/custom-properties" xmlns:vt="http://schemas.openxmlformats.org/officeDocument/2006/docPropsVTypes"/>
</file>