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 xml:space="preserve">If a defined term in this SOW is inconsistent with a defined term in the Base Agreement or another SOW, the defined term in this SOW will take precedence for purposes of this SOW.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Case Management or CM</w:t>
      </w:r>
      <w:r w:rsidRPr="00A946F3">
        <w:rPr>
          <w:rFonts w:ascii="Cambria" w:eastAsia="Times New Roman" w:hAnsi="Cambria" w:cs="Arial"/>
          <w:sz w:val="20"/>
          <w:szCs w:val="20"/>
        </w:rPr>
        <w:t xml:space="preserve"> means the functionality within the Software to support Client Case Management activities with the Members.</w:t>
      </w:r>
    </w:p>
    <w:p w:rsidR="00013B1E" w:rsidRPr="00A946F3" w:rsidRDefault="00013B1E" w:rsidP="00A946F3">
      <w:pPr>
        <w:spacing w:after="0" w:line="240" w:lineRule="auto"/>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005E2BE7" w:rsidRDefault="005E2BE7"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Include if SI is included scope and Confirm “Software” is defined in the MLSA, or conform this to the appropriate defined term for “Software”. This is not hosted Client-Requested Software.]</w:t>
      </w:r>
      <w:r w:rsidRPr="00A946F3">
        <w:rPr>
          <w:rFonts w:ascii="Cambria" w:eastAsia="Times New Roman" w:hAnsi="Cambria" w:cs="Arial"/>
          <w:b/>
          <w:sz w:val="20"/>
          <w:szCs w:val="20"/>
        </w:rPr>
        <w:t xml:space="preserve"> -Developed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 xml:space="preserve"> [CCA]</w:t>
      </w:r>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5E2BE7" w:rsidRDefault="005E2BE7" w:rsidP="00A946F3">
      <w:pPr>
        <w:spacing w:after="0" w:line="240" w:lineRule="auto"/>
        <w:ind w:right="36"/>
        <w:rPr>
          <w:rFonts w:ascii="Cambria" w:eastAsia="Times New Roman" w:hAnsi="Cambria" w:cs="Arial"/>
          <w:bCs/>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bookmarkStart w:id="0" w:name="_GoBack"/>
      <w:bookmarkEnd w:id="0"/>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after="0" w:line="240" w:lineRule="auto"/>
        <w:ind w:right="36"/>
        <w:rPr>
          <w:rFonts w:ascii="Cambria" w:eastAsia="Times New Roman" w:hAnsi="Cambria" w:cs="Arial"/>
          <w:sz w:val="20"/>
          <w:szCs w:val="20"/>
          <w:highlight w:val="yellow"/>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Environment</w:t>
      </w:r>
      <w:r w:rsidRPr="00A946F3">
        <w:rPr>
          <w:rFonts w:ascii="Cambria" w:eastAsia="Times New Roman" w:hAnsi="Cambria" w:cs="Arial"/>
          <w:sz w:val="20"/>
          <w:szCs w:val="20"/>
        </w:rPr>
        <w:t xml:space="preserve"> has the meaning set forth in the Statement of Work for Application Management Services (“</w:t>
      </w:r>
      <w:r w:rsidRPr="00A946F3">
        <w:rPr>
          <w:rFonts w:ascii="Cambria" w:eastAsia="Times New Roman" w:hAnsi="Cambria" w:cs="Arial"/>
          <w:b/>
          <w:sz w:val="20"/>
          <w:szCs w:val="20"/>
        </w:rPr>
        <w:t>AMS SOW</w:t>
      </w:r>
      <w:r w:rsidRPr="00A946F3">
        <w:rPr>
          <w:rFonts w:ascii="Cambria" w:eastAsia="Times New Roman" w:hAnsi="Cambria" w:cs="Arial"/>
          <w:sz w:val="20"/>
          <w:szCs w:val="20"/>
        </w:rPr>
        <w:t>”).</w:t>
      </w:r>
    </w:p>
    <w:p w:rsidR="00013B1E" w:rsidRPr="00A946F3" w:rsidRDefault="00013B1E" w:rsidP="00A946F3">
      <w:pPr>
        <w:spacing w:before="120"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lastRenderedPageBreak/>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1" w:name="_Hlk85021998"/>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1"/>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2763C" w:rsidP="002D291C">
      <w:r>
        <w:t>There are four essential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7654" w:rsidRDefault="00CB7654" w:rsidP="000A7196">
      <w:pPr>
        <w:spacing w:after="0" w:line="240" w:lineRule="auto"/>
      </w:pPr>
      <w:r>
        <w:separator/>
      </w:r>
    </w:p>
  </w:endnote>
  <w:endnote w:type="continuationSeparator" w:id="0">
    <w:p w:rsidR="00CB7654" w:rsidRDefault="00CB7654"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7654" w:rsidRDefault="00CB7654" w:rsidP="000A7196">
      <w:pPr>
        <w:spacing w:after="0" w:line="240" w:lineRule="auto"/>
      </w:pPr>
      <w:r>
        <w:separator/>
      </w:r>
    </w:p>
  </w:footnote>
  <w:footnote w:type="continuationSeparator" w:id="0">
    <w:p w:rsidR="00CB7654" w:rsidRDefault="00CB7654"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770429980"/>
      <w:docPartObj>
        <w:docPartGallery w:val="Watermarks"/>
        <w:docPartUnique/>
      </w:docPartObj>
    </w:sdtPr>
    <w:sdtEndPr/>
    <w:sdtContent>
      <w:p w:rsidR="00656E18" w:rsidRDefault="00CB765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310791509"/>
      <w:docPartObj>
        <w:docPartGallery w:val="Watermarks"/>
        <w:docPartUnique/>
      </w:docPartObj>
    </w:sdtPr>
    <w:sdtEndPr/>
    <w:sdtContent>
      <w:p w:rsidR="00656E18" w:rsidRDefault="00CB765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87908844"/>
      <w:docPartObj>
        <w:docPartGallery w:val="Watermarks"/>
        <w:docPartUnique/>
      </w:docPartObj>
    </w:sdtPr>
    <w:sdtEndPr/>
    <w:sdtContent>
      <w:p w:rsidR="00656E18" w:rsidRDefault="00CB765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1C2B59"/>
    <w:rsid w:val="002C2B70"/>
    <w:rsid w:val="0032763C"/>
    <w:rsid w:val="00453427"/>
    <w:rsid w:val="005E2BE7"/>
    <w:rsid w:val="00663201"/>
    <w:rsid w:val="006641F8"/>
    <w:rsid w:val="007E6238"/>
    <w:rsid w:val="00823544"/>
    <w:rsid w:val="00AF0AD6"/>
    <w:rsid w:val="00CB7654"/>
    <w:rsid w:val="00CE6D91"/>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90CB014"/>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1</Version>
    <ICMDisplayName/>
  </meta>
</ICMAgreementNamespace>
</file>

<file path=customXml/itemProps1.xml><?xml version="1.0" encoding="utf-8"?>
<ds:datastoreItem xmlns:ds="http://schemas.openxmlformats.org/officeDocument/2006/customXml" ds:itemID="{7F6995F6-E9F9-4466-9E71-C92B07998146}">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2</cp:revision>
  <dcterms:created xsi:type="dcterms:W3CDTF">2022-01-12T06:44:00Z</dcterms:created>
  <dcterms:modified xsi:type="dcterms:W3CDTF">2022-01-12T06:44:00Z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1</vt:i4>
  </property>
</Properties>
</file>