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228F" w14:textId="1B25B371" w:rsidR="001E2B50" w:rsidRDefault="006D1674" w:rsidP="006D16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 Курамото</w:t>
      </w:r>
    </w:p>
    <w:p w14:paraId="1061BE10" w14:textId="77777777" w:rsidR="002F40AC" w:rsidRPr="002F40AC" w:rsidRDefault="002F40AC" w:rsidP="006D16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8F976D" w14:textId="57443E76" w:rsidR="006D1674" w:rsidRPr="002F40AC" w:rsidRDefault="006D1674" w:rsidP="006D167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F40A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6 </w:t>
      </w:r>
      <w:r w:rsidRPr="002F40AC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человек</w:t>
      </w:r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40AC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водят</w:t>
      </w:r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40AC">
        <w:rPr>
          <w:rFonts w:ascii="Times New Roman" w:hAnsi="Times New Roman" w:cs="Times New Roman"/>
          <w:i/>
          <w:iCs/>
          <w:sz w:val="24"/>
          <w:szCs w:val="24"/>
          <w:lang w:val="ru-RU"/>
        </w:rPr>
        <w:t>хоровод</w:t>
      </w:r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. Скорости нормально распределены возле значения 1м/с ± 0.3м/с. Каждый человек "чувствует" только ближайших соседей в кругу, все ненулевые коэффициенты связи в хороводе равны, кроме двух - в хоровод затесался ребенок, и коэффициент связи с ним меньше в три раза, чем все остальные коэффициенты. Установится ли хоровод в этом случае? Опишите динамику системы при </w:t>
      </w:r>
      <w:proofErr w:type="spellStart"/>
      <w:r w:rsidRPr="002F40AC">
        <w:rPr>
          <w:rFonts w:ascii="Times New Roman" w:hAnsi="Times New Roman" w:cs="Times New Roman"/>
          <w:i/>
          <w:iCs/>
          <w:sz w:val="24"/>
          <w:szCs w:val="24"/>
        </w:rPr>
        <w:t>разных</w:t>
      </w:r>
      <w:proofErr w:type="spellEnd"/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40AC">
        <w:rPr>
          <w:rFonts w:ascii="Times New Roman" w:hAnsi="Times New Roman" w:cs="Times New Roman"/>
          <w:i/>
          <w:iCs/>
          <w:sz w:val="24"/>
          <w:szCs w:val="24"/>
        </w:rPr>
        <w:t>значениях</w:t>
      </w:r>
      <w:proofErr w:type="spellEnd"/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40AC">
        <w:rPr>
          <w:rFonts w:ascii="Times New Roman" w:hAnsi="Times New Roman" w:cs="Times New Roman"/>
          <w:i/>
          <w:iCs/>
          <w:sz w:val="24"/>
          <w:szCs w:val="24"/>
        </w:rPr>
        <w:t>коэффициента</w:t>
      </w:r>
      <w:proofErr w:type="spellEnd"/>
      <w:r w:rsidRPr="002F40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40AC">
        <w:rPr>
          <w:rFonts w:ascii="Times New Roman" w:hAnsi="Times New Roman" w:cs="Times New Roman"/>
          <w:i/>
          <w:iCs/>
          <w:sz w:val="24"/>
          <w:szCs w:val="24"/>
        </w:rPr>
        <w:t>связи</w:t>
      </w:r>
      <w:proofErr w:type="spellEnd"/>
      <w:r w:rsidRPr="002F40A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01D1B5E" w14:textId="02CEBF47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8CBAB8" w14:textId="58FD67F6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  <w:lang w:val="ru-RU"/>
        </w:rPr>
        <w:t>Используемое уравнение для построения модели:</w:t>
      </w:r>
    </w:p>
    <w:p w14:paraId="77E3292C" w14:textId="77777777" w:rsidR="006D1674" w:rsidRPr="002F40AC" w:rsidRDefault="006D1674" w:rsidP="006D167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 i=1..N</m:t>
          </m:r>
        </m:oMath>
      </m:oMathPara>
    </w:p>
    <w:p w14:paraId="0C8A3B03" w14:textId="1FAFAD20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50752B" w14:textId="632F58B8" w:rsidR="008F2A63" w:rsidRPr="002F40AC" w:rsidRDefault="008F2A63" w:rsidP="006D167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 = 6 (количество осцилляторов), осциллятор </w:t>
      </w:r>
      <w:r w:rsidR="002F40AC" w:rsidRPr="002F40AC">
        <w:rPr>
          <w:rFonts w:ascii="Times New Roman" w:hAnsi="Times New Roman" w:cs="Times New Roman"/>
          <w:sz w:val="24"/>
          <w:szCs w:val="24"/>
          <w:lang w:val="ru-RU"/>
        </w:rPr>
        <w:t>с i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 = 6 – ребенок</w:t>
      </w:r>
      <w:r w:rsidR="002F40AC" w:rsidRPr="002F40A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задаются исходя из радиуса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(может изменяться в процессе построения)</w:t>
      </w:r>
      <w:r w:rsidR="002F40AC"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(изменяется пользователем в процессе построения) при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равных 6 (то есть при взаимодействии двух взрослых),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ji</m:t>
            </m:r>
          </m:sub>
        </m:sSub>
      </m:oMath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/3 при 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3 или </w:t>
      </w:r>
      <w:proofErr w:type="spellStart"/>
      <w:r w:rsidRPr="002F40A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2F40A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3 (взаимодействие взрослого с ребенком)</w:t>
      </w:r>
    </w:p>
    <w:p w14:paraId="268F77C4" w14:textId="77777777" w:rsidR="008F2A63" w:rsidRPr="002F40AC" w:rsidRDefault="008F2A63" w:rsidP="006D167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D3B020" w14:textId="6AEC8DF3" w:rsidR="006D1674" w:rsidRPr="002F40AC" w:rsidRDefault="008F2A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95FF" wp14:editId="7F5B5343">
                <wp:simplePos x="0" y="0"/>
                <wp:positionH relativeFrom="column">
                  <wp:posOffset>963549</wp:posOffset>
                </wp:positionH>
                <wp:positionV relativeFrom="paragraph">
                  <wp:posOffset>382524</wp:posOffset>
                </wp:positionV>
                <wp:extent cx="281940" cy="2499360"/>
                <wp:effectExtent l="38100" t="0" r="2286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499360"/>
                        </a:xfrm>
                        <a:prstGeom prst="leftBrace">
                          <a:avLst>
                            <a:gd name="adj1" fmla="val 22162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A10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75.85pt;margin-top:30.1pt;width:22.2pt;height:19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" adj="5400" strokecolor="black [3213]" strokeweight=".5pt">
                <v:stroke joinstyle="miter"/>
              </v:shape>
            </w:pict>
          </mc:Fallback>
        </mc:AlternateContent>
      </w:r>
      <w:r w:rsidR="006D1674" w:rsidRPr="002F40AC">
        <w:rPr>
          <w:rFonts w:ascii="Times New Roman" w:hAnsi="Times New Roman" w:cs="Times New Roman"/>
          <w:sz w:val="24"/>
          <w:szCs w:val="24"/>
          <w:lang w:val="ru-RU"/>
        </w:rPr>
        <w:t>В таком случае система дифференциальных уравнений имеет вид:</w:t>
      </w:r>
    </w:p>
    <w:p w14:paraId="5364F373" w14:textId="00B5A592" w:rsidR="006D1674" w:rsidRPr="002F40AC" w:rsidRDefault="006D167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6E2938A" w14:textId="32359258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0C10BD6" w14:textId="7121DBB4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687D305" w14:textId="4A343FE5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DC7B1B0" w14:textId="7D9DE7E1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828AC1B" w14:textId="7E5ADD2E" w:rsidR="006D1674" w:rsidRPr="002F40AC" w:rsidRDefault="006D1674" w:rsidP="006D1674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28D45F1" w14:textId="6D963FDA" w:rsidR="006D1674" w:rsidRPr="002F40AC" w:rsidRDefault="006D167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F93A67" w14:textId="77777777" w:rsidR="00A878CA" w:rsidRPr="002F40AC" w:rsidRDefault="00A878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81C918C" w14:textId="42B58D44" w:rsidR="008F2A63" w:rsidRPr="002F40AC" w:rsidRDefault="008F2A63" w:rsidP="008F2A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Поиск критического значения коэффициента взаимодействия</w:t>
      </w:r>
    </w:p>
    <w:p w14:paraId="6284F6E5" w14:textId="15BB2282" w:rsidR="008F2A63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1:</w:t>
      </w:r>
    </w:p>
    <w:p w14:paraId="472787CE" w14:textId="79424CF1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0578E" wp14:editId="5804942E">
            <wp:extent cx="5940425" cy="200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BD59" w14:textId="4DDC4D89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2:</w:t>
      </w:r>
    </w:p>
    <w:p w14:paraId="179764E0" w14:textId="2F9448B5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ED0F2" wp14:editId="08012926">
            <wp:extent cx="5940425" cy="209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208B" w14:textId="0D10B5F1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3:</w:t>
      </w:r>
    </w:p>
    <w:p w14:paraId="55209E8A" w14:textId="0FF39D64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B31F9" wp14:editId="7CC796DD">
            <wp:extent cx="5940425" cy="2036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E9C3" w14:textId="77777777" w:rsidR="00A878CA" w:rsidRPr="002F40AC" w:rsidRDefault="00A87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FE9B79C" w14:textId="07171784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lastRenderedPageBreak/>
        <w:t>K = 100:</w:t>
      </w:r>
    </w:p>
    <w:p w14:paraId="4F45517F" w14:textId="112DAA45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9B63F3" wp14:editId="23FE9314">
            <wp:extent cx="5940425" cy="2054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D709" w14:textId="2A8C5577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0.8:</w:t>
      </w:r>
    </w:p>
    <w:p w14:paraId="64B7911E" w14:textId="00606758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D2351E" wp14:editId="2F919DD3">
            <wp:extent cx="5940425" cy="2057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D95" w14:textId="17C1D52D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0.3:</w:t>
      </w:r>
    </w:p>
    <w:p w14:paraId="647FD9EF" w14:textId="430F2512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4A54F" wp14:editId="2113706C">
            <wp:extent cx="5940425" cy="2065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AC">
        <w:rPr>
          <w:rFonts w:ascii="Times New Roman" w:hAnsi="Times New Roman" w:cs="Times New Roman"/>
          <w:sz w:val="24"/>
          <w:szCs w:val="24"/>
        </w:rPr>
        <w:br/>
      </w:r>
      <w:r w:rsidRPr="002F40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>синхронизация устанавливается)</w:t>
      </w:r>
    </w:p>
    <w:p w14:paraId="1E2B45C1" w14:textId="77777777" w:rsidR="00A878CA" w:rsidRPr="002F40AC" w:rsidRDefault="00A87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46690C7" w14:textId="59D36735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lastRenderedPageBreak/>
        <w:t>K = 0.1</w:t>
      </w:r>
    </w:p>
    <w:p w14:paraId="481630DE" w14:textId="0E8B1581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10668" wp14:editId="387ACB3B">
            <wp:extent cx="5940425" cy="1995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AC">
        <w:rPr>
          <w:rFonts w:ascii="Times New Roman" w:hAnsi="Times New Roman" w:cs="Times New Roman"/>
          <w:sz w:val="24"/>
          <w:szCs w:val="24"/>
        </w:rPr>
        <w:br/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>(синхронизация</w:t>
      </w:r>
      <w:r w:rsidR="002F40AC"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 почти</w:t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устанавливается)</w:t>
      </w:r>
    </w:p>
    <w:p w14:paraId="25821FA6" w14:textId="277F274B" w:rsidR="00A878CA" w:rsidRPr="002F40AC" w:rsidRDefault="00A878CA" w:rsidP="00A878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  <w:lang w:val="en-US"/>
        </w:rPr>
        <w:t>K = 0.09:</w:t>
      </w:r>
    </w:p>
    <w:p w14:paraId="54132BC1" w14:textId="13820934" w:rsidR="00A878CA" w:rsidRPr="002F40AC" w:rsidRDefault="00A878CA" w:rsidP="00A878C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7BEEA1" wp14:editId="0901DB12">
            <wp:extent cx="5940425" cy="2028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AC">
        <w:rPr>
          <w:rFonts w:ascii="Times New Roman" w:hAnsi="Times New Roman" w:cs="Times New Roman"/>
          <w:sz w:val="24"/>
          <w:szCs w:val="24"/>
        </w:rPr>
        <w:br/>
      </w:r>
      <w:r w:rsidRPr="002F40AC">
        <w:rPr>
          <w:rFonts w:ascii="Times New Roman" w:hAnsi="Times New Roman" w:cs="Times New Roman"/>
          <w:sz w:val="24"/>
          <w:szCs w:val="24"/>
          <w:lang w:val="ru-RU"/>
        </w:rPr>
        <w:t>Синхронизация теряется.</w:t>
      </w:r>
    </w:p>
    <w:p w14:paraId="7EA7CC34" w14:textId="37B119CC" w:rsidR="00A878CA" w:rsidRPr="002F40AC" w:rsidRDefault="00A878CA" w:rsidP="002F40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F40AC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</w:t>
      </w:r>
      <w:r w:rsidR="002F40AC" w:rsidRPr="002F40A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критическое значение коэффициента взаимодействия находится </w:t>
      </w:r>
      <w:r w:rsidR="002F40A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около</w:t>
      </w:r>
      <w:r w:rsidR="002F40AC" w:rsidRPr="002F40A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0.1</w:t>
      </w:r>
      <w:r w:rsidR="002F40AC" w:rsidRPr="002F40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9CF878" w14:textId="2CF2FCC6" w:rsidR="002F40AC" w:rsidRDefault="002F40AC" w:rsidP="002F40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этом радиус хоровода, задаваемый пользователем, никак не влияет на установление синхронизации осцилляторов – он лишь ускоряет или замедляет рост фаз:</w:t>
      </w:r>
    </w:p>
    <w:p w14:paraId="00D80B67" w14:textId="116EA0C1" w:rsidR="002F40AC" w:rsidRPr="002F40AC" w:rsidRDefault="002F40AC" w:rsidP="002F40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</w:t>
      </w:r>
    </w:p>
    <w:p w14:paraId="5C19CE33" w14:textId="345FB1D4" w:rsidR="002F40AC" w:rsidRDefault="002F40AC" w:rsidP="002F40AC">
      <w:p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45391" wp14:editId="10A21080">
            <wp:extent cx="5940425" cy="2007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1C6" w14:textId="77777777" w:rsidR="002F40AC" w:rsidRDefault="002F40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635D5C0" w14:textId="78A64DC4" w:rsidR="002F40AC" w:rsidRPr="002F40AC" w:rsidRDefault="002F40AC" w:rsidP="002F40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 = 12</w:t>
      </w:r>
    </w:p>
    <w:p w14:paraId="5AD14429" w14:textId="2C66A2B1" w:rsidR="002F40AC" w:rsidRPr="002F40AC" w:rsidRDefault="002F40AC" w:rsidP="002F40AC">
      <w:pPr>
        <w:rPr>
          <w:rFonts w:ascii="Times New Roman" w:hAnsi="Times New Roman" w:cs="Times New Roman"/>
          <w:sz w:val="24"/>
          <w:szCs w:val="24"/>
        </w:rPr>
      </w:pPr>
      <w:r w:rsidRPr="002F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C295A" wp14:editId="3F74A337">
            <wp:extent cx="5940425" cy="1996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D7E5" w14:textId="19A2DC39" w:rsidR="002F40AC" w:rsidRPr="002F40AC" w:rsidRDefault="002F40AC" w:rsidP="002F40A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F40AC" w:rsidRPr="002F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721A"/>
    <w:multiLevelType w:val="hybridMultilevel"/>
    <w:tmpl w:val="BE763A40"/>
    <w:lvl w:ilvl="0" w:tplc="7076F4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353A8"/>
    <w:multiLevelType w:val="hybridMultilevel"/>
    <w:tmpl w:val="038C84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74"/>
    <w:rsid w:val="001E2B50"/>
    <w:rsid w:val="002F40AC"/>
    <w:rsid w:val="006D1674"/>
    <w:rsid w:val="008F2A63"/>
    <w:rsid w:val="00A8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650A2"/>
  <w15:chartTrackingRefBased/>
  <w15:docId w15:val="{A2457D2E-0AF0-4EFC-9918-5A98BFD0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674"/>
    <w:pPr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6D1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Степанов</dc:creator>
  <cp:keywords/>
  <dc:description/>
  <cp:lastModifiedBy>Егор Степанов</cp:lastModifiedBy>
  <cp:revision>1</cp:revision>
  <dcterms:created xsi:type="dcterms:W3CDTF">2023-06-02T18:12:00Z</dcterms:created>
  <dcterms:modified xsi:type="dcterms:W3CDTF">2023-06-02T19:03:00Z</dcterms:modified>
</cp:coreProperties>
</file>