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8"/>
          <w:szCs w:val="38"/>
          <w:u w:val="single"/>
        </w:rPr>
      </w:pPr>
      <w:r w:rsidDel="00000000" w:rsidR="00000000" w:rsidRPr="00000000">
        <w:rPr>
          <w:sz w:val="38"/>
          <w:szCs w:val="38"/>
          <w:u w:val="single"/>
          <w:rtl w:val="0"/>
        </w:rPr>
        <w:t xml:space="preserve">Lecture Pre-read materials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good understanding of the basics of Artificial Intelligence, Machine Learning, and Deep Learning is expected for this lecture. Please go through the following resources in advance.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1155cc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Essential Pre-reads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Machine Learning Crash Course — Covers supervised/unsupervised learning, training/testing, and Tom Mitchell's definition:</w:t>
      </w:r>
      <w:hyperlink r:id="rId6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developers.google.com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NumPy Quickstart Tutorial — Arrays, matrix operations, and indexing used throughout the scikit-learn examples:</w:t>
      </w:r>
      <w:hyperlink r:id="rId8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numpy.org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Scikit-learn Getting Started — Explains fit, predict, StandardScaler, and train_test_split:</w:t>
      </w:r>
      <w:hyperlink r:id="rId10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scikit-learn.org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Understanding Confusion Matrix — Covers TP/FP/TN/FN, Precision, Recall, and F1 Score:</w:t>
      </w:r>
      <w:hyperlink r:id="rId12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towardsdatascience.com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Illustrated Word2Vec — Builds intuition for one-hot vectors, sparse limitations, and dense embeddings:</w:t>
      </w:r>
      <w:hyperlink r:id="rId14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jalammar.github.io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Neural Networks and Deep Learning  (Chapter 1) — Covers perceptrons, activation functions, MLP, and gradient descent:</w:t>
      </w:r>
      <w:hyperlink r:id="rId16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neuralnetworksanddeeplearning.com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Bias-Variance Tradeoff &amp; Regularization — Explains underfitting, overfitting, and L1/L2 regularization:</w:t>
      </w:r>
      <w:hyperlink r:id="rId18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ibm.com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Short Notes — A concise reference document for quick revision:</w:t>
      </w:r>
      <w:hyperlink r:id="rId20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View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Additional Pre-reads (for those who wish to explore further)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a deeper understanding, participants may refer to the foundational resources on: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Backpropagation —</w:t>
      </w:r>
      <w:hyperlink r:id="rId22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CS231n Stanford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Scikit-learn Supervised Learning — Full reference documentation:</w:t>
      </w:r>
      <w:hyperlink r:id="rId24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scikit-learn.org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Book:</w:t>
      </w:r>
      <w:hyperlink r:id="rId26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Introduction to Linear Algebra</w:t>
        </w:r>
      </w:hyperlink>
      <w:r w:rsidDel="00000000" w:rsidR="00000000" w:rsidRPr="00000000">
        <w:rPr>
          <w:sz w:val="26"/>
          <w:szCs w:val="26"/>
          <w:rtl w:val="0"/>
        </w:rPr>
        <w:t xml:space="preserve">, Gilbert Strang — Chapters 1, 6, 7, 8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Book:</w:t>
      </w:r>
      <w:hyperlink r:id="rId28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Statistical Methods for Machine Learning</w:t>
        </w:r>
      </w:hyperlink>
      <w:r w:rsidDel="00000000" w:rsidR="00000000" w:rsidRPr="00000000">
        <w:rPr>
          <w:sz w:val="26"/>
          <w:szCs w:val="26"/>
          <w:rtl w:val="0"/>
        </w:rPr>
        <w:t xml:space="preserve">, Jason Brownlee — Chapters 3, 8, 9, 10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Book:</w:t>
      </w:r>
      <w:hyperlink r:id="rId30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Probability for Machine Learning</w:t>
        </w:r>
      </w:hyperlink>
      <w:r w:rsidDel="00000000" w:rsidR="00000000" w:rsidRPr="00000000">
        <w:rPr>
          <w:sz w:val="26"/>
          <w:szCs w:val="26"/>
          <w:rtl w:val="0"/>
        </w:rPr>
        <w:t xml:space="preserve">, Jason Brownlee — Chapters 4, 7–11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v502OTxqKdqs1JY7vpJMD9cGiUiRCrd_AkGi-w_q-sM/edit?usp=sharing" TargetMode="External"/><Relationship Id="rId22" Type="http://schemas.openxmlformats.org/officeDocument/2006/relationships/hyperlink" Target="https://cs231n.github.io/optimization-2/" TargetMode="External"/><Relationship Id="rId21" Type="http://schemas.openxmlformats.org/officeDocument/2006/relationships/hyperlink" Target="https://docs.google.com/document/d/1rMw5d7v49vTYZA8LY2lAeHmREIenO5Jl6q_bPMcbmEM/edit?usp=sharing" TargetMode="External"/><Relationship Id="rId24" Type="http://schemas.openxmlformats.org/officeDocument/2006/relationships/hyperlink" Target="https://scikit-learn.org/stable/supervised_learning.html" TargetMode="External"/><Relationship Id="rId23" Type="http://schemas.openxmlformats.org/officeDocument/2006/relationships/hyperlink" Target="https://cs231n.github.io/optimization-2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umpy.org/doc/stable/user/quickstart.html" TargetMode="External"/><Relationship Id="rId26" Type="http://schemas.openxmlformats.org/officeDocument/2006/relationships/hyperlink" Target="https://epubs.siam.org/doi/pdf/10.1137/1.9781733146678.fm" TargetMode="External"/><Relationship Id="rId25" Type="http://schemas.openxmlformats.org/officeDocument/2006/relationships/hyperlink" Target="http://scikit-learn.org" TargetMode="External"/><Relationship Id="rId28" Type="http://schemas.openxmlformats.org/officeDocument/2006/relationships/hyperlink" Target="https://books.google.com/books?id=386nDwAAQBAJ" TargetMode="External"/><Relationship Id="rId27" Type="http://schemas.openxmlformats.org/officeDocument/2006/relationships/hyperlink" Target="https://epubs.siam.org/doi/pdf/10.1137/1.9781733146678.fm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s.google.com/machine-learning/crash-course/ml-intro" TargetMode="External"/><Relationship Id="rId29" Type="http://schemas.openxmlformats.org/officeDocument/2006/relationships/hyperlink" Target="https://books.google.com/books?id=386nDwAAQBAJ" TargetMode="External"/><Relationship Id="rId7" Type="http://schemas.openxmlformats.org/officeDocument/2006/relationships/hyperlink" Target="https://developers.google.com/machine-learning/crash-course/ml-intro" TargetMode="External"/><Relationship Id="rId8" Type="http://schemas.openxmlformats.org/officeDocument/2006/relationships/hyperlink" Target="https://numpy.org/doc/stable/user/quickstart.html" TargetMode="External"/><Relationship Id="rId31" Type="http://schemas.openxmlformats.org/officeDocument/2006/relationships/hyperlink" Target="https://books.google.com/books?id=uU2xDwAAQBAJ" TargetMode="External"/><Relationship Id="rId30" Type="http://schemas.openxmlformats.org/officeDocument/2006/relationships/hyperlink" Target="https://books.google.com/books?id=uU2xDwAAQBAJ" TargetMode="External"/><Relationship Id="rId11" Type="http://schemas.openxmlformats.org/officeDocument/2006/relationships/hyperlink" Target="https://scikit-learn.org/stable/getting_started.html" TargetMode="External"/><Relationship Id="rId10" Type="http://schemas.openxmlformats.org/officeDocument/2006/relationships/hyperlink" Target="https://scikit-learn.org/stable/getting_started.html" TargetMode="External"/><Relationship Id="rId13" Type="http://schemas.openxmlformats.org/officeDocument/2006/relationships/hyperlink" Target="https://towardsdatascience.com/understanding-confusion-matrix-a9ad42dcfd62" TargetMode="External"/><Relationship Id="rId12" Type="http://schemas.openxmlformats.org/officeDocument/2006/relationships/hyperlink" Target="https://towardsdatascience.com/understanding-confusion-matrix-a9ad42dcfd62" TargetMode="External"/><Relationship Id="rId15" Type="http://schemas.openxmlformats.org/officeDocument/2006/relationships/hyperlink" Target="https://jalammar.github.io/illustrated-word2vec/" TargetMode="External"/><Relationship Id="rId14" Type="http://schemas.openxmlformats.org/officeDocument/2006/relationships/hyperlink" Target="https://jalammar.github.io/illustrated-word2vec/" TargetMode="External"/><Relationship Id="rId17" Type="http://schemas.openxmlformats.org/officeDocument/2006/relationships/hyperlink" Target="http://neuralnetworksanddeeplearning.com/chap1.html" TargetMode="External"/><Relationship Id="rId16" Type="http://schemas.openxmlformats.org/officeDocument/2006/relationships/hyperlink" Target="http://neuralnetworksanddeeplearning.com/chap1.html" TargetMode="External"/><Relationship Id="rId19" Type="http://schemas.openxmlformats.org/officeDocument/2006/relationships/hyperlink" Target="http://ibm.com" TargetMode="External"/><Relationship Id="rId18" Type="http://schemas.openxmlformats.org/officeDocument/2006/relationships/hyperlink" Target="https://www.ibm.com/think/topics/bias-variance-tradeof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