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55D39">
      <w:pPr>
        <w:jc w:val="left"/>
        <w:rPr>
          <w:rFonts w:ascii="Times New Roman" w:hAnsi="Times New Roman" w:eastAsia="宋体" w:cs="Times New Roman"/>
          <w:b/>
          <w:bCs/>
          <w:sz w:val="28"/>
          <w:szCs w:val="22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2"/>
        </w:rPr>
        <w:t>附件4</w:t>
      </w:r>
    </w:p>
    <w:p w14:paraId="2BF64706">
      <w:pPr>
        <w:jc w:val="center"/>
        <w:rPr>
          <w:rFonts w:ascii="Times New Roman" w:hAnsi="Times New Roman" w:eastAsia="宋体" w:cs="Times New Roman"/>
          <w:sz w:val="24"/>
          <w:szCs w:val="32"/>
        </w:rPr>
      </w:pPr>
      <w:r>
        <w:rPr>
          <w:rFonts w:ascii="Times New Roman" w:hAnsi="Times New Roman" w:eastAsia="宋体" w:cs="Times New Roman"/>
          <w:b/>
          <w:bCs/>
          <w:sz w:val="28"/>
          <w:szCs w:val="22"/>
        </w:rPr>
        <w:t>专利申请技术交底资料表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242"/>
        <w:gridCol w:w="1880"/>
      </w:tblGrid>
      <w:tr w14:paraId="0150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pct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single" w:color="A5A5A5" w:sz="4" w:space="0"/>
            </w:tcBorders>
            <w:vAlign w:val="center"/>
          </w:tcPr>
          <w:p w14:paraId="220F7990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专利申请案件名称</w:t>
            </w:r>
          </w:p>
        </w:tc>
        <w:tc>
          <w:tcPr>
            <w:tcW w:w="3591" w:type="pct"/>
            <w:gridSpan w:val="2"/>
            <w:tcBorders>
              <w:top w:val="double" w:color="A5A5A5" w:sz="4" w:space="0"/>
              <w:left w:val="single" w:color="A5A5A5" w:sz="4" w:space="0"/>
              <w:bottom w:val="single" w:color="A5A5A5" w:sz="4" w:space="0"/>
              <w:right w:val="double" w:color="A5A5A5" w:sz="4" w:space="0"/>
            </w:tcBorders>
            <w:vAlign w:val="center"/>
          </w:tcPr>
          <w:p w14:paraId="46B74E9F"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2D2A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8" w:type="pct"/>
            <w:tcBorders>
              <w:top w:val="single" w:color="A5A5A5" w:sz="4" w:space="0"/>
              <w:left w:val="double" w:color="A5A5A5" w:sz="4" w:space="0"/>
              <w:bottom w:val="single" w:color="A5A5A5" w:sz="4" w:space="0"/>
              <w:right w:val="single" w:color="A5A5A5" w:sz="4" w:space="0"/>
            </w:tcBorders>
            <w:vAlign w:val="center"/>
          </w:tcPr>
          <w:p w14:paraId="75C0DB73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发明人（按顺序）</w:t>
            </w:r>
          </w:p>
        </w:tc>
        <w:tc>
          <w:tcPr>
            <w:tcW w:w="3591" w:type="pct"/>
            <w:gridSpan w:val="2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double" w:color="A5A5A5" w:sz="4" w:space="0"/>
            </w:tcBorders>
            <w:vAlign w:val="center"/>
          </w:tcPr>
          <w:p w14:paraId="02AFCBCF"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39A7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8" w:type="pct"/>
            <w:tcBorders>
              <w:top w:val="single" w:color="A5A5A5" w:sz="4" w:space="0"/>
              <w:left w:val="double" w:color="A5A5A5" w:sz="4" w:space="0"/>
              <w:bottom w:val="single" w:color="A5A5A5" w:sz="4" w:space="0"/>
              <w:right w:val="single" w:color="A5A5A5" w:sz="4" w:space="0"/>
            </w:tcBorders>
            <w:vAlign w:val="center"/>
          </w:tcPr>
          <w:p w14:paraId="51BC73D5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专利权（申请）人</w:t>
            </w:r>
          </w:p>
        </w:tc>
        <w:tc>
          <w:tcPr>
            <w:tcW w:w="3591" w:type="pct"/>
            <w:gridSpan w:val="2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double" w:color="A5A5A5" w:sz="4" w:space="0"/>
            </w:tcBorders>
            <w:vAlign w:val="center"/>
          </w:tcPr>
          <w:p w14:paraId="45B486E6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甬江实验室</w:t>
            </w:r>
          </w:p>
        </w:tc>
      </w:tr>
      <w:tr w14:paraId="3989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8" w:type="pct"/>
            <w:tcBorders>
              <w:top w:val="single" w:color="A5A5A5" w:sz="4" w:space="0"/>
              <w:left w:val="double" w:color="A5A5A5" w:sz="4" w:space="0"/>
              <w:bottom w:val="single" w:color="A5A5A5" w:sz="4" w:space="0"/>
              <w:right w:val="single" w:color="A5A5A5" w:sz="4" w:space="0"/>
            </w:tcBorders>
            <w:vAlign w:val="center"/>
          </w:tcPr>
          <w:p w14:paraId="7C5C9E9A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技术问题联系人及其电话、邮箱</w:t>
            </w:r>
          </w:p>
        </w:tc>
        <w:tc>
          <w:tcPr>
            <w:tcW w:w="3591" w:type="pct"/>
            <w:gridSpan w:val="2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double" w:color="A5A5A5" w:sz="4" w:space="0"/>
            </w:tcBorders>
            <w:vAlign w:val="center"/>
          </w:tcPr>
          <w:p w14:paraId="083D7A4D"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0EF8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897" w:type="pct"/>
            <w:gridSpan w:val="2"/>
            <w:tcBorders>
              <w:top w:val="single" w:color="A5A5A5" w:sz="4" w:space="0"/>
              <w:left w:val="double" w:color="A5A5A5" w:sz="4" w:space="0"/>
              <w:bottom w:val="double" w:color="A5A5A5" w:sz="4" w:space="0"/>
              <w:right w:val="single" w:color="A5A5A5" w:sz="4" w:space="0"/>
            </w:tcBorders>
            <w:vAlign w:val="center"/>
          </w:tcPr>
          <w:p w14:paraId="6E31365C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已公开或即将公开发表与本技术相关的资料（期刊、论文、宣传册等）</w:t>
            </w:r>
          </w:p>
        </w:tc>
        <w:tc>
          <w:tcPr>
            <w:tcW w:w="1102" w:type="pct"/>
            <w:tcBorders>
              <w:top w:val="single" w:color="A5A5A5" w:sz="4" w:space="0"/>
              <w:left w:val="single" w:color="A5A5A5" w:sz="4" w:space="0"/>
              <w:bottom w:val="double" w:color="A5A5A5" w:sz="4" w:space="0"/>
              <w:right w:val="double" w:color="A5A5A5" w:sz="4" w:space="0"/>
            </w:tcBorders>
            <w:vAlign w:val="center"/>
          </w:tcPr>
          <w:p w14:paraId="70FF58A3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sym w:font="Wingdings 2" w:char="00A3"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是    </w:t>
            </w:r>
            <w:r>
              <w:rPr>
                <w:rFonts w:ascii="Times New Roman" w:hAnsi="Times New Roman" w:eastAsia="宋体" w:cs="Times New Roman"/>
                <w:szCs w:val="21"/>
              </w:rPr>
              <w:sym w:font="Wingdings 2" w:char="00A3"/>
            </w:r>
            <w:r>
              <w:rPr>
                <w:rFonts w:ascii="Times New Roman" w:hAnsi="Times New Roman" w:eastAsia="宋体" w:cs="Times New Roman"/>
                <w:szCs w:val="21"/>
              </w:rPr>
              <w:t>否</w:t>
            </w:r>
          </w:p>
        </w:tc>
      </w:tr>
      <w:tr w14:paraId="57A9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673E2F4F">
            <w:pPr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一、背景技术</w:t>
            </w:r>
          </w:p>
        </w:tc>
      </w:tr>
      <w:tr w14:paraId="7F19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8" w:hRule="atLeast"/>
        </w:trPr>
        <w:tc>
          <w:tcPr>
            <w:tcW w:w="1408" w:type="pct"/>
            <w:tcBorders>
              <w:top w:val="single" w:color="A5A5A5" w:sz="4" w:space="0"/>
              <w:left w:val="double" w:color="A5A5A5" w:sz="4" w:space="0"/>
              <w:bottom w:val="single" w:color="A5A5A5" w:sz="4" w:space="0"/>
              <w:right w:val="single" w:color="A5A5A5" w:sz="4" w:space="0"/>
            </w:tcBorders>
            <w:vAlign w:val="center"/>
          </w:tcPr>
          <w:p w14:paraId="2B73C09E">
            <w:pPr>
              <w:spacing w:line="320" w:lineRule="exac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1.1介绍本技术方案所处的技术领域、背景以及相关技术发展</w:t>
            </w:r>
          </w:p>
        </w:tc>
        <w:tc>
          <w:tcPr>
            <w:tcW w:w="3591" w:type="pct"/>
            <w:gridSpan w:val="2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double" w:color="A5A5A5" w:sz="4" w:space="0"/>
            </w:tcBorders>
            <w:vAlign w:val="center"/>
          </w:tcPr>
          <w:p w14:paraId="35E72241">
            <w:pPr>
              <w:spacing w:line="320" w:lineRule="exact"/>
              <w:rPr>
                <w:rFonts w:ascii="Times New Roman" w:hAnsi="Times New Roman" w:eastAsia="宋体" w:cs="Times New Roman"/>
              </w:rPr>
            </w:pPr>
          </w:p>
        </w:tc>
      </w:tr>
      <w:tr w14:paraId="27DF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1408" w:type="pct"/>
            <w:tcBorders>
              <w:top w:val="single" w:color="A5A5A5" w:sz="4" w:space="0"/>
              <w:left w:val="double" w:color="A5A5A5" w:sz="4" w:space="0"/>
              <w:bottom w:val="single" w:color="A5A5A5" w:sz="4" w:space="0"/>
              <w:right w:val="single" w:color="A5A5A5" w:sz="4" w:space="0"/>
            </w:tcBorders>
            <w:vAlign w:val="center"/>
          </w:tcPr>
          <w:p w14:paraId="224AD590">
            <w:pPr>
              <w:spacing w:line="320" w:lineRule="exac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1.2发明最接近的现有技术是什么？</w:t>
            </w:r>
          </w:p>
        </w:tc>
        <w:tc>
          <w:tcPr>
            <w:tcW w:w="3591" w:type="pct"/>
            <w:gridSpan w:val="2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double" w:color="A5A5A5" w:sz="4" w:space="0"/>
            </w:tcBorders>
            <w:vAlign w:val="center"/>
          </w:tcPr>
          <w:p w14:paraId="2BEFC184">
            <w:pPr>
              <w:spacing w:line="320" w:lineRule="exac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</w:t>
            </w:r>
          </w:p>
        </w:tc>
      </w:tr>
      <w:tr w14:paraId="4496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4C17B565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二、现有技术的技术问题</w:t>
            </w:r>
          </w:p>
        </w:tc>
      </w:tr>
      <w:tr w14:paraId="7ACC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1" w:hRule="atLeast"/>
        </w:trPr>
        <w:tc>
          <w:tcPr>
            <w:tcW w:w="5000" w:type="pct"/>
            <w:gridSpan w:val="3"/>
            <w:tcBorders>
              <w:top w:val="single" w:color="A5A5A5" w:sz="4" w:space="0"/>
              <w:left w:val="double" w:color="A5A5A5" w:sz="4" w:space="0"/>
              <w:bottom w:val="double" w:color="A5A5A5" w:sz="4" w:space="0"/>
              <w:right w:val="double" w:color="A5A5A5" w:sz="4" w:space="0"/>
            </w:tcBorders>
          </w:tcPr>
          <w:p w14:paraId="657C0161">
            <w:pPr>
              <w:spacing w:line="32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需要描述针对性的问题点或技术发展需求，解决的问题必须是技术问题，例如传输速度低、硬件成本高等，而不能是非技术问题，例如提升美感，提高销售额度等；如果技术问题有多个，需要都列出来，并指出最主要解决的技术问题。</w:t>
            </w:r>
          </w:p>
          <w:p w14:paraId="614DCF23">
            <w:pPr>
              <w:spacing w:line="32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</w:p>
          <w:p w14:paraId="07058BAC">
            <w:pPr>
              <w:spacing w:line="32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</w:p>
        </w:tc>
      </w:tr>
      <w:tr w14:paraId="6DD5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00202FC4">
            <w:pPr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三、技术方案的发明点概述</w:t>
            </w:r>
          </w:p>
        </w:tc>
      </w:tr>
      <w:tr w14:paraId="17E95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3" w:hRule="atLeast"/>
        </w:trPr>
        <w:tc>
          <w:tcPr>
            <w:tcW w:w="5000" w:type="pct"/>
            <w:gridSpan w:val="3"/>
            <w:tcBorders>
              <w:top w:val="sing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</w:tcPr>
          <w:p w14:paraId="23196CA6">
            <w:pPr>
              <w:spacing w:line="32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请用一段话描述相对于现有技术的主要技术问题，本技术方案是如何创造性解决的。</w:t>
            </w:r>
          </w:p>
          <w:p w14:paraId="2169DA1F">
            <w:pPr>
              <w:spacing w:line="320" w:lineRule="exact"/>
            </w:pPr>
          </w:p>
          <w:p w14:paraId="107C6DD2">
            <w:pPr>
              <w:spacing w:line="320" w:lineRule="exact"/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</w:p>
          <w:p w14:paraId="108DC691">
            <w:pPr>
              <w:spacing w:line="32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2A0761C6">
            <w:pPr>
              <w:spacing w:line="320" w:lineRule="exact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根据重要性，依次罗列保护点（包括技术特征点、应用场景等）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：</w:t>
            </w:r>
          </w:p>
          <w:p w14:paraId="741E4B9C">
            <w:pPr>
              <w:spacing w:line="320" w:lineRule="exac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1、</w:t>
            </w:r>
          </w:p>
          <w:p w14:paraId="62AF6B44">
            <w:pPr>
              <w:spacing w:line="320" w:lineRule="exac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2、</w:t>
            </w:r>
          </w:p>
          <w:p w14:paraId="783EAC23">
            <w:pPr>
              <w:spacing w:line="32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175EB84C">
            <w:pPr>
              <w:spacing w:line="32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27D0FF92">
            <w:pPr>
              <w:spacing w:line="320" w:lineRule="exact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44C20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6D508317">
            <w:pPr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四、技术方案的详细阐述</w:t>
            </w:r>
          </w:p>
        </w:tc>
      </w:tr>
      <w:tr w14:paraId="0281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3"/>
            <w:tcBorders>
              <w:top w:val="single" w:color="A5A5A5" w:sz="4" w:space="0"/>
              <w:left w:val="double" w:color="A5A5A5" w:sz="4" w:space="0"/>
              <w:bottom w:val="double" w:color="A5A5A5" w:sz="4" w:space="0"/>
              <w:right w:val="double" w:color="A5A5A5" w:sz="4" w:space="0"/>
            </w:tcBorders>
            <w:vAlign w:val="center"/>
          </w:tcPr>
          <w:p w14:paraId="62126ED6">
            <w:pP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4.1详细说明技术方案的细节，最好结合原理角度进行阐述如何解决上面提到的一些技术问题</w:t>
            </w:r>
          </w:p>
          <w:p w14:paraId="7832F3C9">
            <w:r>
              <w:t>需要详细说明技术方案细节，例如材料及该材料的制备方法，各组分的功能和作用，以及具体的物质选择，为什么选择这些物质及其相应的含量，该材料如何解决现有技术中技术问题的，必要时需要从原理角度进行阐述。</w:t>
            </w:r>
          </w:p>
          <w:p w14:paraId="29BE19E3"/>
          <w:p w14:paraId="5A02AE72"/>
          <w:p w14:paraId="55BF6360"/>
          <w:p w14:paraId="37388AD1">
            <w:pPr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594BD7F4">
            <w:pPr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71A65423">
            <w:pPr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55CE5795">
            <w:pP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4.2详细的制备实验或者生产实践的多个实施例，最好同时给出对比例子</w:t>
            </w:r>
          </w:p>
          <w:p w14:paraId="6802C645">
            <w:pPr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结合具体的实施例和对比例进一步说明有益效果，一方面证明方案可行性，另一方面通过比较体现本技术方案的优势。</w:t>
            </w:r>
          </w:p>
          <w:p w14:paraId="278F2CFD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3166D5D2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4B0A8596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76490BEE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138E1B86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67493035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273D69DF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32B6ED79"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 xml:space="preserve">   </w:t>
            </w:r>
          </w:p>
          <w:p w14:paraId="42929C56">
            <w:pPr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</w:p>
          <w:p w14:paraId="0D8457C7">
            <w:pP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4.3实施例和对比例产品的表征数据以及效果数据</w:t>
            </w:r>
          </w:p>
          <w:p w14:paraId="688417A2">
            <w:pP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</w:p>
          <w:p w14:paraId="6CC454FC">
            <w:pP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</w:p>
          <w:p w14:paraId="607B2A7E">
            <w:pP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</w:p>
          <w:p w14:paraId="1BE93938">
            <w:pP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</w:p>
          <w:p w14:paraId="29281A2D">
            <w:pPr>
              <w:rPr>
                <w:rFonts w:ascii="Times New Roman" w:hAnsi="Times New Roman" w:eastAsia="宋体" w:cs="Times New Roman"/>
                <w:sz w:val="20"/>
                <w:szCs w:val="20"/>
              </w:rPr>
            </w:pPr>
          </w:p>
        </w:tc>
      </w:tr>
      <w:tr w14:paraId="19B3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2A4E522C">
            <w:pPr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五、第四项的技术手段产生了什么技术效果</w:t>
            </w:r>
          </w:p>
        </w:tc>
      </w:tr>
      <w:tr w14:paraId="7E5D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0" w:hRule="atLeast"/>
        </w:trPr>
        <w:tc>
          <w:tcPr>
            <w:tcW w:w="5000" w:type="pct"/>
            <w:gridSpan w:val="3"/>
            <w:tcBorders>
              <w:top w:val="sing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</w:tcPr>
          <w:p w14:paraId="0B1C6111">
            <w:pPr>
              <w:spacing w:line="32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需要描述本技术方案的优点、产生优点的原因分析、或效果数据，通常与现有技术中的技术问题、以及技术方案呈对应关系。</w:t>
            </w:r>
          </w:p>
          <w:p w14:paraId="32F86595">
            <w:pPr>
              <w:ind w:firstLine="420" w:firstLineChars="20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75F23442">
            <w:pPr>
              <w:ind w:firstLine="420" w:firstLineChars="20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6A6EE107">
            <w:pPr>
              <w:ind w:firstLine="420" w:firstLineChars="20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1625BBAB">
            <w:pPr>
              <w:ind w:firstLine="420" w:firstLineChars="20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3D67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72763F4E">
            <w:pPr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六、第四项技术方案中可替代方案</w:t>
            </w:r>
          </w:p>
        </w:tc>
      </w:tr>
      <w:tr w14:paraId="16E6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7" w:hRule="atLeast"/>
        </w:trPr>
        <w:tc>
          <w:tcPr>
            <w:tcW w:w="5000" w:type="pct"/>
            <w:gridSpan w:val="3"/>
            <w:tcBorders>
              <w:top w:val="single" w:color="A5A5A5" w:sz="4" w:space="0"/>
              <w:left w:val="double" w:color="A5A5A5" w:sz="4" w:space="0"/>
              <w:bottom w:val="double" w:color="A5A5A5" w:sz="4" w:space="0"/>
              <w:right w:val="double" w:color="A5A5A5" w:sz="4" w:space="0"/>
            </w:tcBorders>
            <w:vAlign w:val="center"/>
          </w:tcPr>
          <w:p w14:paraId="49492A3E">
            <w:pPr>
              <w:spacing w:line="320" w:lineRule="exact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720C8E91">
            <w:pPr>
              <w:spacing w:line="320" w:lineRule="exact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09D467F4">
            <w:pPr>
              <w:spacing w:line="320" w:lineRule="exact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6B76B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1FBB31EB">
            <w:pPr>
              <w:spacing w:line="240" w:lineRule="atLeas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七、术语解释</w:t>
            </w:r>
          </w:p>
        </w:tc>
      </w:tr>
      <w:tr w14:paraId="318BB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9" w:hRule="atLeast"/>
        </w:trPr>
        <w:tc>
          <w:tcPr>
            <w:tcW w:w="5000" w:type="pct"/>
            <w:gridSpan w:val="3"/>
            <w:tcBorders>
              <w:top w:val="single" w:color="A5A5A5" w:sz="4" w:space="0"/>
              <w:left w:val="double" w:color="A5A5A5" w:sz="4" w:space="0"/>
              <w:bottom w:val="double" w:color="A5A5A5" w:sz="4" w:space="0"/>
              <w:right w:val="double" w:color="A5A5A5" w:sz="4" w:space="0"/>
            </w:tcBorders>
          </w:tcPr>
          <w:p w14:paraId="44A2EF90">
            <w:pPr>
              <w:spacing w:line="32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请对关键术语、技术缩略语进行解释说明，如果有英文缩写，给出英文全称和中文注释。</w:t>
            </w:r>
          </w:p>
          <w:p w14:paraId="1476EDC1">
            <w:pPr>
              <w:spacing w:line="320" w:lineRule="exact"/>
              <w:rPr>
                <w:rFonts w:hint="eastAsia" w:ascii="Times New Roman" w:hAnsi="Times New Roman" w:eastAsia="宋体" w:cs="Times New Roman"/>
                <w:szCs w:val="21"/>
              </w:rPr>
            </w:pPr>
            <w:bookmarkStart w:id="0" w:name="_GoBack"/>
            <w:bookmarkEnd w:id="0"/>
          </w:p>
        </w:tc>
      </w:tr>
      <w:tr w14:paraId="4C60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5000" w:type="pct"/>
            <w:gridSpan w:val="3"/>
            <w:tcBorders>
              <w:top w:val="double" w:color="A5A5A5" w:sz="4" w:space="0"/>
              <w:left w:val="double" w:color="A5A5A5" w:sz="4" w:space="0"/>
              <w:bottom w:val="single" w:color="A5A5A5" w:sz="4" w:space="0"/>
              <w:right w:val="double" w:color="A5A5A5" w:sz="4" w:space="0"/>
            </w:tcBorders>
            <w:shd w:val="clear" w:color="auto" w:fill="BEBEBE" w:themeFill="background1" w:themeFillShade="BF"/>
            <w:vAlign w:val="center"/>
          </w:tcPr>
          <w:p w14:paraId="590FC0B3">
            <w:pPr>
              <w:wordWrap w:val="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八、参考文献</w:t>
            </w:r>
          </w:p>
        </w:tc>
      </w:tr>
      <w:tr w14:paraId="4D0E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5000" w:type="pct"/>
            <w:gridSpan w:val="3"/>
            <w:tcBorders>
              <w:top w:val="single" w:color="A5A5A5" w:sz="4" w:space="0"/>
              <w:left w:val="double" w:color="A5A5A5" w:sz="4" w:space="0"/>
              <w:bottom w:val="double" w:color="A5A5A5" w:sz="4" w:space="0"/>
              <w:right w:val="double" w:color="A5A5A5" w:sz="4" w:space="0"/>
            </w:tcBorders>
          </w:tcPr>
          <w:p w14:paraId="234299B0">
            <w:pPr>
              <w:spacing w:line="320" w:lineRule="exact"/>
              <w:rPr>
                <w:rFonts w:hint="eastAsia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对于理解交底书中的技术方案有帮助的</w:t>
            </w: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专利/论文/期刊/链接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。</w:t>
            </w:r>
          </w:p>
        </w:tc>
      </w:tr>
    </w:tbl>
    <w:p w14:paraId="4B8440F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YTJlYWIwNTIyOGI1MGEyZDYyODVmNDc5Mjg5ZWMifQ=="/>
  </w:docVars>
  <w:rsids>
    <w:rsidRoot w:val="1BBB48D8"/>
    <w:rsid w:val="0000054B"/>
    <w:rsid w:val="000262D4"/>
    <w:rsid w:val="00042151"/>
    <w:rsid w:val="000E4F4C"/>
    <w:rsid w:val="000F295A"/>
    <w:rsid w:val="001856B8"/>
    <w:rsid w:val="001B75AF"/>
    <w:rsid w:val="00204077"/>
    <w:rsid w:val="0021472D"/>
    <w:rsid w:val="00236F75"/>
    <w:rsid w:val="00251B48"/>
    <w:rsid w:val="00271E30"/>
    <w:rsid w:val="00292F55"/>
    <w:rsid w:val="002B5452"/>
    <w:rsid w:val="00347D64"/>
    <w:rsid w:val="00375E22"/>
    <w:rsid w:val="003B2372"/>
    <w:rsid w:val="003F0076"/>
    <w:rsid w:val="00432ADC"/>
    <w:rsid w:val="004A1F4A"/>
    <w:rsid w:val="005659ED"/>
    <w:rsid w:val="00586B61"/>
    <w:rsid w:val="005911B8"/>
    <w:rsid w:val="005D1E5A"/>
    <w:rsid w:val="005D469F"/>
    <w:rsid w:val="006149D0"/>
    <w:rsid w:val="00712586"/>
    <w:rsid w:val="007620BD"/>
    <w:rsid w:val="007624EB"/>
    <w:rsid w:val="00775BD3"/>
    <w:rsid w:val="00786A9E"/>
    <w:rsid w:val="00810416"/>
    <w:rsid w:val="00916915"/>
    <w:rsid w:val="0095654C"/>
    <w:rsid w:val="009C152B"/>
    <w:rsid w:val="00A60236"/>
    <w:rsid w:val="00A81969"/>
    <w:rsid w:val="00A8303C"/>
    <w:rsid w:val="00AA3003"/>
    <w:rsid w:val="00AE6A1C"/>
    <w:rsid w:val="00AF20C5"/>
    <w:rsid w:val="00B37BFA"/>
    <w:rsid w:val="00B444E9"/>
    <w:rsid w:val="00B54361"/>
    <w:rsid w:val="00BB49CA"/>
    <w:rsid w:val="00BD36BD"/>
    <w:rsid w:val="00C010F6"/>
    <w:rsid w:val="00C661B7"/>
    <w:rsid w:val="00C77F87"/>
    <w:rsid w:val="00CB3477"/>
    <w:rsid w:val="00CD2B68"/>
    <w:rsid w:val="00D76836"/>
    <w:rsid w:val="00DB70DB"/>
    <w:rsid w:val="00DC4D99"/>
    <w:rsid w:val="00DD6AA3"/>
    <w:rsid w:val="00E22691"/>
    <w:rsid w:val="00E67639"/>
    <w:rsid w:val="00E6768F"/>
    <w:rsid w:val="00E75D0B"/>
    <w:rsid w:val="00EC1359"/>
    <w:rsid w:val="00EC22FC"/>
    <w:rsid w:val="00ED6331"/>
    <w:rsid w:val="00FB23F2"/>
    <w:rsid w:val="039A0880"/>
    <w:rsid w:val="06580049"/>
    <w:rsid w:val="071E1739"/>
    <w:rsid w:val="0A5D2EDC"/>
    <w:rsid w:val="0DDA312C"/>
    <w:rsid w:val="16CB435B"/>
    <w:rsid w:val="189E4E50"/>
    <w:rsid w:val="1BBB48D8"/>
    <w:rsid w:val="1C5B26A6"/>
    <w:rsid w:val="1DB15468"/>
    <w:rsid w:val="1EA37C74"/>
    <w:rsid w:val="1EF87EC0"/>
    <w:rsid w:val="21594E7D"/>
    <w:rsid w:val="22F6662C"/>
    <w:rsid w:val="25327A6D"/>
    <w:rsid w:val="26FD2498"/>
    <w:rsid w:val="2A3B4E7F"/>
    <w:rsid w:val="2B8C1757"/>
    <w:rsid w:val="2C340D0C"/>
    <w:rsid w:val="2C662114"/>
    <w:rsid w:val="2ECD464D"/>
    <w:rsid w:val="390B12DC"/>
    <w:rsid w:val="3D31661F"/>
    <w:rsid w:val="3E920F2F"/>
    <w:rsid w:val="46D04FC8"/>
    <w:rsid w:val="49E14865"/>
    <w:rsid w:val="4CA706AC"/>
    <w:rsid w:val="51D86AC1"/>
    <w:rsid w:val="52E15705"/>
    <w:rsid w:val="5C735EC7"/>
    <w:rsid w:val="5CE83C24"/>
    <w:rsid w:val="5D74571C"/>
    <w:rsid w:val="604B7C8B"/>
    <w:rsid w:val="636364AC"/>
    <w:rsid w:val="672D0914"/>
    <w:rsid w:val="68077DF9"/>
    <w:rsid w:val="6B9A0268"/>
    <w:rsid w:val="6F832A49"/>
    <w:rsid w:val="711C66C3"/>
    <w:rsid w:val="7571055C"/>
    <w:rsid w:val="7A6070D3"/>
    <w:rsid w:val="7B6E1557"/>
    <w:rsid w:val="7BC2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customStyle="1" w:styleId="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8DA1A-9C38-4E09-8DBD-3169FEE831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3144</Words>
  <Characters>3298</Characters>
  <Lines>86</Lines>
  <Paragraphs>73</Paragraphs>
  <TotalTime>6</TotalTime>
  <ScaleCrop>false</ScaleCrop>
  <LinksUpToDate>false</LinksUpToDate>
  <CharactersWithSpaces>3322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2025-05-13T08:29:00Z</dcterms:created>
  <dc:creator>信小婷</dc:creator>
  <cp:lastModifiedBy>知盈</cp:lastModifiedBy>
  <dcterms:modified xsi:type="dcterms:W3CDTF">2026-06-02T02:54:06Z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45A9618A198E4109A987C01ACEF9EBD5_13</vt:lpwstr>
  </property>
  <property fmtid="{D5CDD505-2E9C-101B-9397-08002B2CF9AE}" pid="4" name="KSOTemplateDocerSaveRecord">
    <vt:lpwstr>eyJoZGlkIjoiYjM1YWZhZDY4MDQ3M2ViNzI4MzdjZTVkMzUzMzkyMDAiLCJ1c2VySWQiOiIyMzA5ODA5MjQifQ==</vt:lpwstr>
  </property>
</Properties>
</file>