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5416" w14:textId="4BC2501D" w:rsidR="00D611C6" w:rsidRPr="00F87D76" w:rsidRDefault="00F87D76" w:rsidP="00D611C6">
      <w:pPr>
        <w:pStyle w:val="Title"/>
        <w:rPr>
          <w:caps w:val="0"/>
        </w:rPr>
      </w:pPr>
      <w:r>
        <w:rPr>
          <w:caps w:val="0"/>
        </w:rPr>
        <w:t>Paper</w:t>
      </w:r>
      <w:r w:rsidR="00D611C6" w:rsidRPr="00F87D76">
        <w:rPr>
          <w:caps w:val="0"/>
        </w:rPr>
        <w:t xml:space="preserve"> </w:t>
      </w:r>
      <w:r>
        <w:rPr>
          <w:caps w:val="0"/>
        </w:rPr>
        <w:t>P</w:t>
      </w:r>
      <w:r w:rsidR="00D611C6" w:rsidRPr="00F87D76">
        <w:rPr>
          <w:caps w:val="0"/>
        </w:rPr>
        <w:t xml:space="preserve">reparation Guide </w:t>
      </w:r>
      <w:r w:rsidR="00701164">
        <w:rPr>
          <w:caps w:val="0"/>
        </w:rPr>
        <w:t>a</w:t>
      </w:r>
      <w:r w:rsidR="00D611C6" w:rsidRPr="00F87D76">
        <w:rPr>
          <w:caps w:val="0"/>
        </w:rPr>
        <w:t xml:space="preserve">nd </w:t>
      </w:r>
      <w:r>
        <w:rPr>
          <w:caps w:val="0"/>
        </w:rPr>
        <w:t>S</w:t>
      </w:r>
      <w:r w:rsidR="00D611C6" w:rsidRPr="00F87D76">
        <w:rPr>
          <w:caps w:val="0"/>
        </w:rPr>
        <w:t xml:space="preserve">ubmission </w:t>
      </w:r>
      <w:r>
        <w:rPr>
          <w:caps w:val="0"/>
        </w:rPr>
        <w:t>Instructions</w:t>
      </w:r>
    </w:p>
    <w:p w14:paraId="4FFFB1FF" w14:textId="24E16618" w:rsidR="00D611C6" w:rsidRPr="00F87D76" w:rsidRDefault="00D611C6" w:rsidP="00D611C6">
      <w:pPr>
        <w:pStyle w:val="Title"/>
        <w:rPr>
          <w:caps w:val="0"/>
        </w:rPr>
      </w:pPr>
      <w:r w:rsidRPr="00F87D76">
        <w:rPr>
          <w:caps w:val="0"/>
        </w:rPr>
        <w:t>for Bu</w:t>
      </w:r>
      <w:r w:rsidR="003E6653" w:rsidRPr="00F87D76">
        <w:rPr>
          <w:caps w:val="0"/>
        </w:rPr>
        <w:t>i</w:t>
      </w:r>
      <w:r w:rsidRPr="00F87D76">
        <w:rPr>
          <w:caps w:val="0"/>
        </w:rPr>
        <w:t>lding Simulation</w:t>
      </w:r>
      <w:r w:rsidR="00AB0D76">
        <w:rPr>
          <w:caps w:val="0"/>
        </w:rPr>
        <w:t xml:space="preserve"> and Optimization</w:t>
      </w:r>
      <w:r w:rsidRPr="00F87D76">
        <w:rPr>
          <w:caps w:val="0"/>
        </w:rPr>
        <w:t xml:space="preserve"> 20</w:t>
      </w:r>
      <w:r w:rsidR="008456A9">
        <w:rPr>
          <w:caps w:val="0"/>
        </w:rPr>
        <w:t>20</w:t>
      </w:r>
      <w:r w:rsidR="00531831" w:rsidRPr="00F87D76">
        <w:rPr>
          <w:caps w:val="0"/>
        </w:rPr>
        <w:t xml:space="preserve"> </w:t>
      </w:r>
      <w:r w:rsidRPr="00F87D76">
        <w:rPr>
          <w:caps w:val="0"/>
        </w:rPr>
        <w:t>Conference</w:t>
      </w:r>
    </w:p>
    <w:p w14:paraId="1F5C73F5" w14:textId="77777777" w:rsidR="00D611C6" w:rsidRPr="00D611C6" w:rsidRDefault="00D611C6" w:rsidP="00D611C6">
      <w:pPr>
        <w:pStyle w:val="Authors"/>
      </w:pPr>
    </w:p>
    <w:p w14:paraId="38D93C32" w14:textId="2B9EEA30" w:rsidR="00D611C6" w:rsidRPr="00A051C2" w:rsidRDefault="00F87D76" w:rsidP="00D611C6">
      <w:pPr>
        <w:pStyle w:val="Authors"/>
        <w:rPr>
          <w:vertAlign w:val="superscript"/>
        </w:rPr>
      </w:pPr>
      <w:r>
        <w:t>John MacModeller</w:t>
      </w:r>
      <w:r w:rsidR="00D611C6" w:rsidRPr="00D611C6">
        <w:rPr>
          <w:vertAlign w:val="superscript"/>
        </w:rPr>
        <w:t>1</w:t>
      </w:r>
      <w:r w:rsidR="00D611C6" w:rsidRPr="00D611C6">
        <w:t xml:space="preserve">, </w:t>
      </w:r>
      <w:r>
        <w:t>Jane MacSimulator</w:t>
      </w:r>
      <w:r w:rsidR="00D611C6" w:rsidRPr="00D611C6">
        <w:rPr>
          <w:vertAlign w:val="superscript"/>
        </w:rPr>
        <w:t>2</w:t>
      </w:r>
      <w:r w:rsidR="008B4B94">
        <w:t>,</w:t>
      </w:r>
      <w:r w:rsidR="00D611C6" w:rsidRPr="00D611C6">
        <w:t xml:space="preserve"> </w:t>
      </w:r>
      <w:r>
        <w:t>Another MacAuthor</w:t>
      </w:r>
      <w:r w:rsidR="00A051C2">
        <w:rPr>
          <w:vertAlign w:val="superscript"/>
        </w:rPr>
        <w:t>2</w:t>
      </w:r>
    </w:p>
    <w:p w14:paraId="00E71ADE" w14:textId="4A11EDBB" w:rsidR="00D611C6" w:rsidRPr="00D611C6" w:rsidRDefault="00D611C6" w:rsidP="00D611C6">
      <w:pPr>
        <w:pStyle w:val="Authors"/>
      </w:pPr>
      <w:r w:rsidRPr="00D611C6">
        <w:rPr>
          <w:vertAlign w:val="superscript"/>
        </w:rPr>
        <w:t>1</w:t>
      </w:r>
      <w:r w:rsidR="00F87D76">
        <w:t>BS</w:t>
      </w:r>
      <w:r w:rsidR="00AA233A">
        <w:rPr>
          <w:lang w:eastAsia="ko-KR"/>
        </w:rPr>
        <w:t>O 20</w:t>
      </w:r>
      <w:r w:rsidR="008456A9">
        <w:rPr>
          <w:lang w:eastAsia="ko-KR"/>
        </w:rPr>
        <w:t>20</w:t>
      </w:r>
      <w:r w:rsidR="00F87D76">
        <w:t xml:space="preserve"> Secretariat, Some Town, Some Country</w:t>
      </w:r>
    </w:p>
    <w:p w14:paraId="3CFE5BD0" w14:textId="73DA0B73" w:rsidR="00D611C6" w:rsidRPr="00D611C6" w:rsidRDefault="00D611C6" w:rsidP="00D611C6">
      <w:pPr>
        <w:pStyle w:val="Authors"/>
      </w:pPr>
      <w:r w:rsidRPr="00D611C6">
        <w:rPr>
          <w:vertAlign w:val="superscript"/>
        </w:rPr>
        <w:t>2</w:t>
      </w:r>
      <w:r w:rsidR="00F87D76">
        <w:t>Another Institution, University of Origin, Some City, Some Country</w:t>
      </w:r>
    </w:p>
    <w:p w14:paraId="05151801" w14:textId="77777777" w:rsidR="00D611C6" w:rsidRPr="00D611C6" w:rsidRDefault="00D611C6" w:rsidP="00D611C6">
      <w:pPr>
        <w:pStyle w:val="Authors"/>
      </w:pPr>
      <w:r w:rsidRPr="00D611C6">
        <w:t xml:space="preserve">The names and affiliations </w:t>
      </w:r>
      <w:r w:rsidRPr="0089068E">
        <w:rPr>
          <w:b/>
        </w:rPr>
        <w:t>SHOULD NOT</w:t>
      </w:r>
      <w:r w:rsidRPr="00D611C6">
        <w:t xml:space="preserve"> be included in the draft submitted for review.</w:t>
      </w:r>
    </w:p>
    <w:p w14:paraId="15468A59" w14:textId="77777777" w:rsidR="00D611C6" w:rsidRPr="00D611C6" w:rsidRDefault="00D611C6" w:rsidP="00D611C6">
      <w:pPr>
        <w:pStyle w:val="Authors"/>
      </w:pPr>
      <w:r w:rsidRPr="00D611C6">
        <w:t>The header consists of 10 lines with exactly 14 points spacing.</w:t>
      </w:r>
    </w:p>
    <w:p w14:paraId="4E3643B6" w14:textId="0EF6293A" w:rsidR="00D611C6" w:rsidRPr="00D611C6" w:rsidRDefault="00D611C6" w:rsidP="00D611C6">
      <w:pPr>
        <w:pStyle w:val="Authors"/>
      </w:pPr>
      <w:r w:rsidRPr="00D611C6">
        <w:t>The last line below should be left blank.</w:t>
      </w:r>
    </w:p>
    <w:p w14:paraId="12D06C9F" w14:textId="77777777" w:rsidR="00D611C6" w:rsidRPr="00D611C6" w:rsidRDefault="00D611C6" w:rsidP="00D611C6">
      <w:pPr>
        <w:pStyle w:val="Authors"/>
      </w:pPr>
    </w:p>
    <w:p w14:paraId="60E3B885" w14:textId="77777777" w:rsidR="00D611C6" w:rsidRPr="00D611C6" w:rsidRDefault="00D611C6" w:rsidP="00D611C6">
      <w:pPr>
        <w:pStyle w:val="Authors"/>
        <w:sectPr w:rsidR="00D611C6" w:rsidRPr="00D611C6" w:rsidSect="00F87D76">
          <w:type w:val="continuous"/>
          <w:pgSz w:w="11894" w:h="16834" w:code="9"/>
          <w:pgMar w:top="1418" w:right="1134" w:bottom="1418" w:left="1134" w:header="720" w:footer="720" w:gutter="0"/>
          <w:cols w:space="720"/>
          <w:docGrid w:linePitch="272"/>
        </w:sectPr>
      </w:pPr>
    </w:p>
    <w:p w14:paraId="1B2ABF54" w14:textId="7AE7BE42" w:rsidR="00D611C6" w:rsidRPr="00D611C6" w:rsidRDefault="00D611C6" w:rsidP="00D611C6">
      <w:pPr>
        <w:pStyle w:val="Heading1"/>
        <w:rPr>
          <w:sz w:val="20"/>
        </w:rPr>
      </w:pPr>
      <w:r w:rsidRPr="00D611C6">
        <w:t>A</w:t>
      </w:r>
      <w:r w:rsidR="00F87D76">
        <w:t>bstract</w:t>
      </w:r>
    </w:p>
    <w:p w14:paraId="51FABA67" w14:textId="3DFACD33" w:rsidR="00D611C6" w:rsidRPr="00D611C6" w:rsidRDefault="00D611C6" w:rsidP="00D611C6">
      <w:pPr>
        <w:pStyle w:val="Body"/>
        <w:rPr>
          <w:noProof w:val="0"/>
          <w:lang w:val="en-GB"/>
        </w:rPr>
      </w:pPr>
      <w:r w:rsidRPr="00D611C6">
        <w:rPr>
          <w:noProof w:val="0"/>
          <w:lang w:val="en-GB"/>
        </w:rPr>
        <w:t>This document explains how to prepare a paper for submission to the Building Simulation</w:t>
      </w:r>
      <w:r w:rsidR="00AB0D76">
        <w:rPr>
          <w:noProof w:val="0"/>
          <w:lang w:val="en-GB"/>
        </w:rPr>
        <w:t xml:space="preserve"> and Optimization</w:t>
      </w:r>
      <w:r w:rsidRPr="00D611C6">
        <w:rPr>
          <w:noProof w:val="0"/>
          <w:lang w:val="en-GB"/>
        </w:rPr>
        <w:t xml:space="preserve"> </w:t>
      </w:r>
      <w:r w:rsidR="004A2AB7">
        <w:rPr>
          <w:noProof w:val="0"/>
          <w:lang w:val="en-GB"/>
        </w:rPr>
        <w:t>20</w:t>
      </w:r>
      <w:r w:rsidR="008456A9">
        <w:rPr>
          <w:noProof w:val="0"/>
          <w:lang w:val="en-GB"/>
        </w:rPr>
        <w:t>20</w:t>
      </w:r>
      <w:r w:rsidR="00083269">
        <w:rPr>
          <w:noProof w:val="0"/>
          <w:lang w:val="en-GB"/>
        </w:rPr>
        <w:t xml:space="preserve"> </w:t>
      </w:r>
      <w:r w:rsidRPr="00D611C6">
        <w:rPr>
          <w:noProof w:val="0"/>
          <w:lang w:val="en-GB"/>
        </w:rPr>
        <w:t>Conference. It also includes the instruction</w:t>
      </w:r>
      <w:r w:rsidR="00DF6CA0">
        <w:rPr>
          <w:noProof w:val="0"/>
          <w:lang w:val="en-GB"/>
        </w:rPr>
        <w:t>s</w:t>
      </w:r>
      <w:r w:rsidRPr="00D611C6">
        <w:rPr>
          <w:noProof w:val="0"/>
          <w:lang w:val="en-GB"/>
        </w:rPr>
        <w:t xml:space="preserve"> for submission and some other information. This document can also be used as a template if you are using MS-Word.</w:t>
      </w:r>
    </w:p>
    <w:p w14:paraId="1ACDE6CC" w14:textId="32C70941" w:rsidR="00D611C6" w:rsidRPr="00D611C6" w:rsidRDefault="00F87D76" w:rsidP="00D611C6">
      <w:pPr>
        <w:pStyle w:val="Heading1"/>
      </w:pPr>
      <w:r>
        <w:t>I</w:t>
      </w:r>
      <w:r w:rsidR="00D611C6" w:rsidRPr="00D611C6">
        <w:t>ntroduction</w:t>
      </w:r>
    </w:p>
    <w:p w14:paraId="681BF0BB" w14:textId="441F50A1" w:rsidR="00D611C6" w:rsidRPr="00D611C6" w:rsidRDefault="00D611C6" w:rsidP="00D611C6">
      <w:pPr>
        <w:pStyle w:val="Body"/>
        <w:rPr>
          <w:noProof w:val="0"/>
          <w:lang w:val="en-GB"/>
        </w:rPr>
      </w:pPr>
      <w:r w:rsidRPr="00D611C6">
        <w:rPr>
          <w:noProof w:val="0"/>
          <w:lang w:val="en-GB"/>
        </w:rPr>
        <w:t>The paper sho</w:t>
      </w:r>
      <w:r w:rsidR="00F87D76">
        <w:rPr>
          <w:noProof w:val="0"/>
          <w:lang w:val="en-GB"/>
        </w:rPr>
        <w:t>uld be prepared in A4 size with</w:t>
      </w:r>
      <w:r w:rsidRPr="00D611C6">
        <w:rPr>
          <w:noProof w:val="0"/>
          <w:lang w:val="en-GB"/>
        </w:rPr>
        <w:t xml:space="preserve"> 25 mm</w:t>
      </w:r>
      <w:r w:rsidR="00F87D76">
        <w:rPr>
          <w:noProof w:val="0"/>
          <w:lang w:val="en-GB"/>
        </w:rPr>
        <w:t xml:space="preserve"> margins at top and bottom, and 20 mm margins at left and right</w:t>
      </w:r>
      <w:r w:rsidRPr="00D611C6">
        <w:rPr>
          <w:noProof w:val="0"/>
          <w:lang w:val="en-GB"/>
        </w:rPr>
        <w:t>. Use font type Times (Times New Roman) for the entire document with different style at different part of the paper, as explaine</w:t>
      </w:r>
      <w:r w:rsidR="00C77F73">
        <w:rPr>
          <w:noProof w:val="0"/>
          <w:lang w:val="en-GB"/>
        </w:rPr>
        <w:t>d later in each section</w:t>
      </w:r>
      <w:r w:rsidRPr="00D611C6">
        <w:rPr>
          <w:noProof w:val="0"/>
          <w:lang w:val="en-GB"/>
        </w:rPr>
        <w:t>.</w:t>
      </w:r>
    </w:p>
    <w:p w14:paraId="12EF20DC" w14:textId="77777777" w:rsidR="00D611C6" w:rsidRPr="00D611C6" w:rsidRDefault="00D611C6" w:rsidP="00D611C6">
      <w:pPr>
        <w:pStyle w:val="Body"/>
        <w:rPr>
          <w:noProof w:val="0"/>
          <w:lang w:val="en-GB"/>
        </w:rPr>
      </w:pPr>
      <w:r w:rsidRPr="00D611C6">
        <w:rPr>
          <w:noProof w:val="0"/>
          <w:lang w:val="en-GB"/>
        </w:rPr>
        <w:t xml:space="preserve">The top section of the first page of the paper is used for </w:t>
      </w:r>
      <w:r w:rsidR="00C77F73">
        <w:rPr>
          <w:noProof w:val="0"/>
          <w:lang w:val="en-GB"/>
        </w:rPr>
        <w:t xml:space="preserve">the </w:t>
      </w:r>
      <w:r w:rsidRPr="00D611C6">
        <w:rPr>
          <w:noProof w:val="0"/>
          <w:lang w:val="en-GB"/>
        </w:rPr>
        <w:t>title of the paper, list of authors, and authors’ affiliation. This section consists of 10 lines of exactly 14 points spacing.</w:t>
      </w:r>
    </w:p>
    <w:p w14:paraId="7ACC531D" w14:textId="621C2025" w:rsidR="00D611C6" w:rsidRPr="00D611C6" w:rsidRDefault="00D611C6" w:rsidP="00D611C6">
      <w:pPr>
        <w:pStyle w:val="Body"/>
        <w:rPr>
          <w:noProof w:val="0"/>
          <w:lang w:val="en-GB"/>
        </w:rPr>
      </w:pPr>
      <w:r w:rsidRPr="00D611C6">
        <w:rPr>
          <w:noProof w:val="0"/>
          <w:lang w:val="en-GB"/>
        </w:rPr>
        <w:t>After these 10 lines, the rest of the docume</w:t>
      </w:r>
      <w:r w:rsidR="00C77F73">
        <w:rPr>
          <w:noProof w:val="0"/>
          <w:lang w:val="en-GB"/>
        </w:rPr>
        <w:t>nt</w:t>
      </w:r>
      <w:r w:rsidRPr="00D611C6">
        <w:rPr>
          <w:noProof w:val="0"/>
          <w:lang w:val="en-GB"/>
        </w:rPr>
        <w:t xml:space="preserve"> is in two-column format</w:t>
      </w:r>
      <w:r w:rsidR="00BB5307">
        <w:rPr>
          <w:noProof w:val="0"/>
          <w:lang w:val="en-GB"/>
        </w:rPr>
        <w:t xml:space="preserve">, with </w:t>
      </w:r>
      <w:r w:rsidRPr="00D611C6">
        <w:rPr>
          <w:noProof w:val="0"/>
          <w:lang w:val="en-GB"/>
        </w:rPr>
        <w:t xml:space="preserve">a space between the two columns of 8 mm. The space between the columns </w:t>
      </w:r>
      <w:r w:rsidR="00BB5307">
        <w:rPr>
          <w:noProof w:val="0"/>
          <w:lang w:val="en-GB"/>
        </w:rPr>
        <w:t>should be centred on the paper.</w:t>
      </w:r>
    </w:p>
    <w:p w14:paraId="0B9D6C69" w14:textId="3A73718F" w:rsidR="00D611C6" w:rsidRPr="00D611C6" w:rsidRDefault="00D611C6" w:rsidP="00D611C6">
      <w:pPr>
        <w:pStyle w:val="Body"/>
        <w:rPr>
          <w:noProof w:val="0"/>
          <w:lang w:val="en-GB"/>
        </w:rPr>
      </w:pPr>
      <w:r w:rsidRPr="00D611C6">
        <w:rPr>
          <w:noProof w:val="0"/>
          <w:lang w:val="en-GB"/>
        </w:rPr>
        <w:t xml:space="preserve">Please </w:t>
      </w:r>
      <w:r w:rsidRPr="00D611C6">
        <w:rPr>
          <w:b/>
          <w:bCs/>
          <w:noProof w:val="0"/>
          <w:lang w:val="en-GB"/>
        </w:rPr>
        <w:t>DO NOT</w:t>
      </w:r>
      <w:r w:rsidRPr="00D611C6">
        <w:rPr>
          <w:noProof w:val="0"/>
          <w:lang w:val="en-GB"/>
        </w:rPr>
        <w:t xml:space="preserve"> include page numbers. The </w:t>
      </w:r>
      <w:r w:rsidR="003D10EB">
        <w:rPr>
          <w:noProof w:val="0"/>
          <w:lang w:val="en-GB"/>
        </w:rPr>
        <w:t xml:space="preserve">paper must have </w:t>
      </w:r>
      <w:r w:rsidR="0014393D">
        <w:rPr>
          <w:noProof w:val="0"/>
          <w:lang w:val="en-GB"/>
        </w:rPr>
        <w:t>6</w:t>
      </w:r>
      <w:r w:rsidR="003D10EB">
        <w:rPr>
          <w:noProof w:val="0"/>
          <w:lang w:val="en-GB"/>
        </w:rPr>
        <w:t xml:space="preserve"> to 8</w:t>
      </w:r>
      <w:r w:rsidR="00C6536A">
        <w:rPr>
          <w:noProof w:val="0"/>
          <w:lang w:val="en-GB"/>
        </w:rPr>
        <w:t xml:space="preserve"> pages.</w:t>
      </w:r>
    </w:p>
    <w:p w14:paraId="3154A8C6" w14:textId="50526639" w:rsidR="00D611C6" w:rsidRPr="00D611C6" w:rsidRDefault="00F87D76" w:rsidP="00D611C6">
      <w:pPr>
        <w:pStyle w:val="Heading1"/>
      </w:pPr>
      <w:r>
        <w:t>P</w:t>
      </w:r>
      <w:r w:rsidR="00D611C6" w:rsidRPr="00D611C6">
        <w:t>arts of the paper</w:t>
      </w:r>
    </w:p>
    <w:p w14:paraId="17DB895A" w14:textId="77777777" w:rsidR="00D611C6" w:rsidRPr="00D611C6" w:rsidRDefault="00D611C6" w:rsidP="00D611C6">
      <w:pPr>
        <w:pStyle w:val="Heading2"/>
      </w:pPr>
      <w:r w:rsidRPr="00D611C6">
        <w:t>Title, authors, and authors’ affiliations</w:t>
      </w:r>
    </w:p>
    <w:p w14:paraId="5C30F7DE" w14:textId="32044A4E" w:rsidR="00D611C6" w:rsidRPr="00D611C6" w:rsidRDefault="00D611C6" w:rsidP="00D611C6">
      <w:pPr>
        <w:pStyle w:val="Body"/>
        <w:rPr>
          <w:noProof w:val="0"/>
          <w:lang w:val="en-GB"/>
        </w:rPr>
      </w:pPr>
      <w:r w:rsidRPr="00D611C6">
        <w:rPr>
          <w:noProof w:val="0"/>
          <w:lang w:val="en-GB"/>
        </w:rPr>
        <w:t xml:space="preserve">Titles should be in </w:t>
      </w:r>
      <w:r w:rsidR="00BB5307">
        <w:rPr>
          <w:noProof w:val="0"/>
          <w:lang w:val="en-GB"/>
        </w:rPr>
        <w:t xml:space="preserve">bold </w:t>
      </w:r>
      <w:r w:rsidRPr="00D611C6">
        <w:rPr>
          <w:noProof w:val="0"/>
          <w:lang w:val="en-GB"/>
        </w:rPr>
        <w:t>font size 1</w:t>
      </w:r>
      <w:r w:rsidR="00BB5307">
        <w:rPr>
          <w:noProof w:val="0"/>
          <w:lang w:val="en-GB"/>
        </w:rPr>
        <w:t>2</w:t>
      </w:r>
      <w:r w:rsidRPr="00D611C6">
        <w:rPr>
          <w:noProof w:val="0"/>
          <w:lang w:val="en-GB"/>
        </w:rPr>
        <w:t xml:space="preserve"> points</w:t>
      </w:r>
      <w:r w:rsidR="00C77F73">
        <w:rPr>
          <w:noProof w:val="0"/>
          <w:lang w:val="en-GB"/>
        </w:rPr>
        <w:t>. Do not use more tha</w:t>
      </w:r>
      <w:r w:rsidRPr="00D611C6">
        <w:rPr>
          <w:noProof w:val="0"/>
          <w:lang w:val="en-GB"/>
        </w:rPr>
        <w:t xml:space="preserve">n 2 lines for </w:t>
      </w:r>
      <w:r w:rsidR="00C77F73">
        <w:rPr>
          <w:noProof w:val="0"/>
          <w:lang w:val="en-GB"/>
        </w:rPr>
        <w:t xml:space="preserve">the </w:t>
      </w:r>
      <w:proofErr w:type="gramStart"/>
      <w:r w:rsidRPr="00D611C6">
        <w:rPr>
          <w:noProof w:val="0"/>
          <w:lang w:val="en-GB"/>
        </w:rPr>
        <w:t>title, and</w:t>
      </w:r>
      <w:proofErr w:type="gramEnd"/>
      <w:r w:rsidRPr="00D611C6">
        <w:rPr>
          <w:noProof w:val="0"/>
          <w:lang w:val="en-GB"/>
        </w:rPr>
        <w:t xml:space="preserve"> try to limit it to ten words.</w:t>
      </w:r>
    </w:p>
    <w:p w14:paraId="5DA1E600" w14:textId="77777777" w:rsidR="00D611C6" w:rsidRPr="00D611C6" w:rsidRDefault="00D611C6" w:rsidP="00D611C6">
      <w:pPr>
        <w:pStyle w:val="Body"/>
        <w:rPr>
          <w:noProof w:val="0"/>
          <w:lang w:val="en-GB"/>
        </w:rPr>
      </w:pPr>
      <w:r w:rsidRPr="00D611C6">
        <w:rPr>
          <w:noProof w:val="0"/>
          <w:lang w:val="en-GB"/>
        </w:rPr>
        <w:t>Authors, authors’ affiliations, and other information sho</w:t>
      </w:r>
      <w:r w:rsidR="003E6653">
        <w:rPr>
          <w:noProof w:val="0"/>
          <w:lang w:val="en-GB"/>
        </w:rPr>
        <w:t>uld be in font size 12. More tha</w:t>
      </w:r>
      <w:r w:rsidRPr="00D611C6">
        <w:rPr>
          <w:noProof w:val="0"/>
          <w:lang w:val="en-GB"/>
        </w:rPr>
        <w:t xml:space="preserve">n one affiliation of </w:t>
      </w:r>
      <w:r>
        <w:rPr>
          <w:noProof w:val="0"/>
          <w:lang w:val="en-GB"/>
        </w:rPr>
        <w:t xml:space="preserve">an </w:t>
      </w:r>
      <w:r w:rsidRPr="00D611C6">
        <w:rPr>
          <w:noProof w:val="0"/>
          <w:lang w:val="en-GB"/>
        </w:rPr>
        <w:t>a</w:t>
      </w:r>
      <w:r>
        <w:rPr>
          <w:noProof w:val="0"/>
          <w:lang w:val="en-GB"/>
        </w:rPr>
        <w:t>uthor</w:t>
      </w:r>
      <w:r w:rsidRPr="00D611C6">
        <w:rPr>
          <w:noProof w:val="0"/>
          <w:lang w:val="en-GB"/>
        </w:rPr>
        <w:t xml:space="preserve"> should be indicated by numbers, superscripted after the author’s name.</w:t>
      </w:r>
    </w:p>
    <w:p w14:paraId="27016C7D" w14:textId="76715ABA" w:rsidR="00D611C6" w:rsidRPr="00D611C6" w:rsidRDefault="00D611C6" w:rsidP="00D611C6">
      <w:pPr>
        <w:pStyle w:val="Body"/>
        <w:rPr>
          <w:noProof w:val="0"/>
          <w:lang w:val="en-GB"/>
        </w:rPr>
      </w:pPr>
      <w:r w:rsidRPr="00D611C6">
        <w:rPr>
          <w:noProof w:val="0"/>
          <w:lang w:val="en-GB"/>
        </w:rPr>
        <w:t>You can add contact information (e-mails, telephone numbers, postal address, etc</w:t>
      </w:r>
      <w:r w:rsidR="00AA233A">
        <w:rPr>
          <w:noProof w:val="0"/>
          <w:lang w:val="en-GB"/>
        </w:rPr>
        <w:t>.</w:t>
      </w:r>
      <w:r w:rsidRPr="00D611C6">
        <w:rPr>
          <w:noProof w:val="0"/>
          <w:lang w:val="en-GB"/>
        </w:rPr>
        <w:t xml:space="preserve">) and other information as you wish. However, the 10 lines limitation applies. If you need less than 10 lines for all </w:t>
      </w:r>
      <w:r w:rsidR="00C77F73">
        <w:rPr>
          <w:noProof w:val="0"/>
          <w:lang w:val="en-GB"/>
        </w:rPr>
        <w:t xml:space="preserve">the </w:t>
      </w:r>
      <w:r w:rsidRPr="00D611C6">
        <w:rPr>
          <w:noProof w:val="0"/>
          <w:lang w:val="en-GB"/>
        </w:rPr>
        <w:t>information, please leave the other lines blank.</w:t>
      </w:r>
    </w:p>
    <w:p w14:paraId="7CABACC1" w14:textId="77777777" w:rsidR="00D611C6" w:rsidRPr="00D611C6" w:rsidRDefault="00D611C6" w:rsidP="00D611C6">
      <w:pPr>
        <w:pStyle w:val="Heading2"/>
      </w:pPr>
      <w:r w:rsidRPr="00D611C6">
        <w:t>Abstract</w:t>
      </w:r>
    </w:p>
    <w:p w14:paraId="419B0391" w14:textId="135A22EC" w:rsidR="00BB5307" w:rsidRPr="00BB5307" w:rsidRDefault="00BB5307" w:rsidP="00BB5307">
      <w:pPr>
        <w:pStyle w:val="Body"/>
        <w:rPr>
          <w:noProof w:val="0"/>
          <w:lang w:val="en-GB"/>
        </w:rPr>
      </w:pPr>
      <w:r w:rsidRPr="00BB5307">
        <w:rPr>
          <w:noProof w:val="0"/>
          <w:lang w:val="en-GB"/>
        </w:rPr>
        <w:t xml:space="preserve">The abstract of your paper should be about </w:t>
      </w:r>
      <w:r w:rsidR="0014393D">
        <w:rPr>
          <w:noProof w:val="0"/>
          <w:lang w:val="en-GB"/>
        </w:rPr>
        <w:t>25</w:t>
      </w:r>
      <w:r w:rsidRPr="00BB5307">
        <w:rPr>
          <w:noProof w:val="0"/>
          <w:lang w:val="en-GB"/>
        </w:rPr>
        <w:t>0 words.</w:t>
      </w:r>
    </w:p>
    <w:p w14:paraId="5CF9F7CB" w14:textId="77777777" w:rsidR="002F2DF4" w:rsidRDefault="002F2DF4" w:rsidP="00D611C6">
      <w:pPr>
        <w:pStyle w:val="Heading2"/>
        <w:rPr>
          <w:b w:val="0"/>
        </w:rPr>
      </w:pPr>
      <w:r w:rsidRPr="002F2DF4">
        <w:rPr>
          <w:b w:val="0"/>
        </w:rPr>
        <w:t>Abstracts must clearly identify (</w:t>
      </w:r>
      <w:proofErr w:type="spellStart"/>
      <w:r w:rsidRPr="002F2DF4">
        <w:rPr>
          <w:b w:val="0"/>
        </w:rPr>
        <w:t>i</w:t>
      </w:r>
      <w:proofErr w:type="spellEnd"/>
      <w:r w:rsidRPr="002F2DF4">
        <w:rPr>
          <w:b w:val="0"/>
        </w:rPr>
        <w:t xml:space="preserve">) the research objectives, (ii) the research methods and outcomes and, (iii) the novelty and contribution of the </w:t>
      </w:r>
      <w:proofErr w:type="spellStart"/>
      <w:r w:rsidRPr="002F2DF4">
        <w:rPr>
          <w:b w:val="0"/>
        </w:rPr>
        <w:t>submission.</w:t>
      </w:r>
      <w:bookmarkStart w:id="0" w:name="_GoBack"/>
      <w:bookmarkEnd w:id="0"/>
    </w:p>
    <w:p w14:paraId="2904A773" w14:textId="46704AFF" w:rsidR="00D611C6" w:rsidRPr="00D611C6" w:rsidRDefault="00D611C6" w:rsidP="00D611C6">
      <w:pPr>
        <w:pStyle w:val="Heading2"/>
      </w:pPr>
      <w:r w:rsidRPr="00D611C6">
        <w:t>Mai</w:t>
      </w:r>
      <w:proofErr w:type="spellEnd"/>
      <w:r w:rsidRPr="00D611C6">
        <w:t>n body</w:t>
      </w:r>
    </w:p>
    <w:p w14:paraId="32989EFA" w14:textId="3B0AECCA" w:rsidR="00D611C6" w:rsidRPr="00D611C6" w:rsidRDefault="00D611C6" w:rsidP="00D611C6">
      <w:pPr>
        <w:pStyle w:val="Body"/>
        <w:rPr>
          <w:noProof w:val="0"/>
          <w:lang w:val="en-GB"/>
        </w:rPr>
      </w:pPr>
      <w:r w:rsidRPr="00D611C6">
        <w:rPr>
          <w:noProof w:val="0"/>
          <w:lang w:val="en-GB"/>
        </w:rPr>
        <w:t xml:space="preserve">The main body of the paper should contain (but not </w:t>
      </w:r>
      <w:r w:rsidR="00C62B99">
        <w:rPr>
          <w:noProof w:val="0"/>
          <w:lang w:val="en-GB"/>
        </w:rPr>
        <w:t xml:space="preserve">be </w:t>
      </w:r>
      <w:r w:rsidRPr="00D611C6">
        <w:rPr>
          <w:noProof w:val="0"/>
          <w:lang w:val="en-GB"/>
        </w:rPr>
        <w:t>limited to):</w:t>
      </w:r>
    </w:p>
    <w:p w14:paraId="24179924" w14:textId="77777777" w:rsidR="00D611C6" w:rsidRPr="00D611C6" w:rsidRDefault="00D611C6" w:rsidP="00D611C6">
      <w:pPr>
        <w:pStyle w:val="Bulletedwindent"/>
        <w:rPr>
          <w:noProof w:val="0"/>
          <w:lang w:val="en-GB"/>
        </w:rPr>
      </w:pPr>
      <w:r w:rsidRPr="00D611C6">
        <w:rPr>
          <w:noProof w:val="0"/>
          <w:lang w:val="en-GB"/>
        </w:rPr>
        <w:t>Introduction</w:t>
      </w:r>
    </w:p>
    <w:p w14:paraId="385AB606" w14:textId="77777777" w:rsidR="00D611C6" w:rsidRPr="00D611C6" w:rsidRDefault="00D611C6" w:rsidP="00D611C6">
      <w:pPr>
        <w:pStyle w:val="Bulletedwindent"/>
        <w:rPr>
          <w:noProof w:val="0"/>
          <w:lang w:val="en-GB"/>
        </w:rPr>
      </w:pPr>
      <w:r w:rsidRPr="00D611C6">
        <w:rPr>
          <w:noProof w:val="0"/>
          <w:lang w:val="en-GB"/>
        </w:rPr>
        <w:t>Simulation and/or experiment</w:t>
      </w:r>
    </w:p>
    <w:p w14:paraId="0B05C3A6" w14:textId="77777777" w:rsidR="00D611C6" w:rsidRPr="00D611C6" w:rsidRDefault="00D611C6" w:rsidP="00D611C6">
      <w:pPr>
        <w:pStyle w:val="Bulletedwindent"/>
        <w:rPr>
          <w:noProof w:val="0"/>
          <w:lang w:val="en-GB"/>
        </w:rPr>
      </w:pPr>
      <w:r w:rsidRPr="00D611C6">
        <w:rPr>
          <w:noProof w:val="0"/>
          <w:lang w:val="en-GB"/>
        </w:rPr>
        <w:t>Discussion and result analysis</w:t>
      </w:r>
    </w:p>
    <w:p w14:paraId="772F6502" w14:textId="77777777" w:rsidR="00D611C6" w:rsidRPr="00D611C6" w:rsidRDefault="00D611C6" w:rsidP="00D611C6">
      <w:pPr>
        <w:pStyle w:val="Bulletedwindent"/>
        <w:rPr>
          <w:noProof w:val="0"/>
          <w:lang w:val="en-GB"/>
        </w:rPr>
      </w:pPr>
      <w:r w:rsidRPr="00D611C6">
        <w:rPr>
          <w:noProof w:val="0"/>
          <w:lang w:val="en-GB"/>
        </w:rPr>
        <w:t>Conclusion</w:t>
      </w:r>
    </w:p>
    <w:p w14:paraId="7042F649" w14:textId="77777777" w:rsidR="00D611C6" w:rsidRPr="00D611C6" w:rsidRDefault="00D611C6" w:rsidP="00D611C6">
      <w:pPr>
        <w:pStyle w:val="Bulletedwindent"/>
        <w:rPr>
          <w:noProof w:val="0"/>
          <w:lang w:val="en-GB"/>
        </w:rPr>
      </w:pPr>
      <w:r w:rsidRPr="00D611C6">
        <w:rPr>
          <w:noProof w:val="0"/>
          <w:lang w:val="en-GB"/>
        </w:rPr>
        <w:t>Add other sections as you wish</w:t>
      </w:r>
    </w:p>
    <w:p w14:paraId="53EF3266" w14:textId="454BF8B1" w:rsidR="00D611C6" w:rsidRPr="00D611C6" w:rsidRDefault="00D611C6" w:rsidP="00D611C6">
      <w:pPr>
        <w:pStyle w:val="Body"/>
        <w:rPr>
          <w:noProof w:val="0"/>
          <w:lang w:val="en-GB"/>
        </w:rPr>
      </w:pPr>
      <w:r w:rsidRPr="00D611C6">
        <w:rPr>
          <w:noProof w:val="0"/>
          <w:lang w:val="en-GB"/>
        </w:rPr>
        <w:t>The headings of each section should use font size of 12 point, with 6 and 3 points spacing above and below. The headings of the</w:t>
      </w:r>
      <w:r w:rsidR="00701164">
        <w:rPr>
          <w:noProof w:val="0"/>
          <w:lang w:val="en-GB"/>
        </w:rPr>
        <w:t xml:space="preserve"> subsection should use 10-point</w:t>
      </w:r>
      <w:r w:rsidRPr="00D611C6">
        <w:rPr>
          <w:noProof w:val="0"/>
          <w:lang w:val="en-GB"/>
        </w:rPr>
        <w:t xml:space="preserve"> </w:t>
      </w:r>
      <w:r w:rsidR="00701164">
        <w:rPr>
          <w:noProof w:val="0"/>
          <w:lang w:val="en-GB"/>
        </w:rPr>
        <w:t xml:space="preserve">size </w:t>
      </w:r>
      <w:r w:rsidRPr="00D611C6">
        <w:rPr>
          <w:noProof w:val="0"/>
          <w:lang w:val="en-GB"/>
        </w:rPr>
        <w:t>and bold, with 6 and 3 points spacing above and below. The text should be typed in 10</w:t>
      </w:r>
      <w:r w:rsidR="00701164">
        <w:rPr>
          <w:noProof w:val="0"/>
          <w:lang w:val="en-GB"/>
        </w:rPr>
        <w:t>-</w:t>
      </w:r>
      <w:r w:rsidRPr="00D611C6">
        <w:rPr>
          <w:noProof w:val="0"/>
          <w:lang w:val="en-GB"/>
        </w:rPr>
        <w:t>point font with spacing of 12 points. Both the sections and subsections should not be numbered.</w:t>
      </w:r>
    </w:p>
    <w:p w14:paraId="1A6D51D7" w14:textId="77777777" w:rsidR="00D611C6" w:rsidRPr="00D611C6" w:rsidRDefault="00D611C6" w:rsidP="00D611C6">
      <w:pPr>
        <w:pStyle w:val="Heading2"/>
      </w:pPr>
      <w:r w:rsidRPr="00D611C6">
        <w:t>Other sections</w:t>
      </w:r>
    </w:p>
    <w:p w14:paraId="6EE97653" w14:textId="77777777" w:rsidR="00D611C6" w:rsidRPr="00D611C6" w:rsidRDefault="00D611C6" w:rsidP="00D611C6">
      <w:pPr>
        <w:pStyle w:val="Bulletwoindent"/>
        <w:numPr>
          <w:ilvl w:val="0"/>
          <w:numId w:val="0"/>
        </w:numPr>
        <w:rPr>
          <w:noProof w:val="0"/>
          <w:lang w:val="en-GB"/>
        </w:rPr>
      </w:pPr>
      <w:r w:rsidRPr="00D611C6">
        <w:rPr>
          <w:noProof w:val="0"/>
          <w:lang w:val="en-GB"/>
        </w:rPr>
        <w:t>Add the following sections if applicable:</w:t>
      </w:r>
    </w:p>
    <w:p w14:paraId="0D6D4A76" w14:textId="77777777" w:rsidR="00D611C6" w:rsidRPr="00D611C6" w:rsidRDefault="00D611C6" w:rsidP="00D611C6">
      <w:pPr>
        <w:pStyle w:val="Bulletedwindent"/>
        <w:rPr>
          <w:noProof w:val="0"/>
          <w:lang w:val="en-GB"/>
        </w:rPr>
      </w:pPr>
      <w:r w:rsidRPr="00D611C6">
        <w:rPr>
          <w:noProof w:val="0"/>
          <w:lang w:val="en-GB"/>
        </w:rPr>
        <w:t>Acknowledgements</w:t>
      </w:r>
    </w:p>
    <w:p w14:paraId="34CE5188" w14:textId="77777777" w:rsidR="00D611C6" w:rsidRPr="00D611C6" w:rsidRDefault="00D611C6" w:rsidP="00D611C6">
      <w:pPr>
        <w:pStyle w:val="Bulletedwindent"/>
        <w:rPr>
          <w:noProof w:val="0"/>
          <w:lang w:val="en-GB"/>
        </w:rPr>
      </w:pPr>
      <w:r w:rsidRPr="00D611C6">
        <w:rPr>
          <w:noProof w:val="0"/>
          <w:lang w:val="en-GB"/>
        </w:rPr>
        <w:t>Nomenclature</w:t>
      </w:r>
    </w:p>
    <w:p w14:paraId="6A1A9EE1" w14:textId="77777777" w:rsidR="00D611C6" w:rsidRPr="00D611C6" w:rsidRDefault="00D611C6" w:rsidP="00D611C6">
      <w:pPr>
        <w:pStyle w:val="Heading2"/>
      </w:pPr>
      <w:r w:rsidRPr="00D611C6">
        <w:t>References</w:t>
      </w:r>
    </w:p>
    <w:p w14:paraId="1A4DFABA" w14:textId="7D3A7829" w:rsidR="00D611C6" w:rsidRPr="00D611C6" w:rsidRDefault="00D611C6" w:rsidP="00D611C6">
      <w:pPr>
        <w:pStyle w:val="Body"/>
        <w:rPr>
          <w:noProof w:val="0"/>
          <w:lang w:val="en-GB"/>
        </w:rPr>
      </w:pPr>
      <w:r w:rsidRPr="00D611C6">
        <w:rPr>
          <w:noProof w:val="0"/>
          <w:lang w:val="en-GB"/>
        </w:rPr>
        <w:t>All publications cited in the text should be listed at the end of the text ordered alphabetically (in the order of the name of the author). The second line of each entry should be indented. In the main text, refer to a reference using author-year style</w:t>
      </w:r>
      <w:r w:rsidR="00BB5307">
        <w:rPr>
          <w:noProof w:val="0"/>
          <w:lang w:val="en-GB"/>
        </w:rPr>
        <w:t xml:space="preserve"> such as Clarke (2015) or Chu and Majumdar (2012)</w:t>
      </w:r>
      <w:r w:rsidRPr="00D611C6">
        <w:rPr>
          <w:noProof w:val="0"/>
          <w:lang w:val="en-GB"/>
        </w:rPr>
        <w:t>.</w:t>
      </w:r>
    </w:p>
    <w:p w14:paraId="3C987502" w14:textId="77777777" w:rsidR="00D611C6" w:rsidRPr="00D611C6" w:rsidRDefault="00D611C6" w:rsidP="00D611C6">
      <w:pPr>
        <w:pStyle w:val="Heading2"/>
      </w:pPr>
      <w:r w:rsidRPr="00D611C6">
        <w:t>Figures and Tables</w:t>
      </w:r>
    </w:p>
    <w:p w14:paraId="3FCD937C" w14:textId="5BCBC165" w:rsidR="00D611C6" w:rsidRPr="00D611C6" w:rsidRDefault="00D611C6" w:rsidP="009414EE">
      <w:pPr>
        <w:pStyle w:val="Body"/>
        <w:rPr>
          <w:noProof w:val="0"/>
          <w:lang w:val="en-GB"/>
        </w:rPr>
      </w:pPr>
      <w:r w:rsidRPr="00D611C6">
        <w:rPr>
          <w:noProof w:val="0"/>
          <w:lang w:val="en-GB"/>
        </w:rPr>
        <w:t xml:space="preserve">Figures and Tables </w:t>
      </w:r>
      <w:r w:rsidR="00BB5307">
        <w:rPr>
          <w:noProof w:val="0"/>
          <w:lang w:val="en-GB"/>
        </w:rPr>
        <w:t>are preferably included in the text where they are discussed rather than at the end of the paper.</w:t>
      </w:r>
      <w:r w:rsidR="009414EE">
        <w:rPr>
          <w:noProof w:val="0"/>
          <w:lang w:val="en-GB"/>
        </w:rPr>
        <w:t xml:space="preserve"> Both must have a number and caption. </w:t>
      </w:r>
      <w:r w:rsidRPr="00D611C6">
        <w:rPr>
          <w:noProof w:val="0"/>
          <w:lang w:val="en-GB"/>
        </w:rPr>
        <w:t>Figure 1 is an example of a graph in the text with a caption below the figure. Please include a blank line above the figure and below the caption.</w:t>
      </w:r>
    </w:p>
    <w:p w14:paraId="4C9FDA02" w14:textId="32C71CFA" w:rsidR="00D611C6" w:rsidRPr="00D611C6" w:rsidRDefault="00D611C6" w:rsidP="00D611C6">
      <w:pPr>
        <w:pStyle w:val="Body"/>
        <w:rPr>
          <w:noProof w:val="0"/>
          <w:lang w:val="en-GB"/>
        </w:rPr>
      </w:pPr>
      <w:r w:rsidRPr="00D611C6">
        <w:rPr>
          <w:noProof w:val="0"/>
          <w:lang w:val="en-GB"/>
        </w:rPr>
        <w:t>Colour images are welcome.</w:t>
      </w:r>
    </w:p>
    <w:p w14:paraId="2B7B5006" w14:textId="77777777" w:rsidR="00D611C6" w:rsidRPr="00D611C6" w:rsidRDefault="00D611C6" w:rsidP="00D611C6">
      <w:pPr>
        <w:pStyle w:val="SmallSpace"/>
        <w:rPr>
          <w:noProof w:val="0"/>
          <w:lang w:val="en-GB"/>
        </w:rPr>
      </w:pPr>
    </w:p>
    <w:p w14:paraId="34B9D317" w14:textId="77777777" w:rsidR="00D611C6" w:rsidRPr="00D611C6" w:rsidRDefault="007E3B2E" w:rsidP="00D611C6">
      <w:pPr>
        <w:pStyle w:val="Body"/>
        <w:rPr>
          <w:noProof w:val="0"/>
          <w:lang w:val="en-GB"/>
        </w:rPr>
      </w:pPr>
      <w:r>
        <w:rPr>
          <w:lang w:eastAsia="ko-KR"/>
        </w:rPr>
        <w:lastRenderedPageBreak/>
        <w:drawing>
          <wp:inline distT="0" distB="0" distL="0" distR="0" wp14:anchorId="7247F000" wp14:editId="4CCF2F61">
            <wp:extent cx="2733675" cy="762000"/>
            <wp:effectExtent l="19050" t="0" r="9525"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cstate="print"/>
                    <a:srcRect/>
                    <a:stretch>
                      <a:fillRect/>
                    </a:stretch>
                  </pic:blipFill>
                  <pic:spPr bwMode="auto">
                    <a:xfrm>
                      <a:off x="0" y="0"/>
                      <a:ext cx="2733675" cy="762000"/>
                    </a:xfrm>
                    <a:prstGeom prst="rect">
                      <a:avLst/>
                    </a:prstGeom>
                    <a:noFill/>
                    <a:ln w="9525">
                      <a:noFill/>
                      <a:miter lim="800000"/>
                      <a:headEnd/>
                      <a:tailEnd/>
                    </a:ln>
                  </pic:spPr>
                </pic:pic>
              </a:graphicData>
            </a:graphic>
          </wp:inline>
        </w:drawing>
      </w:r>
    </w:p>
    <w:p w14:paraId="57E3FC2F" w14:textId="372007A0" w:rsidR="00D611C6" w:rsidRPr="00D611C6" w:rsidRDefault="00D611C6" w:rsidP="00D611C6">
      <w:pPr>
        <w:pStyle w:val="Figures"/>
        <w:tabs>
          <w:tab w:val="clear" w:pos="910"/>
        </w:tabs>
      </w:pPr>
      <w:r w:rsidRPr="00D611C6">
        <w:t>Figure 1</w:t>
      </w:r>
      <w:r w:rsidR="009414EE">
        <w:t>:</w:t>
      </w:r>
      <w:r w:rsidRPr="00D611C6">
        <w:t xml:space="preserve"> A gentle reminder</w:t>
      </w:r>
      <w:r w:rsidR="009414EE">
        <w:t>.</w:t>
      </w:r>
    </w:p>
    <w:p w14:paraId="604E8751" w14:textId="77777777" w:rsidR="00D611C6" w:rsidRPr="00D611C6" w:rsidRDefault="00D611C6" w:rsidP="00D611C6">
      <w:pPr>
        <w:pStyle w:val="SmallSpace"/>
        <w:rPr>
          <w:noProof w:val="0"/>
          <w:lang w:val="en-GB"/>
        </w:rPr>
      </w:pPr>
    </w:p>
    <w:p w14:paraId="3FAA0C03" w14:textId="77777777" w:rsidR="00D611C6" w:rsidRPr="00D611C6" w:rsidRDefault="00D611C6" w:rsidP="00D611C6">
      <w:pPr>
        <w:pStyle w:val="Body"/>
        <w:rPr>
          <w:noProof w:val="0"/>
          <w:lang w:val="en-GB"/>
        </w:rPr>
      </w:pPr>
      <w:r w:rsidRPr="00D611C6">
        <w:rPr>
          <w:noProof w:val="0"/>
          <w:lang w:val="en-GB"/>
        </w:rPr>
        <w:t>Table 1 shows an example of a table, where the caption should be on the top of the table.</w:t>
      </w:r>
    </w:p>
    <w:p w14:paraId="799BA3E8" w14:textId="77777777" w:rsidR="00D611C6" w:rsidRPr="00D611C6" w:rsidRDefault="00D611C6" w:rsidP="00D611C6">
      <w:pPr>
        <w:pStyle w:val="SmallSpace"/>
        <w:rPr>
          <w:noProof w:val="0"/>
          <w:lang w:val="en-GB"/>
        </w:rPr>
      </w:pPr>
    </w:p>
    <w:p w14:paraId="0FE82F25" w14:textId="160C91B5" w:rsidR="00D611C6" w:rsidRPr="00D611C6" w:rsidRDefault="00D611C6" w:rsidP="00D611C6">
      <w:pPr>
        <w:pStyle w:val="TableTitle"/>
      </w:pPr>
      <w:r w:rsidRPr="00D611C6">
        <w:t>Table 1</w:t>
      </w:r>
      <w:r w:rsidR="009414EE">
        <w:t xml:space="preserve">: </w:t>
      </w:r>
      <w:r w:rsidRPr="00D611C6">
        <w:t>Example of a table</w:t>
      </w:r>
    </w:p>
    <w:p w14:paraId="59655A88" w14:textId="77777777" w:rsidR="00D611C6" w:rsidRPr="00D611C6" w:rsidRDefault="00D611C6" w:rsidP="00D611C6">
      <w:pPr>
        <w:pStyle w:val="SmallSpace"/>
        <w:rPr>
          <w:noProof w:val="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1508"/>
        <w:gridCol w:w="1508"/>
      </w:tblGrid>
      <w:tr w:rsidR="00D611C6" w:rsidRPr="00D611C6" w14:paraId="15227BFE" w14:textId="77777777" w:rsidTr="0017518E">
        <w:tc>
          <w:tcPr>
            <w:tcW w:w="1508" w:type="dxa"/>
          </w:tcPr>
          <w:p w14:paraId="204F072C" w14:textId="77777777" w:rsidR="00D611C6" w:rsidRPr="009414EE" w:rsidRDefault="00D611C6" w:rsidP="009414EE">
            <w:pPr>
              <w:pStyle w:val="TableMainHead"/>
              <w:rPr>
                <w:caps w:val="0"/>
              </w:rPr>
            </w:pPr>
            <w:r w:rsidRPr="009414EE">
              <w:rPr>
                <w:caps w:val="0"/>
              </w:rPr>
              <w:t>Heading 1</w:t>
            </w:r>
          </w:p>
        </w:tc>
        <w:tc>
          <w:tcPr>
            <w:tcW w:w="1508" w:type="dxa"/>
          </w:tcPr>
          <w:p w14:paraId="12D2EED1" w14:textId="77777777" w:rsidR="00D611C6" w:rsidRPr="009414EE" w:rsidRDefault="00D611C6" w:rsidP="009414EE">
            <w:pPr>
              <w:pStyle w:val="TableMainHead"/>
              <w:rPr>
                <w:caps w:val="0"/>
              </w:rPr>
            </w:pPr>
            <w:r w:rsidRPr="009414EE">
              <w:rPr>
                <w:caps w:val="0"/>
              </w:rPr>
              <w:t>Heading 2</w:t>
            </w:r>
          </w:p>
        </w:tc>
        <w:tc>
          <w:tcPr>
            <w:tcW w:w="1508" w:type="dxa"/>
          </w:tcPr>
          <w:p w14:paraId="41207482" w14:textId="77777777" w:rsidR="00D611C6" w:rsidRPr="009414EE" w:rsidRDefault="00D611C6" w:rsidP="009414EE">
            <w:pPr>
              <w:pStyle w:val="TableMainHead"/>
              <w:rPr>
                <w:caps w:val="0"/>
              </w:rPr>
            </w:pPr>
            <w:r w:rsidRPr="009414EE">
              <w:rPr>
                <w:caps w:val="0"/>
              </w:rPr>
              <w:t>Heading 3</w:t>
            </w:r>
          </w:p>
        </w:tc>
      </w:tr>
      <w:tr w:rsidR="00D611C6" w:rsidRPr="00D611C6" w14:paraId="054FCBF9" w14:textId="77777777" w:rsidTr="0017518E">
        <w:tc>
          <w:tcPr>
            <w:tcW w:w="1508" w:type="dxa"/>
          </w:tcPr>
          <w:p w14:paraId="66FB6DCD" w14:textId="77777777" w:rsidR="00D611C6" w:rsidRPr="00D611C6" w:rsidRDefault="00D611C6" w:rsidP="009414EE">
            <w:pPr>
              <w:pStyle w:val="TableText"/>
              <w:jc w:val="center"/>
            </w:pPr>
            <w:r w:rsidRPr="00D611C6">
              <w:t>Entry 1</w:t>
            </w:r>
          </w:p>
        </w:tc>
        <w:tc>
          <w:tcPr>
            <w:tcW w:w="1508" w:type="dxa"/>
          </w:tcPr>
          <w:p w14:paraId="56B049F5" w14:textId="77777777" w:rsidR="00D611C6" w:rsidRPr="00D611C6" w:rsidRDefault="00D611C6" w:rsidP="009414EE">
            <w:pPr>
              <w:pStyle w:val="TableText"/>
              <w:jc w:val="center"/>
            </w:pPr>
            <w:r w:rsidRPr="00D611C6">
              <w:t>Entry 2</w:t>
            </w:r>
          </w:p>
        </w:tc>
        <w:tc>
          <w:tcPr>
            <w:tcW w:w="1508" w:type="dxa"/>
          </w:tcPr>
          <w:p w14:paraId="441218D7" w14:textId="77777777" w:rsidR="00D611C6" w:rsidRPr="00D611C6" w:rsidRDefault="00D611C6" w:rsidP="009414EE">
            <w:pPr>
              <w:pStyle w:val="TableText"/>
              <w:jc w:val="center"/>
            </w:pPr>
            <w:r w:rsidRPr="00D611C6">
              <w:t>Entry 3</w:t>
            </w:r>
          </w:p>
        </w:tc>
      </w:tr>
    </w:tbl>
    <w:p w14:paraId="6150B718" w14:textId="77777777" w:rsidR="00D611C6" w:rsidRPr="00D611C6" w:rsidRDefault="00D611C6" w:rsidP="00D611C6">
      <w:pPr>
        <w:pStyle w:val="SmallSpace"/>
        <w:rPr>
          <w:noProof w:val="0"/>
          <w:lang w:val="en-GB"/>
        </w:rPr>
      </w:pPr>
    </w:p>
    <w:p w14:paraId="708CF0ED" w14:textId="484DD647" w:rsidR="00D611C6" w:rsidRPr="00D611C6" w:rsidRDefault="00D611C6" w:rsidP="00D611C6">
      <w:pPr>
        <w:pStyle w:val="Body"/>
        <w:rPr>
          <w:noProof w:val="0"/>
          <w:lang w:val="en-GB"/>
        </w:rPr>
      </w:pPr>
      <w:r w:rsidRPr="00D611C6">
        <w:rPr>
          <w:noProof w:val="0"/>
          <w:lang w:val="en-GB"/>
        </w:rPr>
        <w:t>Oversized figures and tables may be included in the text. However, you should arrange the layout properly so that it</w:t>
      </w:r>
      <w:r w:rsidR="00C77F73">
        <w:rPr>
          <w:noProof w:val="0"/>
          <w:lang w:val="en-GB"/>
        </w:rPr>
        <w:t xml:space="preserve"> appears at</w:t>
      </w:r>
      <w:r w:rsidRPr="00D611C6">
        <w:rPr>
          <w:noProof w:val="0"/>
          <w:lang w:val="en-GB"/>
        </w:rPr>
        <w:t xml:space="preserve"> the top or the bottom of the page, or </w:t>
      </w:r>
      <w:r w:rsidR="00C77F73">
        <w:rPr>
          <w:noProof w:val="0"/>
          <w:lang w:val="en-GB"/>
        </w:rPr>
        <w:t>on</w:t>
      </w:r>
      <w:r w:rsidRPr="00D611C6">
        <w:rPr>
          <w:noProof w:val="0"/>
          <w:lang w:val="en-GB"/>
        </w:rPr>
        <w:t xml:space="preserve"> a separate page. Figure 2 is an example of </w:t>
      </w:r>
      <w:r w:rsidR="00C77F73">
        <w:rPr>
          <w:noProof w:val="0"/>
          <w:lang w:val="en-GB"/>
        </w:rPr>
        <w:t xml:space="preserve">an </w:t>
      </w:r>
      <w:r w:rsidRPr="00D611C6">
        <w:rPr>
          <w:noProof w:val="0"/>
          <w:lang w:val="en-GB"/>
        </w:rPr>
        <w:t>oversized figure.</w:t>
      </w:r>
    </w:p>
    <w:p w14:paraId="6A03B2CD" w14:textId="77777777" w:rsidR="00D611C6" w:rsidRPr="00D611C6" w:rsidRDefault="00D611C6" w:rsidP="00D611C6">
      <w:pPr>
        <w:pStyle w:val="Heading2"/>
      </w:pPr>
      <w:r w:rsidRPr="00D611C6">
        <w:t>Equations</w:t>
      </w:r>
    </w:p>
    <w:p w14:paraId="2AEF424F" w14:textId="568FD96D" w:rsidR="004D26B1" w:rsidRDefault="00A55DAB" w:rsidP="004D26B1">
      <w:pPr>
        <w:pStyle w:val="Body"/>
        <w:rPr>
          <w:lang w:val="en-GB"/>
        </w:rPr>
      </w:pPr>
      <w:r>
        <w:rPr>
          <w:lang w:val="en-GB"/>
        </w:rPr>
        <w:t>Each significant equation or formula should be displayed on a separate line. Center equations and place consecutive equation numbers flush ri</w:t>
      </w:r>
      <w:r w:rsidR="00F30945">
        <w:rPr>
          <w:lang w:val="en-GB"/>
        </w:rPr>
        <w:t>ght in parentheses.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0"/>
      </w:tblGrid>
      <w:tr w:rsidR="00DA49DE" w14:paraId="11C0F963" w14:textId="77777777" w:rsidTr="00DA49DE">
        <w:tc>
          <w:tcPr>
            <w:tcW w:w="4077" w:type="dxa"/>
          </w:tcPr>
          <w:p w14:paraId="37CF9064" w14:textId="67950F39" w:rsidR="00DA49DE" w:rsidRPr="00F30945" w:rsidRDefault="00DA49DE" w:rsidP="00DA49DE">
            <w:pPr>
              <w:pStyle w:val="Body"/>
              <w:jc w:val="center"/>
              <w:rPr>
                <w:noProof w:val="0"/>
                <w:lang w:val="en-GB"/>
              </w:rPr>
            </w:pPr>
            <w:r>
              <w:rPr>
                <w:i/>
                <w:noProof w:val="0"/>
                <w:lang w:val="en-GB"/>
              </w:rPr>
              <w:t>a</w:t>
            </w:r>
            <w:r w:rsidRPr="00DA49DE">
              <w:rPr>
                <w:i/>
                <w:noProof w:val="0"/>
                <w:vertAlign w:val="superscript"/>
                <w:lang w:val="en-GB"/>
              </w:rPr>
              <w:t>2</w:t>
            </w:r>
            <w:r>
              <w:rPr>
                <w:noProof w:val="0"/>
                <w:lang w:val="en-GB"/>
              </w:rPr>
              <w:t xml:space="preserve"> + </w:t>
            </w:r>
            <w:r w:rsidRPr="00DA49DE">
              <w:rPr>
                <w:i/>
                <w:noProof w:val="0"/>
                <w:lang w:val="en-GB"/>
              </w:rPr>
              <w:t>b</w:t>
            </w:r>
            <w:r w:rsidRPr="00DA49DE">
              <w:rPr>
                <w:noProof w:val="0"/>
                <w:vertAlign w:val="superscript"/>
                <w:lang w:val="en-GB"/>
              </w:rPr>
              <w:t>2</w:t>
            </w:r>
            <w:r>
              <w:rPr>
                <w:noProof w:val="0"/>
                <w:lang w:val="en-GB"/>
              </w:rPr>
              <w:t xml:space="preserve"> = </w:t>
            </w:r>
            <w:r w:rsidRPr="00DA49DE">
              <w:rPr>
                <w:i/>
                <w:noProof w:val="0"/>
                <w:lang w:val="en-GB"/>
              </w:rPr>
              <w:t>c</w:t>
            </w:r>
            <w:r w:rsidRPr="00DA49DE">
              <w:rPr>
                <w:noProof w:val="0"/>
                <w:vertAlign w:val="superscript"/>
                <w:lang w:val="en-GB"/>
              </w:rPr>
              <w:t>2</w:t>
            </w:r>
            <w:r w:rsidR="00F30945">
              <w:rPr>
                <w:noProof w:val="0"/>
                <w:lang w:val="en-GB"/>
              </w:rPr>
              <w:t>.</w:t>
            </w:r>
          </w:p>
        </w:tc>
        <w:tc>
          <w:tcPr>
            <w:tcW w:w="371" w:type="dxa"/>
          </w:tcPr>
          <w:p w14:paraId="30E30EF1" w14:textId="77777777" w:rsidR="00DA49DE" w:rsidRDefault="00DA49DE" w:rsidP="00DA49DE">
            <w:pPr>
              <w:pStyle w:val="Body"/>
              <w:jc w:val="right"/>
              <w:rPr>
                <w:noProof w:val="0"/>
                <w:lang w:val="en-GB"/>
              </w:rPr>
            </w:pPr>
            <w:r>
              <w:rPr>
                <w:noProof w:val="0"/>
                <w:lang w:val="en-GB"/>
              </w:rPr>
              <w:t>(1)</w:t>
            </w:r>
          </w:p>
        </w:tc>
      </w:tr>
    </w:tbl>
    <w:p w14:paraId="332C0988" w14:textId="1FC5B53D" w:rsidR="00B522B3" w:rsidRPr="004D26B1" w:rsidRDefault="00D611C6" w:rsidP="00F30945">
      <w:pPr>
        <w:pStyle w:val="Body"/>
        <w:rPr>
          <w:lang w:val="en-GB"/>
        </w:rPr>
      </w:pPr>
      <w:r w:rsidRPr="00D611C6">
        <w:rPr>
          <w:lang w:val="en-GB"/>
        </w:rPr>
        <w:t xml:space="preserve">Mathematical symbols should be clear to avoid ambiguities. </w:t>
      </w:r>
      <w:r w:rsidR="00F30945">
        <w:rPr>
          <w:lang w:val="en-GB"/>
        </w:rPr>
        <w:t>Equations should be referenced by their number as in (1)</w:t>
      </w:r>
      <w:r w:rsidR="00DA49DE">
        <w:rPr>
          <w:lang w:val="en-GB"/>
        </w:rPr>
        <w:t xml:space="preserve">. </w:t>
      </w:r>
      <w:r w:rsidR="00B522B3">
        <w:rPr>
          <w:lang w:val="en-GB"/>
        </w:rPr>
        <w:t xml:space="preserve">Symbols used in equations and in the main text should be </w:t>
      </w:r>
      <w:r w:rsidR="00F30945">
        <w:t>italicised.</w:t>
      </w:r>
      <w:r w:rsidR="00B522B3">
        <w:rPr>
          <w:lang w:val="en-GB"/>
        </w:rPr>
        <w:t xml:space="preserve"> </w:t>
      </w:r>
      <w:r w:rsidR="00DA49DE">
        <w:rPr>
          <w:lang w:val="en-GB"/>
        </w:rPr>
        <w:t xml:space="preserve">A </w:t>
      </w:r>
      <w:r w:rsidRPr="00D611C6">
        <w:rPr>
          <w:lang w:val="en-GB"/>
        </w:rPr>
        <w:t xml:space="preserve">brief description of the symbols used in your paper should </w:t>
      </w:r>
      <w:r w:rsidR="00F30945">
        <w:rPr>
          <w:lang w:val="en-GB"/>
        </w:rPr>
        <w:t>be added in a nomenclature section at the end of the text or</w:t>
      </w:r>
      <w:r w:rsidR="006379F2">
        <w:rPr>
          <w:lang w:val="en-GB"/>
        </w:rPr>
        <w:t xml:space="preserve"> inline with the text where the</w:t>
      </w:r>
      <w:r w:rsidR="00F30945">
        <w:rPr>
          <w:lang w:val="en-GB"/>
        </w:rPr>
        <w:t xml:space="preserve"> symbols are first used.</w:t>
      </w:r>
    </w:p>
    <w:p w14:paraId="3B767395" w14:textId="77777777" w:rsidR="00D611C6" w:rsidRPr="00D611C6" w:rsidRDefault="00D611C6" w:rsidP="00D611C6">
      <w:pPr>
        <w:pStyle w:val="Heading1"/>
      </w:pPr>
      <w:r w:rsidRPr="00D611C6">
        <w:t>If you use MS-Word</w:t>
      </w:r>
    </w:p>
    <w:p w14:paraId="4A3CF86A" w14:textId="77777777" w:rsidR="00D611C6" w:rsidRPr="00D611C6" w:rsidRDefault="00D611C6" w:rsidP="00D611C6">
      <w:pPr>
        <w:pStyle w:val="Body"/>
        <w:rPr>
          <w:noProof w:val="0"/>
          <w:lang w:val="en-GB"/>
        </w:rPr>
      </w:pPr>
      <w:r w:rsidRPr="00D611C6">
        <w:rPr>
          <w:noProof w:val="0"/>
          <w:lang w:val="en-GB"/>
        </w:rPr>
        <w:t>This document can be used as a template if you use MS-Word. Please use the style for each section as has been defined for this template. You can either use this document, rename it, and cut-and-paste your paper from other document(s) into this document, or you can use your document, open style organizer (Format – Style and then click “organizer”), delete all your styles and import the styles from this document.</w:t>
      </w:r>
    </w:p>
    <w:p w14:paraId="2012D9D2" w14:textId="77777777" w:rsidR="00D611C6" w:rsidRPr="00D611C6" w:rsidRDefault="00D611C6" w:rsidP="00D611C6">
      <w:pPr>
        <w:pStyle w:val="Body"/>
        <w:rPr>
          <w:noProof w:val="0"/>
          <w:lang w:val="en-GB"/>
        </w:rPr>
      </w:pPr>
      <w:r w:rsidRPr="00D611C6">
        <w:rPr>
          <w:noProof w:val="0"/>
          <w:lang w:val="en-GB"/>
        </w:rPr>
        <w:t>If you use this document</w:t>
      </w:r>
      <w:r w:rsidR="003E6653" w:rsidRPr="00D611C6">
        <w:rPr>
          <w:noProof w:val="0"/>
          <w:lang w:val="en-GB"/>
        </w:rPr>
        <w:t>, do</w:t>
      </w:r>
      <w:r w:rsidRPr="00D611C6">
        <w:rPr>
          <w:noProof w:val="0"/>
          <w:lang w:val="en-GB"/>
        </w:rPr>
        <w:t xml:space="preserve"> not forget to disable the line number on the top of the first page before you submit the paper.</w:t>
      </w:r>
    </w:p>
    <w:p w14:paraId="0E3B0291" w14:textId="2A36ECBF" w:rsidR="00D611C6" w:rsidRDefault="00F30945" w:rsidP="00D611C6">
      <w:pPr>
        <w:pStyle w:val="Heading1"/>
      </w:pPr>
      <w:r>
        <w:t>S</w:t>
      </w:r>
      <w:r w:rsidR="00D611C6" w:rsidRPr="00D611C6">
        <w:t>ubmission instruction</w:t>
      </w:r>
    </w:p>
    <w:p w14:paraId="08DE2DC6" w14:textId="77777777" w:rsidR="00D611C6" w:rsidRPr="00D611C6" w:rsidRDefault="00C77F73" w:rsidP="00D611C6">
      <w:pPr>
        <w:pStyle w:val="Numbering"/>
        <w:rPr>
          <w:noProof w:val="0"/>
        </w:rPr>
      </w:pPr>
      <w:r>
        <w:rPr>
          <w:noProof w:val="0"/>
        </w:rPr>
        <w:t xml:space="preserve">To enable the </w:t>
      </w:r>
      <w:r w:rsidR="00D611C6" w:rsidRPr="00D611C6">
        <w:rPr>
          <w:noProof w:val="0"/>
        </w:rPr>
        <w:t xml:space="preserve">blind review </w:t>
      </w:r>
      <w:r>
        <w:rPr>
          <w:noProof w:val="0"/>
        </w:rPr>
        <w:t xml:space="preserve">process </w:t>
      </w:r>
      <w:r w:rsidR="00D611C6" w:rsidRPr="00D611C6">
        <w:rPr>
          <w:noProof w:val="0"/>
        </w:rPr>
        <w:t>please do not include your name and affiliation on the draft submitted for review.</w:t>
      </w:r>
    </w:p>
    <w:p w14:paraId="4E8EC824" w14:textId="1620509E" w:rsidR="00D611C6" w:rsidRPr="00D611C6" w:rsidRDefault="00D611C6" w:rsidP="00D611C6">
      <w:pPr>
        <w:pStyle w:val="Numbering"/>
        <w:rPr>
          <w:noProof w:val="0"/>
        </w:rPr>
      </w:pPr>
      <w:r w:rsidRPr="00D611C6">
        <w:rPr>
          <w:noProof w:val="0"/>
        </w:rPr>
        <w:t xml:space="preserve">Please convert </w:t>
      </w:r>
      <w:r w:rsidR="003E6653" w:rsidRPr="00D611C6">
        <w:rPr>
          <w:noProof w:val="0"/>
        </w:rPr>
        <w:t>your entire</w:t>
      </w:r>
      <w:r w:rsidRPr="00D611C6">
        <w:rPr>
          <w:noProof w:val="0"/>
        </w:rPr>
        <w:t xml:space="preserve"> document to PDF format. Other formats are NOT acceptable</w:t>
      </w:r>
      <w:r w:rsidR="00F30945">
        <w:rPr>
          <w:noProof w:val="0"/>
        </w:rPr>
        <w:t>.</w:t>
      </w:r>
    </w:p>
    <w:p w14:paraId="193186EA" w14:textId="4447EE84" w:rsidR="009149B2" w:rsidRDefault="00A511E4" w:rsidP="009149B2">
      <w:pPr>
        <w:pStyle w:val="Numbering"/>
        <w:rPr>
          <w:noProof w:val="0"/>
        </w:rPr>
      </w:pPr>
      <w:r>
        <w:rPr>
          <w:noProof w:val="0"/>
        </w:rPr>
        <w:t xml:space="preserve">Papers must be </w:t>
      </w:r>
      <w:r w:rsidR="008456A9">
        <w:rPr>
          <w:noProof w:val="0"/>
        </w:rPr>
        <w:t>6</w:t>
      </w:r>
      <w:r>
        <w:rPr>
          <w:noProof w:val="0"/>
        </w:rPr>
        <w:t xml:space="preserve"> to </w:t>
      </w:r>
      <w:r w:rsidR="006E10DD">
        <w:rPr>
          <w:rFonts w:hint="eastAsia"/>
          <w:noProof w:val="0"/>
          <w:lang w:eastAsia="ko-KR"/>
        </w:rPr>
        <w:t>8</w:t>
      </w:r>
      <w:r>
        <w:rPr>
          <w:noProof w:val="0"/>
        </w:rPr>
        <w:t xml:space="preserve"> pages long.</w:t>
      </w:r>
    </w:p>
    <w:p w14:paraId="0981AF75" w14:textId="4F23E65E" w:rsidR="00812E71" w:rsidRPr="009149B2" w:rsidRDefault="009149B2" w:rsidP="009149B2">
      <w:pPr>
        <w:pStyle w:val="Numbering"/>
        <w:rPr>
          <w:noProof w:val="0"/>
        </w:rPr>
      </w:pPr>
      <w:r>
        <w:rPr>
          <w:noProof w:val="0"/>
        </w:rPr>
        <w:t>You can use any file name</w:t>
      </w:r>
      <w:r w:rsidR="006A5CF3">
        <w:rPr>
          <w:noProof w:val="0"/>
        </w:rPr>
        <w:t xml:space="preserve">, but please </w:t>
      </w:r>
      <w:r w:rsidR="00463E6A">
        <w:rPr>
          <w:noProof w:val="0"/>
        </w:rPr>
        <w:t xml:space="preserve">do not use special characters, </w:t>
      </w:r>
      <w:proofErr w:type="spellStart"/>
      <w:r w:rsidR="00463E6A">
        <w:rPr>
          <w:noProof w:val="0"/>
        </w:rPr>
        <w:t>umlaute</w:t>
      </w:r>
      <w:proofErr w:type="spellEnd"/>
      <w:r w:rsidR="00463E6A">
        <w:rPr>
          <w:noProof w:val="0"/>
        </w:rPr>
        <w:t>, etc</w:t>
      </w:r>
      <w:r w:rsidR="00812E71" w:rsidRPr="009149B2">
        <w:rPr>
          <w:noProof w:val="0"/>
        </w:rPr>
        <w:t>.</w:t>
      </w:r>
    </w:p>
    <w:p w14:paraId="4F34DE7D" w14:textId="5D47B13A" w:rsidR="00D611C6" w:rsidRPr="00D611C6" w:rsidRDefault="00A511E4" w:rsidP="00D611C6">
      <w:pPr>
        <w:pStyle w:val="Numbering"/>
        <w:rPr>
          <w:noProof w:val="0"/>
        </w:rPr>
      </w:pPr>
      <w:r w:rsidRPr="00A511E4">
        <w:rPr>
          <w:noProof w:val="0"/>
        </w:rPr>
        <w:t>The maximum file size is 10MB, but please use vector graphics where possible to reduce your file size.</w:t>
      </w:r>
    </w:p>
    <w:p w14:paraId="3A484A16" w14:textId="7744F3BC" w:rsidR="00D611C6" w:rsidRPr="00D611C6" w:rsidRDefault="00D611C6" w:rsidP="00D611C6">
      <w:pPr>
        <w:pStyle w:val="Numbering"/>
        <w:rPr>
          <w:noProof w:val="0"/>
        </w:rPr>
      </w:pPr>
      <w:r w:rsidRPr="00D611C6">
        <w:rPr>
          <w:noProof w:val="0"/>
        </w:rPr>
        <w:t xml:space="preserve">If your paper has not met the requirements for submission, your file will not be processed for review and you will be requested to resubmit. If everything is in order, the paper will be up-loaded to the review </w:t>
      </w:r>
      <w:r w:rsidR="00463E6A">
        <w:rPr>
          <w:noProof w:val="0"/>
        </w:rPr>
        <w:t>area of the conference web site</w:t>
      </w:r>
      <w:r w:rsidRPr="00D611C6">
        <w:rPr>
          <w:noProof w:val="0"/>
        </w:rPr>
        <w:t>.</w:t>
      </w:r>
    </w:p>
    <w:p w14:paraId="024EFE52" w14:textId="77777777" w:rsidR="00D611C6" w:rsidRPr="00D611C6" w:rsidRDefault="00D611C6" w:rsidP="00D611C6">
      <w:pPr>
        <w:pStyle w:val="Heading1"/>
      </w:pPr>
      <w:r w:rsidRPr="00D611C6">
        <w:t>Conclusion</w:t>
      </w:r>
    </w:p>
    <w:p w14:paraId="2B7F387A" w14:textId="36C1AA6C" w:rsidR="00D611C6" w:rsidRDefault="00D611C6" w:rsidP="00D611C6">
      <w:pPr>
        <w:pStyle w:val="Body"/>
        <w:rPr>
          <w:noProof w:val="0"/>
          <w:lang w:val="en-GB" w:eastAsia="ko-KR"/>
        </w:rPr>
      </w:pPr>
      <w:r w:rsidRPr="00D611C6">
        <w:rPr>
          <w:noProof w:val="0"/>
          <w:lang w:val="en-GB"/>
        </w:rPr>
        <w:t>This paper has shown how to prepare a paper for submis</w:t>
      </w:r>
      <w:r w:rsidR="003E6653">
        <w:rPr>
          <w:noProof w:val="0"/>
          <w:lang w:val="en-GB"/>
        </w:rPr>
        <w:t>sion to Building Simulation</w:t>
      </w:r>
      <w:r w:rsidR="00AB0D76">
        <w:rPr>
          <w:noProof w:val="0"/>
          <w:lang w:val="en-GB"/>
        </w:rPr>
        <w:t xml:space="preserve"> and Optimization</w:t>
      </w:r>
      <w:r w:rsidR="003E6653">
        <w:rPr>
          <w:noProof w:val="0"/>
          <w:lang w:val="en-GB"/>
        </w:rPr>
        <w:t xml:space="preserve"> </w:t>
      </w:r>
      <w:r w:rsidR="00AB0D76">
        <w:rPr>
          <w:noProof w:val="0"/>
          <w:lang w:val="en-GB"/>
        </w:rPr>
        <w:t>20</w:t>
      </w:r>
      <w:r w:rsidR="008456A9">
        <w:rPr>
          <w:noProof w:val="0"/>
          <w:lang w:val="en-GB"/>
        </w:rPr>
        <w:t xml:space="preserve">20 </w:t>
      </w:r>
      <w:r w:rsidRPr="00D611C6">
        <w:rPr>
          <w:noProof w:val="0"/>
          <w:lang w:val="en-GB"/>
        </w:rPr>
        <w:t>Conferen</w:t>
      </w:r>
      <w:r w:rsidR="002529DD">
        <w:rPr>
          <w:noProof w:val="0"/>
          <w:lang w:val="en-GB"/>
        </w:rPr>
        <w:t>ce. Good luck with your paper.</w:t>
      </w:r>
      <w:r w:rsidR="00AA233A">
        <w:rPr>
          <w:rFonts w:hint="eastAsia"/>
          <w:noProof w:val="0"/>
          <w:lang w:val="en-GB" w:eastAsia="ko-KR"/>
        </w:rPr>
        <w:t xml:space="preserve"> </w:t>
      </w:r>
      <w:r w:rsidR="00AA233A">
        <w:rPr>
          <w:noProof w:val="0"/>
          <w:lang w:val="en-GB" w:eastAsia="ko-KR"/>
        </w:rPr>
        <w:t xml:space="preserve">We hope to see you in </w:t>
      </w:r>
      <w:r w:rsidR="008456A9">
        <w:rPr>
          <w:noProof w:val="0"/>
          <w:lang w:val="en-GB" w:eastAsia="ko-KR"/>
        </w:rPr>
        <w:t>Loughborough</w:t>
      </w:r>
      <w:r w:rsidR="00AA233A">
        <w:rPr>
          <w:noProof w:val="0"/>
          <w:lang w:val="en-GB" w:eastAsia="ko-KR"/>
        </w:rPr>
        <w:t>!</w:t>
      </w:r>
    </w:p>
    <w:p w14:paraId="4ECC968D" w14:textId="0BC3FEF5" w:rsidR="00D611C6" w:rsidRPr="00D611C6" w:rsidRDefault="00D611C6" w:rsidP="00D611C6">
      <w:pPr>
        <w:pStyle w:val="Heading1"/>
      </w:pPr>
      <w:r w:rsidRPr="00D611C6">
        <w:t>Acknowledg</w:t>
      </w:r>
      <w:r w:rsidR="002529DD">
        <w:t>e</w:t>
      </w:r>
      <w:r w:rsidRPr="00D611C6">
        <w:t>ment</w:t>
      </w:r>
    </w:p>
    <w:p w14:paraId="19B873D2" w14:textId="77777777" w:rsidR="00D611C6" w:rsidRPr="00D611C6" w:rsidRDefault="00D611C6" w:rsidP="00D611C6">
      <w:pPr>
        <w:pStyle w:val="Body"/>
        <w:rPr>
          <w:noProof w:val="0"/>
          <w:lang w:val="en-GB"/>
        </w:rPr>
      </w:pPr>
      <w:r w:rsidRPr="00D611C6">
        <w:rPr>
          <w:noProof w:val="0"/>
          <w:lang w:val="en-GB"/>
        </w:rPr>
        <w:t>This document is a summary of various documents from previous Building Simulation Conferences.</w:t>
      </w:r>
    </w:p>
    <w:p w14:paraId="543FF589" w14:textId="77777777" w:rsidR="00D611C6" w:rsidRPr="00D611C6" w:rsidRDefault="00D611C6" w:rsidP="00D611C6">
      <w:pPr>
        <w:pStyle w:val="Heading1"/>
      </w:pPr>
      <w:r w:rsidRPr="00D611C6">
        <w:t>References</w:t>
      </w:r>
    </w:p>
    <w:p w14:paraId="53454E23" w14:textId="4DF5C6F5" w:rsidR="00AE3D97" w:rsidRPr="00AE3D97" w:rsidRDefault="00AE3D97" w:rsidP="00AE3D97">
      <w:pPr>
        <w:pStyle w:val="References"/>
      </w:pPr>
      <w:r w:rsidRPr="00AE3D97">
        <w:t>Chu, S. and A. Majumdar (2012). Opportunities and challenges for a</w:t>
      </w:r>
      <w:r>
        <w:t xml:space="preserve"> sustainable energy future. </w:t>
      </w:r>
      <w:r w:rsidRPr="00AE3D97">
        <w:rPr>
          <w:i/>
        </w:rPr>
        <w:t>Nature 488</w:t>
      </w:r>
      <w:r w:rsidRPr="00AE3D97">
        <w:t xml:space="preserve">, 294–303. </w:t>
      </w:r>
    </w:p>
    <w:p w14:paraId="24D377B2" w14:textId="39F17EEF" w:rsidR="00AE3D97" w:rsidRPr="00AE3D97" w:rsidRDefault="00AE3D97" w:rsidP="00AE3D97">
      <w:pPr>
        <w:pStyle w:val="References"/>
      </w:pPr>
      <w:r w:rsidRPr="00AE3D97">
        <w:t>Clarke, J. (2015). A vision for building performance simulation: a position paper prepared on behalf of the IBPSA Boa</w:t>
      </w:r>
      <w:r>
        <w:t xml:space="preserve">rd. </w:t>
      </w:r>
      <w:r w:rsidRPr="00AE3D97">
        <w:rPr>
          <w:i/>
        </w:rPr>
        <w:t>Journal of Building Performance Simulation 8</w:t>
      </w:r>
      <w:r w:rsidRPr="00AE3D97">
        <w:t xml:space="preserve">(2), 39–43. </w:t>
      </w:r>
    </w:p>
    <w:p w14:paraId="32A9B0EF" w14:textId="77777777" w:rsidR="00D611C6" w:rsidRPr="00D611C6" w:rsidRDefault="00D611C6" w:rsidP="00D611C6">
      <w:pPr>
        <w:pStyle w:val="Body"/>
        <w:rPr>
          <w:noProof w:val="0"/>
          <w:lang w:val="en-GB"/>
        </w:rPr>
      </w:pPr>
    </w:p>
    <w:p w14:paraId="32F57D5E" w14:textId="77777777" w:rsidR="00D611C6" w:rsidRPr="00D611C6" w:rsidRDefault="00D611C6" w:rsidP="00D611C6">
      <w:pPr>
        <w:pStyle w:val="Body"/>
        <w:rPr>
          <w:noProof w:val="0"/>
          <w:lang w:val="en-GB"/>
        </w:rPr>
      </w:pPr>
    </w:p>
    <w:p w14:paraId="0ED75000" w14:textId="77777777" w:rsidR="00D611C6" w:rsidRPr="00D611C6" w:rsidRDefault="00D611C6" w:rsidP="00D611C6">
      <w:pPr>
        <w:pStyle w:val="Body"/>
        <w:rPr>
          <w:noProof w:val="0"/>
          <w:lang w:val="en-GB"/>
        </w:rPr>
      </w:pPr>
    </w:p>
    <w:p w14:paraId="7524C319" w14:textId="77777777" w:rsidR="00D611C6" w:rsidRPr="00D611C6" w:rsidRDefault="00D611C6" w:rsidP="00D611C6">
      <w:pPr>
        <w:pStyle w:val="Body"/>
        <w:rPr>
          <w:noProof w:val="0"/>
          <w:lang w:val="en-GB"/>
        </w:rPr>
        <w:sectPr w:rsidR="00D611C6" w:rsidRPr="00D611C6" w:rsidSect="00F87D76">
          <w:type w:val="continuous"/>
          <w:pgSz w:w="11894" w:h="16834" w:code="9"/>
          <w:pgMar w:top="1418" w:right="1134" w:bottom="1418" w:left="1134" w:header="720" w:footer="720" w:gutter="0"/>
          <w:cols w:num="2" w:space="454"/>
          <w:docGrid w:linePitch="272"/>
        </w:sectPr>
      </w:pPr>
    </w:p>
    <w:p w14:paraId="01612809" w14:textId="77777777" w:rsidR="00AE3D97" w:rsidRDefault="00AE3D97">
      <w:r>
        <w:br w:type="page"/>
      </w:r>
    </w:p>
    <w:p w14:paraId="1E5D91A4" w14:textId="7C91291A" w:rsidR="00D611C6" w:rsidRPr="00D611C6" w:rsidRDefault="00D611C6" w:rsidP="00D611C6">
      <w:r w:rsidRPr="00D611C6">
        <w:lastRenderedPageBreak/>
        <w:t xml:space="preserve">Please </w:t>
      </w:r>
      <w:r w:rsidRPr="00D611C6">
        <w:rPr>
          <w:b/>
          <w:bCs/>
        </w:rPr>
        <w:t>DO NOT</w:t>
      </w:r>
      <w:r w:rsidRPr="00D611C6">
        <w:t xml:space="preserve"> include </w:t>
      </w:r>
      <w:r w:rsidR="00B1547F">
        <w:t xml:space="preserve">this disclaimer in your paper. </w:t>
      </w:r>
      <w:r w:rsidRPr="00D611C6">
        <w:t>You will be required to ac</w:t>
      </w:r>
      <w:r w:rsidR="00B1547F">
        <w:t xml:space="preserve">cept these conditions when you </w:t>
      </w:r>
      <w:r w:rsidRPr="00D611C6">
        <w:t>submit your paper via the web site.</w:t>
      </w:r>
    </w:p>
    <w:p w14:paraId="06A9084A" w14:textId="77777777" w:rsidR="00D611C6" w:rsidRPr="00D611C6" w:rsidRDefault="00D611C6" w:rsidP="00D611C6"/>
    <w:p w14:paraId="1DAFABD8" w14:textId="77777777" w:rsidR="00D611C6" w:rsidRPr="00D611C6" w:rsidRDefault="00803137" w:rsidP="00D611C6">
      <w:r>
        <w:rPr>
          <w:noProof/>
          <w:lang w:val="en-US" w:eastAsia="ko-KR"/>
        </w:rPr>
        <mc:AlternateContent>
          <mc:Choice Requires="wps">
            <w:drawing>
              <wp:anchor distT="0" distB="0" distL="114300" distR="114300" simplePos="0" relativeHeight="251657728" behindDoc="0" locked="0" layoutInCell="1" allowOverlap="1" wp14:anchorId="3853BB19" wp14:editId="7F3D8632">
                <wp:simplePos x="0" y="0"/>
                <wp:positionH relativeFrom="column">
                  <wp:posOffset>118745</wp:posOffset>
                </wp:positionH>
                <wp:positionV relativeFrom="paragraph">
                  <wp:posOffset>17780</wp:posOffset>
                </wp:positionV>
                <wp:extent cx="5772150" cy="3514725"/>
                <wp:effectExtent l="13970" t="8255" r="5080"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514725"/>
                        </a:xfrm>
                        <a:prstGeom prst="rect">
                          <a:avLst/>
                        </a:prstGeom>
                        <a:solidFill>
                          <a:srgbClr val="FFFFFF"/>
                        </a:solidFill>
                        <a:ln w="9525">
                          <a:solidFill>
                            <a:srgbClr val="000000"/>
                          </a:solidFill>
                          <a:miter lim="800000"/>
                          <a:headEnd/>
                          <a:tailEnd/>
                        </a:ln>
                      </wps:spPr>
                      <wps:txbx>
                        <w:txbxContent>
                          <w:p w14:paraId="2AA33981" w14:textId="309D895A" w:rsidR="00D611C6" w:rsidRPr="00D611C6" w:rsidRDefault="00D611C6" w:rsidP="00D611C6">
                            <w:pPr>
                              <w:pStyle w:val="Body"/>
                              <w:rPr>
                                <w:noProof w:val="0"/>
                                <w:lang w:val="en-GB"/>
                              </w:rPr>
                            </w:pPr>
                            <w:r>
                              <w:rPr>
                                <w:noProof w:val="0"/>
                                <w:lang w:val="en-GB"/>
                              </w:rPr>
                              <w:t>Building Simulation</w:t>
                            </w:r>
                            <w:r w:rsidR="00AB0D76">
                              <w:rPr>
                                <w:noProof w:val="0"/>
                                <w:lang w:val="en-GB"/>
                              </w:rPr>
                              <w:t xml:space="preserve"> and Optimization</w:t>
                            </w:r>
                            <w:r>
                              <w:rPr>
                                <w:noProof w:val="0"/>
                                <w:lang w:val="en-GB"/>
                              </w:rPr>
                              <w:t xml:space="preserve"> </w:t>
                            </w:r>
                            <w:r w:rsidR="00AB0D76">
                              <w:rPr>
                                <w:noProof w:val="0"/>
                                <w:lang w:val="en-GB"/>
                              </w:rPr>
                              <w:t>20</w:t>
                            </w:r>
                            <w:r w:rsidR="008456A9">
                              <w:rPr>
                                <w:noProof w:val="0"/>
                                <w:lang w:val="en-GB"/>
                              </w:rPr>
                              <w:t>20</w:t>
                            </w:r>
                          </w:p>
                          <w:p w14:paraId="52E1D71D" w14:textId="77777777" w:rsidR="00D611C6" w:rsidRPr="00D611C6" w:rsidRDefault="00D611C6" w:rsidP="00D611C6">
                            <w:pPr>
                              <w:pStyle w:val="Body"/>
                              <w:rPr>
                                <w:noProof w:val="0"/>
                                <w:lang w:val="en-GB"/>
                              </w:rPr>
                            </w:pPr>
                          </w:p>
                          <w:p w14:paraId="3D0657CA" w14:textId="77777777" w:rsidR="00D611C6" w:rsidRPr="00D611C6" w:rsidRDefault="00D611C6" w:rsidP="00D611C6">
                            <w:pPr>
                              <w:pStyle w:val="Body"/>
                              <w:rPr>
                                <w:noProof w:val="0"/>
                                <w:lang w:val="en-GB"/>
                              </w:rPr>
                            </w:pPr>
                            <w:r w:rsidRPr="00D611C6">
                              <w:rPr>
                                <w:noProof w:val="0"/>
                                <w:lang w:val="en-GB"/>
                              </w:rPr>
                              <w:t>I or we, the author(s) of the attached paper, have read the following Copyright Transfer and Disclaimer, and agree to them by submitting the attached paper.</w:t>
                            </w:r>
                          </w:p>
                          <w:p w14:paraId="3762BB92" w14:textId="77777777" w:rsidR="00D611C6" w:rsidRPr="00D611C6" w:rsidRDefault="00D611C6" w:rsidP="00D611C6">
                            <w:pPr>
                              <w:pStyle w:val="Body"/>
                              <w:rPr>
                                <w:noProof w:val="0"/>
                                <w:lang w:val="en-GB"/>
                              </w:rPr>
                            </w:pPr>
                          </w:p>
                          <w:p w14:paraId="61C2AC0D" w14:textId="365D4B95" w:rsidR="00D611C6" w:rsidRPr="00D611C6" w:rsidRDefault="00D611C6" w:rsidP="00F1600A">
                            <w:pPr>
                              <w:pStyle w:val="Body"/>
                              <w:rPr>
                                <w:noProof w:val="0"/>
                                <w:lang w:val="en-GB"/>
                              </w:rPr>
                            </w:pPr>
                            <w:r w:rsidRPr="00D611C6">
                              <w:rPr>
                                <w:noProof w:val="0"/>
                                <w:lang w:val="en-GB"/>
                              </w:rPr>
                              <w:t>(1) The author(s) affirm that the paper has not been published elsewhere and, if the paper is accepted, will not be published elsewhere p</w:t>
                            </w:r>
                            <w:r w:rsidR="00DD1EB8">
                              <w:rPr>
                                <w:noProof w:val="0"/>
                                <w:lang w:val="en-GB"/>
                              </w:rPr>
                              <w:t xml:space="preserve">rior to Building Simulation </w:t>
                            </w:r>
                            <w:r w:rsidR="00AB0D76">
                              <w:rPr>
                                <w:noProof w:val="0"/>
                                <w:lang w:val="en-GB"/>
                              </w:rPr>
                              <w:t>and Optimization 20</w:t>
                            </w:r>
                            <w:r w:rsidR="008456A9">
                              <w:rPr>
                                <w:noProof w:val="0"/>
                                <w:lang w:val="en-GB"/>
                              </w:rPr>
                              <w:t>20</w:t>
                            </w:r>
                            <w:r w:rsidRPr="00D611C6">
                              <w:rPr>
                                <w:noProof w:val="0"/>
                                <w:lang w:val="en-GB"/>
                              </w:rPr>
                              <w:t>.</w:t>
                            </w:r>
                          </w:p>
                          <w:p w14:paraId="044F4AAA" w14:textId="0921DB90" w:rsidR="00D611C6" w:rsidRPr="004A2AB7" w:rsidRDefault="00D611C6" w:rsidP="00F1600A">
                            <w:pPr>
                              <w:pStyle w:val="Body"/>
                            </w:pPr>
                            <w:r w:rsidRPr="00D611C6">
                              <w:rPr>
                                <w:noProof w:val="0"/>
                                <w:lang w:val="en-GB"/>
                              </w:rPr>
                              <w:t>(2) If the paper is accepted, the author(s) will automatically grant to IBPSA</w:t>
                            </w:r>
                            <w:r w:rsidR="00AB0D76">
                              <w:rPr>
                                <w:noProof w:val="0"/>
                                <w:lang w:val="en-GB"/>
                              </w:rPr>
                              <w:t>-England</w:t>
                            </w:r>
                            <w:r w:rsidRPr="00D611C6">
                              <w:rPr>
                                <w:noProof w:val="0"/>
                                <w:lang w:val="en-GB"/>
                              </w:rPr>
                              <w:t xml:space="preserve"> a nonexclusive, royalty-free, perpetual, worldwide, irrevocable, sub-licensable, and transferable license to publish the </w:t>
                            </w:r>
                            <w:r w:rsidR="00141D4C" w:rsidRPr="00D611C6">
                              <w:rPr>
                                <w:noProof w:val="0"/>
                                <w:lang w:val="en-GB"/>
                              </w:rPr>
                              <w:t>paper (</w:t>
                            </w:r>
                            <w:r w:rsidRPr="00D611C6">
                              <w:rPr>
                                <w:noProof w:val="0"/>
                                <w:lang w:val="en-GB"/>
                              </w:rPr>
                              <w:t>in unmodified form) in any fashion (including but not limited to inclusion</w:t>
                            </w:r>
                            <w:r w:rsidR="00DD1EB8">
                              <w:rPr>
                                <w:noProof w:val="0"/>
                                <w:lang w:val="en-GB"/>
                              </w:rPr>
                              <w:t xml:space="preserve"> in the </w:t>
                            </w:r>
                            <w:r w:rsidR="00AB0D76" w:rsidRPr="00AB0D76">
                              <w:t>Building Simulation and Optimization 20</w:t>
                            </w:r>
                            <w:r w:rsidR="008456A9">
                              <w:t>20</w:t>
                            </w:r>
                            <w:r w:rsidR="00AB0D76">
                              <w:t xml:space="preserve"> </w:t>
                            </w:r>
                            <w:r w:rsidR="004A2AB7" w:rsidRPr="004A2AB7">
                              <w:t>pr</w:t>
                            </w:r>
                            <w:r w:rsidR="004A2AB7">
                              <w:t xml:space="preserve">inted and electronic </w:t>
                            </w:r>
                            <w:r w:rsidRPr="00D611C6">
                              <w:rPr>
                                <w:noProof w:val="0"/>
                                <w:lang w:val="en-GB"/>
                              </w:rPr>
                              <w:t>proceedings, via electronic means such as the world wide web, and inclusion in f</w:t>
                            </w:r>
                            <w:r w:rsidR="00AE3D97">
                              <w:rPr>
                                <w:noProof w:val="0"/>
                                <w:lang w:val="en-GB"/>
                              </w:rPr>
                              <w:t xml:space="preserve">uture compilations of papers). </w:t>
                            </w:r>
                            <w:r w:rsidRPr="00D611C6">
                              <w:rPr>
                                <w:noProof w:val="0"/>
                                <w:lang w:val="en-GB"/>
                              </w:rPr>
                              <w:t>This "nonexclusive" license means that the author(s) are not restricted as to future use of the material except that exclusive rights cannot be granted to another.</w:t>
                            </w:r>
                          </w:p>
                          <w:p w14:paraId="70F00A5C" w14:textId="741D2D50" w:rsidR="00D611C6" w:rsidRPr="00D611C6" w:rsidRDefault="00D611C6" w:rsidP="00D611C6">
                            <w:pPr>
                              <w:pStyle w:val="Body"/>
                              <w:rPr>
                                <w:noProof w:val="0"/>
                                <w:lang w:val="en-GB"/>
                              </w:rPr>
                            </w:pPr>
                            <w:r w:rsidRPr="00D611C6">
                              <w:rPr>
                                <w:noProof w:val="0"/>
                                <w:lang w:val="en-GB"/>
                              </w:rPr>
                              <w:t>(3) The author(s) affirm that they have the right to grant the license specified in (2), that is, publication by IBPSA</w:t>
                            </w:r>
                            <w:r w:rsidR="00AB0D76">
                              <w:rPr>
                                <w:noProof w:val="0"/>
                                <w:lang w:val="en-GB"/>
                              </w:rPr>
                              <w:t>-England</w:t>
                            </w:r>
                            <w:r w:rsidRPr="00D611C6">
                              <w:rPr>
                                <w:noProof w:val="0"/>
                                <w:lang w:val="en-GB"/>
                              </w:rPr>
                              <w:t xml:space="preserve"> or its licensees will not </w:t>
                            </w:r>
                            <w:proofErr w:type="gramStart"/>
                            <w:r w:rsidRPr="00D611C6">
                              <w:rPr>
                                <w:noProof w:val="0"/>
                                <w:lang w:val="en-GB"/>
                              </w:rPr>
                              <w:t>be in conflict with</w:t>
                            </w:r>
                            <w:proofErr w:type="gramEnd"/>
                            <w:r w:rsidRPr="00D611C6">
                              <w:rPr>
                                <w:noProof w:val="0"/>
                                <w:lang w:val="en-GB"/>
                              </w:rPr>
                              <w:t xml:space="preserve"> copyright or other restrictions.</w:t>
                            </w:r>
                          </w:p>
                          <w:p w14:paraId="43CA6AE0" w14:textId="7155DAF6" w:rsidR="00D611C6" w:rsidRPr="00D611C6" w:rsidRDefault="00D611C6" w:rsidP="00D611C6">
                            <w:pPr>
                              <w:pStyle w:val="Body"/>
                              <w:rPr>
                                <w:noProof w:val="0"/>
                                <w:lang w:val="en-GB"/>
                              </w:rPr>
                            </w:pPr>
                            <w:r w:rsidRPr="00D611C6">
                              <w:rPr>
                                <w:noProof w:val="0"/>
                                <w:lang w:val="en-GB"/>
                              </w:rPr>
                              <w:t>(4) The author(s) acknowledge that acceptance of the paper does not imply IBPSA</w:t>
                            </w:r>
                            <w:r w:rsidR="00AB0D76">
                              <w:rPr>
                                <w:noProof w:val="0"/>
                                <w:lang w:val="en-GB"/>
                              </w:rPr>
                              <w:t>-England</w:t>
                            </w:r>
                            <w:r w:rsidRPr="00D611C6">
                              <w:rPr>
                                <w:noProof w:val="0"/>
                                <w:lang w:val="en-GB"/>
                              </w:rPr>
                              <w:t>'s endorsement of or agreement with the ideas presented.  Under no circumstances shall IBPSA</w:t>
                            </w:r>
                            <w:r w:rsidR="00AB0D76">
                              <w:rPr>
                                <w:noProof w:val="0"/>
                                <w:lang w:val="en-GB"/>
                              </w:rPr>
                              <w:t>-England</w:t>
                            </w:r>
                            <w:r w:rsidRPr="00D611C6">
                              <w:rPr>
                                <w:noProof w:val="0"/>
                                <w:lang w:val="en-GB"/>
                              </w:rPr>
                              <w:t xml:space="preserve"> be liable for any damages resulting from use information included in the paper.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3BB19" id="_x0000_t202" coordsize="21600,21600" o:spt="202" path="m,l,21600r21600,l21600,xe">
                <v:stroke joinstyle="miter"/>
                <v:path gradientshapeok="t" o:connecttype="rect"/>
              </v:shapetype>
              <v:shape id="Text Box 2" o:spid="_x0000_s1026" type="#_x0000_t202" style="position:absolute;margin-left:9.35pt;margin-top:1.4pt;width:454.5pt;height:27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">
                <v:textbox>
                  <w:txbxContent>
                    <w:p w14:paraId="2AA33981" w14:textId="309D895A" w:rsidR="00D611C6" w:rsidRPr="00D611C6" w:rsidRDefault="00D611C6" w:rsidP="00D611C6">
                      <w:pPr>
                        <w:pStyle w:val="Body"/>
                        <w:rPr>
                          <w:noProof w:val="0"/>
                          <w:lang w:val="en-GB"/>
                        </w:rPr>
                      </w:pPr>
                      <w:r>
                        <w:rPr>
                          <w:noProof w:val="0"/>
                          <w:lang w:val="en-GB"/>
                        </w:rPr>
                        <w:t>Building Simulation</w:t>
                      </w:r>
                      <w:r w:rsidR="00AB0D76">
                        <w:rPr>
                          <w:noProof w:val="0"/>
                          <w:lang w:val="en-GB"/>
                        </w:rPr>
                        <w:t xml:space="preserve"> and Optimization</w:t>
                      </w:r>
                      <w:r>
                        <w:rPr>
                          <w:noProof w:val="0"/>
                          <w:lang w:val="en-GB"/>
                        </w:rPr>
                        <w:t xml:space="preserve"> </w:t>
                      </w:r>
                      <w:r w:rsidR="00AB0D76">
                        <w:rPr>
                          <w:noProof w:val="0"/>
                          <w:lang w:val="en-GB"/>
                        </w:rPr>
                        <w:t>20</w:t>
                      </w:r>
                      <w:r w:rsidR="008456A9">
                        <w:rPr>
                          <w:noProof w:val="0"/>
                          <w:lang w:val="en-GB"/>
                        </w:rPr>
                        <w:t>20</w:t>
                      </w:r>
                    </w:p>
                    <w:p w14:paraId="52E1D71D" w14:textId="77777777" w:rsidR="00D611C6" w:rsidRPr="00D611C6" w:rsidRDefault="00D611C6" w:rsidP="00D611C6">
                      <w:pPr>
                        <w:pStyle w:val="Body"/>
                        <w:rPr>
                          <w:noProof w:val="0"/>
                          <w:lang w:val="en-GB"/>
                        </w:rPr>
                      </w:pPr>
                    </w:p>
                    <w:p w14:paraId="3D0657CA" w14:textId="77777777" w:rsidR="00D611C6" w:rsidRPr="00D611C6" w:rsidRDefault="00D611C6" w:rsidP="00D611C6">
                      <w:pPr>
                        <w:pStyle w:val="Body"/>
                        <w:rPr>
                          <w:noProof w:val="0"/>
                          <w:lang w:val="en-GB"/>
                        </w:rPr>
                      </w:pPr>
                      <w:r w:rsidRPr="00D611C6">
                        <w:rPr>
                          <w:noProof w:val="0"/>
                          <w:lang w:val="en-GB"/>
                        </w:rPr>
                        <w:t>I or we, the author(s) of the attached paper, have read the following Copyright Transfer and Disclaimer, and agree to them by submitting the attached paper.</w:t>
                      </w:r>
                    </w:p>
                    <w:p w14:paraId="3762BB92" w14:textId="77777777" w:rsidR="00D611C6" w:rsidRPr="00D611C6" w:rsidRDefault="00D611C6" w:rsidP="00D611C6">
                      <w:pPr>
                        <w:pStyle w:val="Body"/>
                        <w:rPr>
                          <w:noProof w:val="0"/>
                          <w:lang w:val="en-GB"/>
                        </w:rPr>
                      </w:pPr>
                    </w:p>
                    <w:p w14:paraId="61C2AC0D" w14:textId="365D4B95" w:rsidR="00D611C6" w:rsidRPr="00D611C6" w:rsidRDefault="00D611C6" w:rsidP="00F1600A">
                      <w:pPr>
                        <w:pStyle w:val="Body"/>
                        <w:rPr>
                          <w:noProof w:val="0"/>
                          <w:lang w:val="en-GB"/>
                        </w:rPr>
                      </w:pPr>
                      <w:r w:rsidRPr="00D611C6">
                        <w:rPr>
                          <w:noProof w:val="0"/>
                          <w:lang w:val="en-GB"/>
                        </w:rPr>
                        <w:t>(1) The author(s) affirm that the paper has not been published elsewhere and, if the paper is accepted, will not be published elsewhere p</w:t>
                      </w:r>
                      <w:r w:rsidR="00DD1EB8">
                        <w:rPr>
                          <w:noProof w:val="0"/>
                          <w:lang w:val="en-GB"/>
                        </w:rPr>
                        <w:t xml:space="preserve">rior to Building Simulation </w:t>
                      </w:r>
                      <w:r w:rsidR="00AB0D76">
                        <w:rPr>
                          <w:noProof w:val="0"/>
                          <w:lang w:val="en-GB"/>
                        </w:rPr>
                        <w:t>and Optimization 20</w:t>
                      </w:r>
                      <w:r w:rsidR="008456A9">
                        <w:rPr>
                          <w:noProof w:val="0"/>
                          <w:lang w:val="en-GB"/>
                        </w:rPr>
                        <w:t>20</w:t>
                      </w:r>
                      <w:r w:rsidRPr="00D611C6">
                        <w:rPr>
                          <w:noProof w:val="0"/>
                          <w:lang w:val="en-GB"/>
                        </w:rPr>
                        <w:t>.</w:t>
                      </w:r>
                    </w:p>
                    <w:p w14:paraId="044F4AAA" w14:textId="0921DB90" w:rsidR="00D611C6" w:rsidRPr="004A2AB7" w:rsidRDefault="00D611C6" w:rsidP="00F1600A">
                      <w:pPr>
                        <w:pStyle w:val="Body"/>
                      </w:pPr>
                      <w:r w:rsidRPr="00D611C6">
                        <w:rPr>
                          <w:noProof w:val="0"/>
                          <w:lang w:val="en-GB"/>
                        </w:rPr>
                        <w:t>(2) If the paper is accepted, the author(s) will automatically grant to IBPSA</w:t>
                      </w:r>
                      <w:r w:rsidR="00AB0D76">
                        <w:rPr>
                          <w:noProof w:val="0"/>
                          <w:lang w:val="en-GB"/>
                        </w:rPr>
                        <w:t>-England</w:t>
                      </w:r>
                      <w:r w:rsidRPr="00D611C6">
                        <w:rPr>
                          <w:noProof w:val="0"/>
                          <w:lang w:val="en-GB"/>
                        </w:rPr>
                        <w:t xml:space="preserve"> a nonexclusive, royalty-free, perpetual, worldwide, irrevocable, sub-licensable, and transferable license to publish the </w:t>
                      </w:r>
                      <w:r w:rsidR="00141D4C" w:rsidRPr="00D611C6">
                        <w:rPr>
                          <w:noProof w:val="0"/>
                          <w:lang w:val="en-GB"/>
                        </w:rPr>
                        <w:t>paper (</w:t>
                      </w:r>
                      <w:r w:rsidRPr="00D611C6">
                        <w:rPr>
                          <w:noProof w:val="0"/>
                          <w:lang w:val="en-GB"/>
                        </w:rPr>
                        <w:t>in unmodified form) in any fashion (including but not limited to inclusion</w:t>
                      </w:r>
                      <w:r w:rsidR="00DD1EB8">
                        <w:rPr>
                          <w:noProof w:val="0"/>
                          <w:lang w:val="en-GB"/>
                        </w:rPr>
                        <w:t xml:space="preserve"> in the </w:t>
                      </w:r>
                      <w:r w:rsidR="00AB0D76" w:rsidRPr="00AB0D76">
                        <w:t>Building Simulation and Optimization 20</w:t>
                      </w:r>
                      <w:r w:rsidR="008456A9">
                        <w:t>20</w:t>
                      </w:r>
                      <w:bookmarkStart w:id="1" w:name="_GoBack"/>
                      <w:bookmarkEnd w:id="1"/>
                      <w:r w:rsidR="00AB0D76">
                        <w:t xml:space="preserve"> </w:t>
                      </w:r>
                      <w:r w:rsidR="004A2AB7" w:rsidRPr="004A2AB7">
                        <w:t>pr</w:t>
                      </w:r>
                      <w:r w:rsidR="004A2AB7">
                        <w:t xml:space="preserve">inted and electronic </w:t>
                      </w:r>
                      <w:r w:rsidRPr="00D611C6">
                        <w:rPr>
                          <w:noProof w:val="0"/>
                          <w:lang w:val="en-GB"/>
                        </w:rPr>
                        <w:t>proceedings, via electronic means such as the world wide web, and inclusion in f</w:t>
                      </w:r>
                      <w:r w:rsidR="00AE3D97">
                        <w:rPr>
                          <w:noProof w:val="0"/>
                          <w:lang w:val="en-GB"/>
                        </w:rPr>
                        <w:t xml:space="preserve">uture compilations of papers). </w:t>
                      </w:r>
                      <w:r w:rsidRPr="00D611C6">
                        <w:rPr>
                          <w:noProof w:val="0"/>
                          <w:lang w:val="en-GB"/>
                        </w:rPr>
                        <w:t>This "nonexclusive" license means that the author(s) are not restricted as to future use of the material except that exclusive rights cannot be granted to another.</w:t>
                      </w:r>
                    </w:p>
                    <w:p w14:paraId="70F00A5C" w14:textId="741D2D50" w:rsidR="00D611C6" w:rsidRPr="00D611C6" w:rsidRDefault="00D611C6" w:rsidP="00D611C6">
                      <w:pPr>
                        <w:pStyle w:val="Body"/>
                        <w:rPr>
                          <w:noProof w:val="0"/>
                          <w:lang w:val="en-GB"/>
                        </w:rPr>
                      </w:pPr>
                      <w:r w:rsidRPr="00D611C6">
                        <w:rPr>
                          <w:noProof w:val="0"/>
                          <w:lang w:val="en-GB"/>
                        </w:rPr>
                        <w:t>(3) The author(s) affirm that they have the right to grant the license specified in (2), that is, publication by IBPSA</w:t>
                      </w:r>
                      <w:r w:rsidR="00AB0D76">
                        <w:rPr>
                          <w:noProof w:val="0"/>
                          <w:lang w:val="en-GB"/>
                        </w:rPr>
                        <w:t>-England</w:t>
                      </w:r>
                      <w:r w:rsidRPr="00D611C6">
                        <w:rPr>
                          <w:noProof w:val="0"/>
                          <w:lang w:val="en-GB"/>
                        </w:rPr>
                        <w:t xml:space="preserve"> or its licensees will not </w:t>
                      </w:r>
                      <w:proofErr w:type="gramStart"/>
                      <w:r w:rsidRPr="00D611C6">
                        <w:rPr>
                          <w:noProof w:val="0"/>
                          <w:lang w:val="en-GB"/>
                        </w:rPr>
                        <w:t>be in conflict with</w:t>
                      </w:r>
                      <w:proofErr w:type="gramEnd"/>
                      <w:r w:rsidRPr="00D611C6">
                        <w:rPr>
                          <w:noProof w:val="0"/>
                          <w:lang w:val="en-GB"/>
                        </w:rPr>
                        <w:t xml:space="preserve"> copyright or other restrictions.</w:t>
                      </w:r>
                    </w:p>
                    <w:p w14:paraId="43CA6AE0" w14:textId="7155DAF6" w:rsidR="00D611C6" w:rsidRPr="00D611C6" w:rsidRDefault="00D611C6" w:rsidP="00D611C6">
                      <w:pPr>
                        <w:pStyle w:val="Body"/>
                        <w:rPr>
                          <w:noProof w:val="0"/>
                          <w:lang w:val="en-GB"/>
                        </w:rPr>
                      </w:pPr>
                      <w:r w:rsidRPr="00D611C6">
                        <w:rPr>
                          <w:noProof w:val="0"/>
                          <w:lang w:val="en-GB"/>
                        </w:rPr>
                        <w:t>(4) The author(s) acknowledge that acceptance of the paper does not imply IBPSA</w:t>
                      </w:r>
                      <w:r w:rsidR="00AB0D76">
                        <w:rPr>
                          <w:noProof w:val="0"/>
                          <w:lang w:val="en-GB"/>
                        </w:rPr>
                        <w:t>-England</w:t>
                      </w:r>
                      <w:r w:rsidRPr="00D611C6">
                        <w:rPr>
                          <w:noProof w:val="0"/>
                          <w:lang w:val="en-GB"/>
                        </w:rPr>
                        <w:t>'s endorsement of or agreement with the ideas presented.  Under no circumstances shall IBPSA</w:t>
                      </w:r>
                      <w:r w:rsidR="00AB0D76">
                        <w:rPr>
                          <w:noProof w:val="0"/>
                          <w:lang w:val="en-GB"/>
                        </w:rPr>
                        <w:t>-England</w:t>
                      </w:r>
                      <w:r w:rsidRPr="00D611C6">
                        <w:rPr>
                          <w:noProof w:val="0"/>
                          <w:lang w:val="en-GB"/>
                        </w:rPr>
                        <w:t xml:space="preserve"> be liable for any damages resulting from use information included in the paper.</w:t>
                      </w:r>
                    </w:p>
                  </w:txbxContent>
                </v:textbox>
                <w10:wrap type="topAndBottom"/>
              </v:shape>
            </w:pict>
          </mc:Fallback>
        </mc:AlternateContent>
      </w:r>
    </w:p>
    <w:p w14:paraId="77603058" w14:textId="77777777" w:rsidR="00D611C6" w:rsidRPr="00D611C6" w:rsidRDefault="00D611C6" w:rsidP="00D611C6">
      <w:pPr>
        <w:pStyle w:val="Figures"/>
      </w:pPr>
      <w:r w:rsidRPr="00D611C6">
        <w:t xml:space="preserve">Figure 2 The author will be required to accept these conditions when they submit their paper via the web site. </w:t>
      </w:r>
    </w:p>
    <w:p w14:paraId="402B869F" w14:textId="77777777" w:rsidR="00CE4755" w:rsidRPr="00D611C6" w:rsidRDefault="00CE4755"/>
    <w:sectPr w:rsidR="00CE4755" w:rsidRPr="00D611C6" w:rsidSect="00F87D76">
      <w:type w:val="continuous"/>
      <w:pgSz w:w="11894" w:h="16834" w:code="9"/>
      <w:pgMar w:top="1418" w:right="1134" w:bottom="1418" w:left="1134" w:header="720" w:footer="720" w:gutter="0"/>
      <w:cols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0AD03" w14:textId="77777777" w:rsidR="00C366C9" w:rsidRDefault="00C366C9">
      <w:r>
        <w:separator/>
      </w:r>
    </w:p>
  </w:endnote>
  <w:endnote w:type="continuationSeparator" w:id="0">
    <w:p w14:paraId="6DE9DE97" w14:textId="77777777" w:rsidR="00C366C9" w:rsidRDefault="00C3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EB03F" w14:textId="77777777" w:rsidR="00C366C9" w:rsidRDefault="00C366C9">
      <w:r>
        <w:separator/>
      </w:r>
    </w:p>
  </w:footnote>
  <w:footnote w:type="continuationSeparator" w:id="0">
    <w:p w14:paraId="0AB081C8" w14:textId="77777777" w:rsidR="00C366C9" w:rsidRDefault="00C36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4F1A"/>
    <w:multiLevelType w:val="singleLevel"/>
    <w:tmpl w:val="8148110E"/>
    <w:lvl w:ilvl="0">
      <w:start w:val="1"/>
      <w:numFmt w:val="bullet"/>
      <w:pStyle w:val="Bulletedwindent"/>
      <w:lvlText w:val=""/>
      <w:lvlJc w:val="left"/>
      <w:pPr>
        <w:tabs>
          <w:tab w:val="num" w:pos="360"/>
        </w:tabs>
        <w:ind w:left="360" w:hanging="360"/>
      </w:pPr>
      <w:rPr>
        <w:rFonts w:ascii="Symbol" w:hAnsi="Symbol" w:hint="default"/>
      </w:rPr>
    </w:lvl>
  </w:abstractNum>
  <w:abstractNum w:abstractNumId="1" w15:restartNumberingAfterBreak="0">
    <w:nsid w:val="36C31B0F"/>
    <w:multiLevelType w:val="singleLevel"/>
    <w:tmpl w:val="C37AD4AC"/>
    <w:lvl w:ilvl="0">
      <w:start w:val="1"/>
      <w:numFmt w:val="decimal"/>
      <w:pStyle w:val="Numbering"/>
      <w:lvlText w:val="%1."/>
      <w:lvlJc w:val="left"/>
      <w:pPr>
        <w:tabs>
          <w:tab w:val="num" w:pos="360"/>
        </w:tabs>
        <w:ind w:left="360" w:hanging="360"/>
      </w:pPr>
    </w:lvl>
  </w:abstractNum>
  <w:abstractNum w:abstractNumId="2" w15:restartNumberingAfterBreak="0">
    <w:nsid w:val="70F37A21"/>
    <w:multiLevelType w:val="singleLevel"/>
    <w:tmpl w:val="EA98517C"/>
    <w:lvl w:ilvl="0">
      <w:start w:val="1"/>
      <w:numFmt w:val="bullet"/>
      <w:pStyle w:val="Bulletwoinden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US" w:vendorID="64" w:dllVersion="6" w:nlCheck="1" w:checkStyle="0"/>
  <w:activeWritingStyle w:appName="MSWord" w:lang="en-CA"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1C6"/>
    <w:rsid w:val="00083269"/>
    <w:rsid w:val="00090060"/>
    <w:rsid w:val="000B23E4"/>
    <w:rsid w:val="00141D4C"/>
    <w:rsid w:val="0014393D"/>
    <w:rsid w:val="001717A0"/>
    <w:rsid w:val="0017518E"/>
    <w:rsid w:val="001C113A"/>
    <w:rsid w:val="001E0BA2"/>
    <w:rsid w:val="001F2220"/>
    <w:rsid w:val="00234987"/>
    <w:rsid w:val="002529DD"/>
    <w:rsid w:val="002801D7"/>
    <w:rsid w:val="002809F6"/>
    <w:rsid w:val="002872C1"/>
    <w:rsid w:val="002B7D40"/>
    <w:rsid w:val="002F2DF4"/>
    <w:rsid w:val="003B179A"/>
    <w:rsid w:val="003C3652"/>
    <w:rsid w:val="003D10EB"/>
    <w:rsid w:val="003E6653"/>
    <w:rsid w:val="00463E6A"/>
    <w:rsid w:val="004A0E51"/>
    <w:rsid w:val="004A2AB7"/>
    <w:rsid w:val="004D26B1"/>
    <w:rsid w:val="004D6640"/>
    <w:rsid w:val="00531831"/>
    <w:rsid w:val="005464B7"/>
    <w:rsid w:val="005C2ECF"/>
    <w:rsid w:val="005F681D"/>
    <w:rsid w:val="006379F2"/>
    <w:rsid w:val="0064518E"/>
    <w:rsid w:val="006A1842"/>
    <w:rsid w:val="006A5CF3"/>
    <w:rsid w:val="006E10DD"/>
    <w:rsid w:val="00701164"/>
    <w:rsid w:val="007E3B2E"/>
    <w:rsid w:val="00803137"/>
    <w:rsid w:val="00812E71"/>
    <w:rsid w:val="008456A9"/>
    <w:rsid w:val="00854D80"/>
    <w:rsid w:val="0089068E"/>
    <w:rsid w:val="008B4B94"/>
    <w:rsid w:val="009149B2"/>
    <w:rsid w:val="00916552"/>
    <w:rsid w:val="009414EE"/>
    <w:rsid w:val="00945496"/>
    <w:rsid w:val="009678B2"/>
    <w:rsid w:val="009913A9"/>
    <w:rsid w:val="00A051C2"/>
    <w:rsid w:val="00A0672F"/>
    <w:rsid w:val="00A222A7"/>
    <w:rsid w:val="00A511E4"/>
    <w:rsid w:val="00A55DAB"/>
    <w:rsid w:val="00AA233A"/>
    <w:rsid w:val="00AB0D76"/>
    <w:rsid w:val="00AE3D97"/>
    <w:rsid w:val="00AF138C"/>
    <w:rsid w:val="00B000E8"/>
    <w:rsid w:val="00B1547F"/>
    <w:rsid w:val="00B522B3"/>
    <w:rsid w:val="00B7174F"/>
    <w:rsid w:val="00BB5307"/>
    <w:rsid w:val="00BE2B65"/>
    <w:rsid w:val="00C11CFC"/>
    <w:rsid w:val="00C366C9"/>
    <w:rsid w:val="00C436C3"/>
    <w:rsid w:val="00C62B99"/>
    <w:rsid w:val="00C6536A"/>
    <w:rsid w:val="00C77F73"/>
    <w:rsid w:val="00C90643"/>
    <w:rsid w:val="00CE384D"/>
    <w:rsid w:val="00CE4755"/>
    <w:rsid w:val="00D00153"/>
    <w:rsid w:val="00D057E5"/>
    <w:rsid w:val="00D21408"/>
    <w:rsid w:val="00D50CDE"/>
    <w:rsid w:val="00D611C6"/>
    <w:rsid w:val="00D90A9F"/>
    <w:rsid w:val="00DA49DE"/>
    <w:rsid w:val="00DD1EB8"/>
    <w:rsid w:val="00DE4C67"/>
    <w:rsid w:val="00DE51E1"/>
    <w:rsid w:val="00DF6CA0"/>
    <w:rsid w:val="00E657B5"/>
    <w:rsid w:val="00E84331"/>
    <w:rsid w:val="00EA20C5"/>
    <w:rsid w:val="00EA249B"/>
    <w:rsid w:val="00EA6D4D"/>
    <w:rsid w:val="00F1600A"/>
    <w:rsid w:val="00F30945"/>
    <w:rsid w:val="00F55EED"/>
    <w:rsid w:val="00F87D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772D5"/>
  <w15:docId w15:val="{5FE5DC22-5667-4267-8EC8-DFDF9A49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1C6"/>
    <w:rPr>
      <w:lang w:val="en-GB"/>
    </w:rPr>
  </w:style>
  <w:style w:type="paragraph" w:styleId="Heading1">
    <w:name w:val="heading 1"/>
    <w:basedOn w:val="Normal"/>
    <w:next w:val="Normal"/>
    <w:link w:val="Heading1Char"/>
    <w:qFormat/>
    <w:rsid w:val="00BB5307"/>
    <w:pPr>
      <w:keepNext/>
      <w:spacing w:before="120" w:after="60"/>
      <w:outlineLvl w:val="0"/>
    </w:pPr>
    <w:rPr>
      <w:b/>
      <w:kern w:val="28"/>
      <w:sz w:val="24"/>
    </w:rPr>
  </w:style>
  <w:style w:type="paragraph" w:styleId="Heading2">
    <w:name w:val="heading 2"/>
    <w:basedOn w:val="Normal"/>
    <w:next w:val="Normal"/>
    <w:qFormat/>
    <w:rsid w:val="00D611C6"/>
    <w:pPr>
      <w:keepNext/>
      <w:spacing w:before="120" w:after="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11C6"/>
    <w:pPr>
      <w:tabs>
        <w:tab w:val="center" w:pos="4153"/>
        <w:tab w:val="right" w:pos="8306"/>
      </w:tabs>
    </w:pPr>
  </w:style>
  <w:style w:type="paragraph" w:styleId="Footer">
    <w:name w:val="footer"/>
    <w:basedOn w:val="Normal"/>
    <w:rsid w:val="00D611C6"/>
    <w:pPr>
      <w:tabs>
        <w:tab w:val="center" w:pos="4153"/>
        <w:tab w:val="right" w:pos="8306"/>
      </w:tabs>
    </w:pPr>
  </w:style>
  <w:style w:type="paragraph" w:customStyle="1" w:styleId="Body">
    <w:name w:val="Body"/>
    <w:rsid w:val="00D611C6"/>
    <w:pPr>
      <w:spacing w:before="60" w:after="60"/>
      <w:jc w:val="both"/>
    </w:pPr>
    <w:rPr>
      <w:noProof/>
    </w:rPr>
  </w:style>
  <w:style w:type="paragraph" w:customStyle="1" w:styleId="Bodywindent">
    <w:name w:val="Body w/ indent"/>
    <w:basedOn w:val="Body"/>
    <w:rsid w:val="00D611C6"/>
    <w:pPr>
      <w:ind w:left="340"/>
    </w:pPr>
  </w:style>
  <w:style w:type="paragraph" w:customStyle="1" w:styleId="Bulletwoindent">
    <w:name w:val="Bullet w/o indent"/>
    <w:basedOn w:val="Body"/>
    <w:rsid w:val="00D611C6"/>
    <w:pPr>
      <w:numPr>
        <w:numId w:val="1"/>
      </w:numPr>
      <w:tabs>
        <w:tab w:val="clear" w:pos="360"/>
        <w:tab w:val="left" w:pos="340"/>
      </w:tabs>
      <w:spacing w:line="240" w:lineRule="exact"/>
      <w:ind w:left="340" w:hanging="340"/>
    </w:pPr>
  </w:style>
  <w:style w:type="paragraph" w:customStyle="1" w:styleId="Bulletedwindent">
    <w:name w:val="Bulleted w/indent"/>
    <w:basedOn w:val="Body"/>
    <w:rsid w:val="00D611C6"/>
    <w:pPr>
      <w:numPr>
        <w:numId w:val="2"/>
      </w:numPr>
      <w:tabs>
        <w:tab w:val="clear" w:pos="360"/>
        <w:tab w:val="left" w:pos="340"/>
      </w:tabs>
      <w:spacing w:line="240" w:lineRule="exact"/>
      <w:ind w:left="680" w:hanging="340"/>
    </w:pPr>
  </w:style>
  <w:style w:type="paragraph" w:customStyle="1" w:styleId="Figures">
    <w:name w:val="Figure #s"/>
    <w:basedOn w:val="Normal"/>
    <w:rsid w:val="00D611C6"/>
    <w:pPr>
      <w:tabs>
        <w:tab w:val="left" w:pos="910"/>
      </w:tabs>
      <w:spacing w:line="240" w:lineRule="exact"/>
      <w:jc w:val="center"/>
    </w:pPr>
    <w:rPr>
      <w:i/>
    </w:rPr>
  </w:style>
  <w:style w:type="paragraph" w:styleId="Title">
    <w:name w:val="Title"/>
    <w:basedOn w:val="Normal"/>
    <w:qFormat/>
    <w:rsid w:val="00D611C6"/>
    <w:pPr>
      <w:spacing w:line="280" w:lineRule="exact"/>
      <w:jc w:val="center"/>
      <w:outlineLvl w:val="0"/>
    </w:pPr>
    <w:rPr>
      <w:b/>
      <w:caps/>
      <w:kern w:val="28"/>
      <w:sz w:val="24"/>
    </w:rPr>
  </w:style>
  <w:style w:type="paragraph" w:customStyle="1" w:styleId="Numbering">
    <w:name w:val="Numbering"/>
    <w:basedOn w:val="Normal"/>
    <w:rsid w:val="00D611C6"/>
    <w:pPr>
      <w:numPr>
        <w:numId w:val="3"/>
      </w:numPr>
      <w:tabs>
        <w:tab w:val="clear" w:pos="360"/>
        <w:tab w:val="left" w:pos="340"/>
        <w:tab w:val="left" w:pos="680"/>
      </w:tabs>
      <w:spacing w:before="60" w:after="60" w:line="240" w:lineRule="exact"/>
      <w:ind w:left="340" w:hanging="340"/>
      <w:jc w:val="both"/>
    </w:pPr>
    <w:rPr>
      <w:noProof/>
    </w:rPr>
  </w:style>
  <w:style w:type="paragraph" w:customStyle="1" w:styleId="References">
    <w:name w:val="References"/>
    <w:basedOn w:val="Body"/>
    <w:rsid w:val="00D611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240" w:lineRule="exact"/>
      <w:ind w:left="360" w:hanging="360"/>
    </w:pPr>
  </w:style>
  <w:style w:type="paragraph" w:customStyle="1" w:styleId="SmallSpace">
    <w:name w:val="Small Space"/>
    <w:basedOn w:val="Body"/>
    <w:rsid w:val="00D611C6"/>
    <w:pPr>
      <w:spacing w:line="60" w:lineRule="exact"/>
    </w:pPr>
    <w:rPr>
      <w:sz w:val="6"/>
    </w:rPr>
  </w:style>
  <w:style w:type="paragraph" w:customStyle="1" w:styleId="TableMainHead">
    <w:name w:val="Table Main Head"/>
    <w:basedOn w:val="Title"/>
    <w:rsid w:val="00D611C6"/>
    <w:pPr>
      <w:spacing w:line="220" w:lineRule="exact"/>
    </w:pPr>
    <w:rPr>
      <w:sz w:val="18"/>
    </w:rPr>
  </w:style>
  <w:style w:type="paragraph" w:customStyle="1" w:styleId="TableText">
    <w:name w:val="Table Text"/>
    <w:basedOn w:val="Title"/>
    <w:rsid w:val="00D611C6"/>
    <w:pPr>
      <w:spacing w:line="220" w:lineRule="exact"/>
      <w:jc w:val="left"/>
    </w:pPr>
    <w:rPr>
      <w:b w:val="0"/>
      <w:caps w:val="0"/>
      <w:sz w:val="18"/>
    </w:rPr>
  </w:style>
  <w:style w:type="paragraph" w:customStyle="1" w:styleId="TableTitle">
    <w:name w:val="Table Title"/>
    <w:basedOn w:val="TableText"/>
    <w:rsid w:val="00D611C6"/>
    <w:pPr>
      <w:spacing w:line="240" w:lineRule="exact"/>
      <w:jc w:val="center"/>
    </w:pPr>
    <w:rPr>
      <w:i/>
      <w:sz w:val="20"/>
    </w:rPr>
  </w:style>
  <w:style w:type="paragraph" w:customStyle="1" w:styleId="Authors">
    <w:name w:val="Authors"/>
    <w:basedOn w:val="Normal"/>
    <w:rsid w:val="00D611C6"/>
    <w:pPr>
      <w:spacing w:line="280" w:lineRule="exact"/>
      <w:jc w:val="center"/>
    </w:pPr>
    <w:rPr>
      <w:bCs/>
      <w:sz w:val="24"/>
    </w:rPr>
  </w:style>
  <w:style w:type="character" w:styleId="LineNumber">
    <w:name w:val="line number"/>
    <w:basedOn w:val="DefaultParagraphFont"/>
    <w:rsid w:val="00D611C6"/>
  </w:style>
  <w:style w:type="paragraph" w:styleId="BalloonText">
    <w:name w:val="Balloon Text"/>
    <w:basedOn w:val="Normal"/>
    <w:link w:val="BalloonTextChar"/>
    <w:rsid w:val="00531831"/>
    <w:rPr>
      <w:rFonts w:ascii="Tahoma" w:hAnsi="Tahoma" w:cs="Tahoma"/>
      <w:sz w:val="16"/>
      <w:szCs w:val="16"/>
    </w:rPr>
  </w:style>
  <w:style w:type="character" w:customStyle="1" w:styleId="BalloonTextChar">
    <w:name w:val="Balloon Text Char"/>
    <w:basedOn w:val="DefaultParagraphFont"/>
    <w:link w:val="BalloonText"/>
    <w:rsid w:val="00531831"/>
    <w:rPr>
      <w:rFonts w:ascii="Tahoma" w:hAnsi="Tahoma" w:cs="Tahoma"/>
      <w:sz w:val="16"/>
      <w:szCs w:val="16"/>
      <w:lang w:val="en-GB"/>
    </w:rPr>
  </w:style>
  <w:style w:type="character" w:styleId="PlaceholderText">
    <w:name w:val="Placeholder Text"/>
    <w:basedOn w:val="DefaultParagraphFont"/>
    <w:uiPriority w:val="99"/>
    <w:semiHidden/>
    <w:rsid w:val="00854D80"/>
    <w:rPr>
      <w:color w:val="808080"/>
    </w:rPr>
  </w:style>
  <w:style w:type="table" w:styleId="TableGrid">
    <w:name w:val="Table Grid"/>
    <w:basedOn w:val="TableNormal"/>
    <w:rsid w:val="00DA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B5307"/>
    <w:rPr>
      <w:b/>
      <w:kern w:val="28"/>
      <w:sz w:val="24"/>
      <w:lang w:val="en-GB"/>
    </w:rPr>
  </w:style>
  <w:style w:type="paragraph" w:styleId="DocumentMap">
    <w:name w:val="Document Map"/>
    <w:basedOn w:val="Normal"/>
    <w:link w:val="DocumentMapChar"/>
    <w:semiHidden/>
    <w:unhideWhenUsed/>
    <w:rsid w:val="004A2AB7"/>
    <w:rPr>
      <w:sz w:val="24"/>
      <w:szCs w:val="24"/>
    </w:rPr>
  </w:style>
  <w:style w:type="character" w:customStyle="1" w:styleId="DocumentMapChar">
    <w:name w:val="Document Map Char"/>
    <w:basedOn w:val="DefaultParagraphFont"/>
    <w:link w:val="DocumentMap"/>
    <w:semiHidden/>
    <w:rsid w:val="004A2AB7"/>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PREPARATION GUIDE AND SUBMISSION INSTRUCTIONS</vt:lpstr>
    </vt:vector>
  </TitlesOfParts>
  <Company>University of Strathclyde</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PREPARATION GUIDE AND SUBMISSION INSTRUCTIONS</dc:title>
  <dc:creator>Strathclyde Standard Desktop</dc:creator>
  <cp:lastModifiedBy>Bianca Howard</cp:lastModifiedBy>
  <cp:revision>4</cp:revision>
  <cp:lastPrinted>2015-01-23T10:27:00Z</cp:lastPrinted>
  <dcterms:created xsi:type="dcterms:W3CDTF">2020-02-14T07:41:00Z</dcterms:created>
  <dcterms:modified xsi:type="dcterms:W3CDTF">2020-02-14T08:20:00Z</dcterms:modified>
</cp:coreProperties>
</file>