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84"/>
        <w:gridCol w:w="2254"/>
      </w:tblGrid>
      <w:tr w:rsidR="008164E1" w:rsidRPr="000F33D0" w14:paraId="5B90D14F" w14:textId="77777777" w:rsidTr="00A96877">
        <w:tc>
          <w:tcPr>
            <w:tcW w:w="2254" w:type="dxa"/>
          </w:tcPr>
          <w:p w14:paraId="7F672386" w14:textId="52674BEC" w:rsidR="00A96877" w:rsidRPr="000F33D0" w:rsidRDefault="00A96877">
            <w:pPr>
              <w:rPr>
                <w:rFonts w:ascii="Segoe UI" w:hAnsi="Segoe UI" w:cs="Segoe UI"/>
                <w:b/>
                <w:bCs/>
                <w:sz w:val="26"/>
                <w:szCs w:val="26"/>
              </w:rPr>
            </w:pPr>
            <w:r w:rsidRPr="000F33D0">
              <w:rPr>
                <w:rFonts w:ascii="Segoe UI" w:hAnsi="Segoe UI" w:cs="Segoe UI"/>
                <w:b/>
                <w:bCs/>
                <w:sz w:val="26"/>
                <w:szCs w:val="26"/>
              </w:rPr>
              <w:t>Operation</w:t>
            </w:r>
          </w:p>
        </w:tc>
        <w:tc>
          <w:tcPr>
            <w:tcW w:w="2254" w:type="dxa"/>
          </w:tcPr>
          <w:p w14:paraId="32CACC08" w14:textId="4ACF23A4" w:rsidR="00A96877" w:rsidRPr="000F33D0" w:rsidRDefault="00A96877">
            <w:pPr>
              <w:rPr>
                <w:rFonts w:ascii="Segoe UI" w:hAnsi="Segoe UI" w:cs="Segoe UI"/>
                <w:b/>
                <w:bCs/>
                <w:sz w:val="26"/>
                <w:szCs w:val="26"/>
              </w:rPr>
            </w:pPr>
            <w:r w:rsidRPr="000F33D0">
              <w:rPr>
                <w:rFonts w:ascii="Segoe UI" w:hAnsi="Segoe UI" w:cs="Segoe UI"/>
                <w:b/>
                <w:bCs/>
                <w:sz w:val="26"/>
                <w:szCs w:val="26"/>
              </w:rPr>
              <w:t xml:space="preserve">Syntax in </w:t>
            </w:r>
            <w:proofErr w:type="spellStart"/>
            <w:r w:rsidRPr="000F33D0">
              <w:rPr>
                <w:rFonts w:ascii="Segoe UI" w:hAnsi="Segoe UI" w:cs="Segoe UI"/>
                <w:b/>
                <w:bCs/>
                <w:sz w:val="26"/>
                <w:szCs w:val="26"/>
              </w:rPr>
              <w:t>MongoDb</w:t>
            </w:r>
            <w:proofErr w:type="spellEnd"/>
          </w:p>
        </w:tc>
        <w:tc>
          <w:tcPr>
            <w:tcW w:w="2254" w:type="dxa"/>
          </w:tcPr>
          <w:p w14:paraId="29022E97" w14:textId="67E823D1" w:rsidR="00A96877" w:rsidRPr="000F33D0" w:rsidRDefault="00A96877">
            <w:pPr>
              <w:rPr>
                <w:rFonts w:ascii="Segoe UI" w:hAnsi="Segoe UI" w:cs="Segoe UI"/>
                <w:b/>
                <w:bCs/>
                <w:sz w:val="26"/>
                <w:szCs w:val="26"/>
              </w:rPr>
            </w:pPr>
            <w:r w:rsidRPr="000F33D0">
              <w:rPr>
                <w:rFonts w:ascii="Segoe UI" w:hAnsi="Segoe UI" w:cs="Segoe UI"/>
                <w:b/>
                <w:bCs/>
                <w:sz w:val="26"/>
                <w:szCs w:val="26"/>
              </w:rPr>
              <w:t>Example</w:t>
            </w:r>
          </w:p>
        </w:tc>
        <w:tc>
          <w:tcPr>
            <w:tcW w:w="2254" w:type="dxa"/>
          </w:tcPr>
          <w:p w14:paraId="53C22EF8" w14:textId="38407A87" w:rsidR="00A96877" w:rsidRPr="000F33D0" w:rsidRDefault="00A96877">
            <w:pPr>
              <w:rPr>
                <w:rFonts w:ascii="Segoe UI" w:hAnsi="Segoe UI" w:cs="Segoe UI"/>
                <w:b/>
                <w:bCs/>
                <w:sz w:val="26"/>
                <w:szCs w:val="26"/>
              </w:rPr>
            </w:pPr>
            <w:r w:rsidRPr="000F33D0">
              <w:rPr>
                <w:rFonts w:ascii="Segoe UI" w:hAnsi="Segoe UI" w:cs="Segoe UI"/>
                <w:b/>
                <w:bCs/>
                <w:sz w:val="26"/>
                <w:szCs w:val="26"/>
              </w:rPr>
              <w:t>RDBMS Equivalent</w:t>
            </w:r>
          </w:p>
        </w:tc>
      </w:tr>
      <w:tr w:rsidR="008164E1" w:rsidRPr="00A96877" w14:paraId="36F72614" w14:textId="77777777" w:rsidTr="00A96877">
        <w:tc>
          <w:tcPr>
            <w:tcW w:w="2254" w:type="dxa"/>
          </w:tcPr>
          <w:p w14:paraId="5DBAAF25" w14:textId="5E7ACE66" w:rsidR="00A96877" w:rsidRPr="00A96877" w:rsidRDefault="00A96877">
            <w:pPr>
              <w:rPr>
                <w:rFonts w:ascii="Segoe UI" w:hAnsi="Segoe UI" w:cs="Segoe UI"/>
                <w:sz w:val="26"/>
                <w:szCs w:val="26"/>
              </w:rPr>
            </w:pPr>
            <w:r w:rsidRPr="00A96877">
              <w:rPr>
                <w:rFonts w:ascii="Segoe UI" w:hAnsi="Segoe UI" w:cs="Segoe UI"/>
                <w:sz w:val="26"/>
                <w:szCs w:val="26"/>
              </w:rPr>
              <w:t>Equality</w:t>
            </w:r>
          </w:p>
        </w:tc>
        <w:tc>
          <w:tcPr>
            <w:tcW w:w="2254" w:type="dxa"/>
          </w:tcPr>
          <w:p w14:paraId="5DDE0A69" w14:textId="719DB349" w:rsidR="00A96877" w:rsidRPr="00A96877" w:rsidRDefault="00A96877">
            <w:pPr>
              <w:rPr>
                <w:rFonts w:ascii="Segoe UI" w:hAnsi="Segoe UI" w:cs="Segoe UI"/>
                <w:sz w:val="26"/>
                <w:szCs w:val="26"/>
              </w:rPr>
            </w:pPr>
            <w:r w:rsidRPr="00A96877">
              <w:rPr>
                <w:rFonts w:ascii="Segoe UI" w:hAnsi="Segoe UI" w:cs="Segoe UI"/>
                <w:sz w:val="26"/>
                <w:szCs w:val="26"/>
              </w:rPr>
              <w:t>{</w:t>
            </w:r>
            <w:r w:rsidR="009C6BB3">
              <w:rPr>
                <w:rFonts w:ascii="Segoe UI" w:hAnsi="Segoe UI" w:cs="Segoe UI"/>
                <w:sz w:val="26"/>
                <w:szCs w:val="26"/>
              </w:rPr>
              <w:t>&lt;key&gt;: {$</w:t>
            </w:r>
            <w:proofErr w:type="spellStart"/>
            <w:r w:rsidR="009C6BB3">
              <w:rPr>
                <w:rFonts w:ascii="Segoe UI" w:hAnsi="Segoe UI" w:cs="Segoe UI"/>
                <w:sz w:val="26"/>
                <w:szCs w:val="26"/>
              </w:rPr>
              <w:t>eg</w:t>
            </w:r>
            <w:proofErr w:type="spellEnd"/>
            <w:r w:rsidR="009C6BB3">
              <w:rPr>
                <w:rFonts w:ascii="Segoe UI" w:hAnsi="Segoe UI" w:cs="Segoe UI"/>
                <w:sz w:val="26"/>
                <w:szCs w:val="26"/>
              </w:rPr>
              <w:t>: &lt;value&gt;}</w:t>
            </w:r>
            <w:r w:rsidRPr="00A96877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  <w:tc>
          <w:tcPr>
            <w:tcW w:w="2254" w:type="dxa"/>
          </w:tcPr>
          <w:p w14:paraId="2A425488" w14:textId="05FF0D82" w:rsidR="00A96877" w:rsidRPr="00A96877" w:rsidRDefault="009C6BB3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Db.post.find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>({‘by’: ‘user 1’}</w:t>
            </w:r>
            <w:proofErr w:type="gramStart"/>
            <w:r>
              <w:rPr>
                <w:rFonts w:ascii="Segoe UI" w:hAnsi="Segoe UI" w:cs="Segoe UI"/>
                <w:sz w:val="26"/>
                <w:szCs w:val="26"/>
              </w:rPr>
              <w:t>).pretty</w:t>
            </w:r>
            <w:proofErr w:type="gramEnd"/>
            <w:r>
              <w:rPr>
                <w:rFonts w:ascii="Segoe UI" w:hAnsi="Segoe UI" w:cs="Segoe UI"/>
                <w:sz w:val="26"/>
                <w:szCs w:val="26"/>
              </w:rPr>
              <w:t>()</w:t>
            </w:r>
          </w:p>
        </w:tc>
        <w:tc>
          <w:tcPr>
            <w:tcW w:w="2254" w:type="dxa"/>
          </w:tcPr>
          <w:p w14:paraId="4DB1BEF2" w14:textId="24B5EC33" w:rsidR="00A96877" w:rsidRPr="00A96877" w:rsidRDefault="009C6BB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=</w:t>
            </w:r>
          </w:p>
        </w:tc>
      </w:tr>
      <w:tr w:rsidR="001F23D7" w:rsidRPr="00A96877" w14:paraId="4ED8043F" w14:textId="77777777" w:rsidTr="00A96877">
        <w:tc>
          <w:tcPr>
            <w:tcW w:w="2254" w:type="dxa"/>
          </w:tcPr>
          <w:p w14:paraId="0681BEED" w14:textId="60AF88F7" w:rsidR="009C6BB3" w:rsidRPr="00A96877" w:rsidRDefault="009C6BB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Less than</w:t>
            </w:r>
          </w:p>
        </w:tc>
        <w:tc>
          <w:tcPr>
            <w:tcW w:w="2254" w:type="dxa"/>
          </w:tcPr>
          <w:p w14:paraId="3A86424B" w14:textId="7A1DD41E" w:rsidR="009C6BB3" w:rsidRPr="00A96877" w:rsidRDefault="009C6BB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{&lt;key&gt;: {$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lt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>: &lt;value&gt;}}</w:t>
            </w:r>
          </w:p>
        </w:tc>
        <w:tc>
          <w:tcPr>
            <w:tcW w:w="2254" w:type="dxa"/>
          </w:tcPr>
          <w:p w14:paraId="4BAA19ED" w14:textId="6C236A85" w:rsidR="009C6BB3" w:rsidRDefault="009C6BB3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Db.post.find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>({‘likes’: {$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lt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>: 50}}</w:t>
            </w:r>
            <w:proofErr w:type="gramStart"/>
            <w:r>
              <w:rPr>
                <w:rFonts w:ascii="Segoe UI" w:hAnsi="Segoe UI" w:cs="Segoe UI"/>
                <w:sz w:val="26"/>
                <w:szCs w:val="26"/>
              </w:rPr>
              <w:t>).pretty</w:t>
            </w:r>
            <w:proofErr w:type="gramEnd"/>
            <w:r>
              <w:rPr>
                <w:rFonts w:ascii="Segoe UI" w:hAnsi="Segoe UI" w:cs="Segoe UI"/>
                <w:sz w:val="26"/>
                <w:szCs w:val="26"/>
              </w:rPr>
              <w:t>()</w:t>
            </w:r>
          </w:p>
        </w:tc>
        <w:tc>
          <w:tcPr>
            <w:tcW w:w="2254" w:type="dxa"/>
          </w:tcPr>
          <w:p w14:paraId="57B17B67" w14:textId="6937D7AC" w:rsidR="009C6BB3" w:rsidRDefault="00F6420E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Where </w:t>
            </w:r>
            <w:r w:rsidR="009C6BB3">
              <w:rPr>
                <w:rFonts w:ascii="Segoe UI" w:hAnsi="Segoe UI" w:cs="Segoe UI"/>
                <w:sz w:val="26"/>
                <w:szCs w:val="26"/>
              </w:rPr>
              <w:t>Likes &lt; 50</w:t>
            </w:r>
          </w:p>
        </w:tc>
      </w:tr>
      <w:tr w:rsidR="002E062B" w:rsidRPr="00A96877" w14:paraId="189E893B" w14:textId="77777777" w:rsidTr="00A96877">
        <w:tc>
          <w:tcPr>
            <w:tcW w:w="2254" w:type="dxa"/>
          </w:tcPr>
          <w:p w14:paraId="1B8190B3" w14:textId="7C837D1F" w:rsidR="001B1615" w:rsidRDefault="001B1615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Less than Equals</w:t>
            </w:r>
          </w:p>
        </w:tc>
        <w:tc>
          <w:tcPr>
            <w:tcW w:w="2254" w:type="dxa"/>
          </w:tcPr>
          <w:p w14:paraId="5498E437" w14:textId="52A86EAC" w:rsidR="001B1615" w:rsidRDefault="00F6420E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{&lt;key&gt;: {$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lte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>: &lt;value&gt;}}</w:t>
            </w:r>
          </w:p>
        </w:tc>
        <w:tc>
          <w:tcPr>
            <w:tcW w:w="2254" w:type="dxa"/>
          </w:tcPr>
          <w:p w14:paraId="0877ECDF" w14:textId="63CC5901" w:rsidR="001B1615" w:rsidRDefault="00F6420E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Db.post.find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>({‘likes’: {‘$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lte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>’: 50}}</w:t>
            </w:r>
            <w:proofErr w:type="gramStart"/>
            <w:r>
              <w:rPr>
                <w:rFonts w:ascii="Segoe UI" w:hAnsi="Segoe UI" w:cs="Segoe UI"/>
                <w:sz w:val="26"/>
                <w:szCs w:val="26"/>
              </w:rPr>
              <w:t>).pretty</w:t>
            </w:r>
            <w:proofErr w:type="gramEnd"/>
            <w:r>
              <w:rPr>
                <w:rFonts w:ascii="Segoe UI" w:hAnsi="Segoe UI" w:cs="Segoe UI"/>
                <w:sz w:val="26"/>
                <w:szCs w:val="26"/>
              </w:rPr>
              <w:t>()</w:t>
            </w:r>
          </w:p>
        </w:tc>
        <w:tc>
          <w:tcPr>
            <w:tcW w:w="2254" w:type="dxa"/>
          </w:tcPr>
          <w:p w14:paraId="7BC6E726" w14:textId="336034A9" w:rsidR="001B1615" w:rsidRDefault="00F6420E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Where Likes &lt;= 50</w:t>
            </w:r>
          </w:p>
        </w:tc>
      </w:tr>
      <w:tr w:rsidR="00E33D73" w:rsidRPr="00A96877" w14:paraId="1371BD63" w14:textId="77777777" w:rsidTr="00A96877">
        <w:tc>
          <w:tcPr>
            <w:tcW w:w="2254" w:type="dxa"/>
          </w:tcPr>
          <w:p w14:paraId="4C2DBFF6" w14:textId="62ECAF46" w:rsidR="00E33D73" w:rsidRDefault="00E33D7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Greater than</w:t>
            </w:r>
          </w:p>
        </w:tc>
        <w:tc>
          <w:tcPr>
            <w:tcW w:w="2254" w:type="dxa"/>
          </w:tcPr>
          <w:p w14:paraId="122A16C3" w14:textId="24628124" w:rsidR="00E33D73" w:rsidRDefault="00E33D7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{&lt;key&gt;: {$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gt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>: &lt;value&gt;}}</w:t>
            </w:r>
          </w:p>
        </w:tc>
        <w:tc>
          <w:tcPr>
            <w:tcW w:w="2254" w:type="dxa"/>
          </w:tcPr>
          <w:p w14:paraId="73B7FADF" w14:textId="53C3A177" w:rsidR="00E33D73" w:rsidRDefault="00E33D73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Db.post.find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>({‘likes’: ${‘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gt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>’: 50}}</w:t>
            </w:r>
            <w:proofErr w:type="gramStart"/>
            <w:r>
              <w:rPr>
                <w:rFonts w:ascii="Segoe UI" w:hAnsi="Segoe UI" w:cs="Segoe UI"/>
                <w:sz w:val="26"/>
                <w:szCs w:val="26"/>
              </w:rPr>
              <w:t>)</w:t>
            </w:r>
            <w:r w:rsidR="00F25D01">
              <w:rPr>
                <w:rFonts w:ascii="Segoe UI" w:hAnsi="Segoe UI" w:cs="Segoe UI"/>
                <w:sz w:val="26"/>
                <w:szCs w:val="26"/>
              </w:rPr>
              <w:t>.pretty</w:t>
            </w:r>
            <w:proofErr w:type="gramEnd"/>
            <w:r w:rsidR="00F25D01">
              <w:rPr>
                <w:rFonts w:ascii="Segoe UI" w:hAnsi="Segoe UI" w:cs="Segoe UI"/>
                <w:sz w:val="26"/>
                <w:szCs w:val="26"/>
              </w:rPr>
              <w:t>()</w:t>
            </w:r>
          </w:p>
        </w:tc>
        <w:tc>
          <w:tcPr>
            <w:tcW w:w="2254" w:type="dxa"/>
          </w:tcPr>
          <w:p w14:paraId="74203A84" w14:textId="0039DFAF" w:rsidR="00E33D73" w:rsidRDefault="00E33D7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Where Likes &gt; 50</w:t>
            </w:r>
          </w:p>
        </w:tc>
      </w:tr>
      <w:tr w:rsidR="00F25D01" w:rsidRPr="00A96877" w14:paraId="7245425F" w14:textId="77777777" w:rsidTr="00A96877">
        <w:tc>
          <w:tcPr>
            <w:tcW w:w="2254" w:type="dxa"/>
          </w:tcPr>
          <w:p w14:paraId="76F97C3A" w14:textId="00E48C79" w:rsidR="00F25D01" w:rsidRDefault="00F25D01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Greater than Equals</w:t>
            </w:r>
          </w:p>
        </w:tc>
        <w:tc>
          <w:tcPr>
            <w:tcW w:w="2254" w:type="dxa"/>
          </w:tcPr>
          <w:p w14:paraId="5C1FAD29" w14:textId="7C5007AA" w:rsidR="00F25D01" w:rsidRDefault="00F25D01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{&lt;key&gt;: {$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gte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>: &lt;value&gt;}}</w:t>
            </w:r>
          </w:p>
        </w:tc>
        <w:tc>
          <w:tcPr>
            <w:tcW w:w="2254" w:type="dxa"/>
          </w:tcPr>
          <w:p w14:paraId="4642F3E8" w14:textId="406AFA54" w:rsidR="00F25D01" w:rsidRDefault="00F25D01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Db.post.find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>({‘likes’: ${‘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gte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>’: 50}}</w:t>
            </w:r>
            <w:proofErr w:type="gramStart"/>
            <w:r>
              <w:rPr>
                <w:rFonts w:ascii="Segoe UI" w:hAnsi="Segoe UI" w:cs="Segoe UI"/>
                <w:sz w:val="26"/>
                <w:szCs w:val="26"/>
              </w:rPr>
              <w:t>).pretty</w:t>
            </w:r>
            <w:proofErr w:type="gramEnd"/>
            <w:r>
              <w:rPr>
                <w:rFonts w:ascii="Segoe UI" w:hAnsi="Segoe UI" w:cs="Segoe UI"/>
                <w:sz w:val="26"/>
                <w:szCs w:val="26"/>
              </w:rPr>
              <w:t>()</w:t>
            </w:r>
          </w:p>
        </w:tc>
        <w:tc>
          <w:tcPr>
            <w:tcW w:w="2254" w:type="dxa"/>
          </w:tcPr>
          <w:p w14:paraId="1193E858" w14:textId="0FA62730" w:rsidR="00F25D01" w:rsidRDefault="00F25D01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Where Likes &gt;= 50</w:t>
            </w:r>
          </w:p>
        </w:tc>
      </w:tr>
      <w:tr w:rsidR="008164E1" w:rsidRPr="00A96877" w14:paraId="616FA662" w14:textId="77777777" w:rsidTr="00A96877">
        <w:tc>
          <w:tcPr>
            <w:tcW w:w="2254" w:type="dxa"/>
          </w:tcPr>
          <w:p w14:paraId="65EC152C" w14:textId="5164C1A8" w:rsidR="008164E1" w:rsidRDefault="008164E1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Not Equals</w:t>
            </w:r>
          </w:p>
        </w:tc>
        <w:tc>
          <w:tcPr>
            <w:tcW w:w="2254" w:type="dxa"/>
          </w:tcPr>
          <w:p w14:paraId="2CF5148C" w14:textId="038934AC" w:rsidR="008164E1" w:rsidRDefault="008164E1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{&lt;key&gt;: {$ne: &lt;value&gt;}}</w:t>
            </w:r>
          </w:p>
        </w:tc>
        <w:tc>
          <w:tcPr>
            <w:tcW w:w="2254" w:type="dxa"/>
          </w:tcPr>
          <w:p w14:paraId="51221759" w14:textId="48900CBF" w:rsidR="008164E1" w:rsidRDefault="008164E1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Db.post.find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>({‘name’: {$ne: 50}</w:t>
            </w:r>
            <w:proofErr w:type="gramStart"/>
            <w:r>
              <w:rPr>
                <w:rFonts w:ascii="Segoe UI" w:hAnsi="Segoe UI" w:cs="Segoe UI"/>
                <w:sz w:val="26"/>
                <w:szCs w:val="26"/>
              </w:rPr>
              <w:t>).pretty</w:t>
            </w:r>
            <w:proofErr w:type="gramEnd"/>
            <w:r>
              <w:rPr>
                <w:rFonts w:ascii="Segoe UI" w:hAnsi="Segoe UI" w:cs="Segoe UI"/>
                <w:sz w:val="26"/>
                <w:szCs w:val="26"/>
              </w:rPr>
              <w:t>()</w:t>
            </w:r>
          </w:p>
        </w:tc>
        <w:tc>
          <w:tcPr>
            <w:tcW w:w="2254" w:type="dxa"/>
          </w:tcPr>
          <w:p w14:paraId="23E69F07" w14:textId="0FA241E3" w:rsidR="008164E1" w:rsidRDefault="008164E1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Where </w:t>
            </w:r>
            <w:proofErr w:type="gramStart"/>
            <w:r>
              <w:rPr>
                <w:rFonts w:ascii="Segoe UI" w:hAnsi="Segoe UI" w:cs="Segoe UI"/>
                <w:sz w:val="26"/>
                <w:szCs w:val="26"/>
              </w:rPr>
              <w:t>Likes !</w:t>
            </w:r>
            <w:proofErr w:type="gramEnd"/>
            <w:r>
              <w:rPr>
                <w:rFonts w:ascii="Segoe UI" w:hAnsi="Segoe UI" w:cs="Segoe UI"/>
                <w:sz w:val="26"/>
                <w:szCs w:val="26"/>
              </w:rPr>
              <w:t>= 50</w:t>
            </w:r>
          </w:p>
        </w:tc>
      </w:tr>
      <w:tr w:rsidR="008164E1" w:rsidRPr="00A96877" w14:paraId="779C8A72" w14:textId="77777777" w:rsidTr="00A96877">
        <w:tc>
          <w:tcPr>
            <w:tcW w:w="2254" w:type="dxa"/>
          </w:tcPr>
          <w:p w14:paraId="0CE20072" w14:textId="5245DFAF" w:rsidR="008164E1" w:rsidRDefault="001F23D7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Values in an Array</w:t>
            </w:r>
          </w:p>
        </w:tc>
        <w:tc>
          <w:tcPr>
            <w:tcW w:w="2254" w:type="dxa"/>
          </w:tcPr>
          <w:p w14:paraId="5537BDF3" w14:textId="78822EF8" w:rsidR="008164E1" w:rsidRDefault="001F23D7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{&lt;key&gt;: {$in: [&lt;val1&gt;, &lt;val2&gt;, &lt;val3&gt;]}}</w:t>
            </w:r>
          </w:p>
        </w:tc>
        <w:tc>
          <w:tcPr>
            <w:tcW w:w="2254" w:type="dxa"/>
          </w:tcPr>
          <w:p w14:paraId="567EF761" w14:textId="4DD8E03C" w:rsidR="008164E1" w:rsidRDefault="001F23D7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Db.post.find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>({‘name’: {$in: [‘val1’, ‘val2’]}})</w:t>
            </w:r>
          </w:p>
        </w:tc>
        <w:tc>
          <w:tcPr>
            <w:tcW w:w="2254" w:type="dxa"/>
          </w:tcPr>
          <w:p w14:paraId="5FE537DA" w14:textId="3C2CF843" w:rsidR="008164E1" w:rsidRDefault="001F23D7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Where </w:t>
            </w:r>
            <w:r w:rsidR="00B83822">
              <w:rPr>
                <w:rFonts w:ascii="Segoe UI" w:hAnsi="Segoe UI" w:cs="Segoe UI"/>
                <w:sz w:val="26"/>
                <w:szCs w:val="26"/>
              </w:rPr>
              <w:t>‘name’ value i</w:t>
            </w:r>
            <w:r w:rsidR="000A2D61">
              <w:rPr>
                <w:rFonts w:ascii="Segoe UI" w:hAnsi="Segoe UI" w:cs="Segoe UI"/>
                <w:sz w:val="26"/>
                <w:szCs w:val="26"/>
              </w:rPr>
              <w:t>n</w:t>
            </w:r>
            <w:r w:rsidR="00B83822">
              <w:rPr>
                <w:rFonts w:ascii="Segoe UI" w:hAnsi="Segoe UI" w:cs="Segoe UI"/>
                <w:sz w:val="26"/>
                <w:szCs w:val="26"/>
              </w:rPr>
              <w:t xml:space="preserve"> the array: [‘val1’, ‘val2’]</w:t>
            </w:r>
          </w:p>
        </w:tc>
      </w:tr>
      <w:tr w:rsidR="002E062B" w:rsidRPr="00A96877" w14:paraId="6F0547E9" w14:textId="77777777" w:rsidTr="00A96877">
        <w:tc>
          <w:tcPr>
            <w:tcW w:w="2254" w:type="dxa"/>
          </w:tcPr>
          <w:p w14:paraId="42247DC0" w14:textId="141977F6" w:rsidR="002E062B" w:rsidRDefault="002E062B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Values not in an Array</w:t>
            </w:r>
          </w:p>
        </w:tc>
        <w:tc>
          <w:tcPr>
            <w:tcW w:w="2254" w:type="dxa"/>
          </w:tcPr>
          <w:p w14:paraId="0CF917E1" w14:textId="62B737F5" w:rsidR="002E062B" w:rsidRDefault="002E062B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{&lt;key&gt;: {$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nin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>: &lt;val1&gt;}}</w:t>
            </w:r>
          </w:p>
        </w:tc>
        <w:tc>
          <w:tcPr>
            <w:tcW w:w="2254" w:type="dxa"/>
          </w:tcPr>
          <w:p w14:paraId="4B15C025" w14:textId="0031B6B8" w:rsidR="002E062B" w:rsidRDefault="002E062B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Db.post.find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>({‘name’: {$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nin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>: [‘val1’, ‘val2’]}})</w:t>
            </w:r>
          </w:p>
        </w:tc>
        <w:tc>
          <w:tcPr>
            <w:tcW w:w="2254" w:type="dxa"/>
          </w:tcPr>
          <w:p w14:paraId="1C792821" w14:textId="60AE4211" w:rsidR="002E062B" w:rsidRDefault="002E062B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Where ‘name’ value is not in the array: [‘val1’, ‘val2’]</w:t>
            </w:r>
          </w:p>
        </w:tc>
      </w:tr>
    </w:tbl>
    <w:p w14:paraId="1E471391" w14:textId="0836F7EA" w:rsidR="003C5F19" w:rsidRDefault="003C5F19" w:rsidP="00E11BFA">
      <w:pPr>
        <w:rPr>
          <w:rFonts w:ascii="Segoe UI" w:hAnsi="Segoe UI" w:cs="Segoe UI"/>
          <w:sz w:val="26"/>
          <w:szCs w:val="26"/>
        </w:rPr>
      </w:pPr>
    </w:p>
    <w:p w14:paraId="3FD17153" w14:textId="104972BD" w:rsidR="00E11BFA" w:rsidRDefault="0019403D" w:rsidP="00E11BFA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Indexes:  the method </w:t>
      </w:r>
      <w:proofErr w:type="spellStart"/>
      <w:proofErr w:type="gramStart"/>
      <w:r>
        <w:rPr>
          <w:rFonts w:ascii="Segoe UI" w:hAnsi="Segoe UI" w:cs="Segoe UI"/>
          <w:sz w:val="26"/>
          <w:szCs w:val="26"/>
        </w:rPr>
        <w:t>createIndex</w:t>
      </w:r>
      <w:proofErr w:type="spellEnd"/>
      <w:r>
        <w:rPr>
          <w:rFonts w:ascii="Segoe UI" w:hAnsi="Segoe UI" w:cs="Segoe UI"/>
          <w:sz w:val="26"/>
          <w:szCs w:val="26"/>
        </w:rPr>
        <w:t>(</w:t>
      </w:r>
      <w:proofErr w:type="gramEnd"/>
      <w:r>
        <w:rPr>
          <w:rFonts w:ascii="Segoe UI" w:hAnsi="Segoe UI" w:cs="Segoe UI"/>
          <w:sz w:val="26"/>
          <w:szCs w:val="26"/>
        </w:rPr>
        <w:t>) also accepts the list of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AA459F" w14:paraId="2FFB22FF" w14:textId="77777777" w:rsidTr="00AA459F">
        <w:tc>
          <w:tcPr>
            <w:tcW w:w="3587" w:type="dxa"/>
          </w:tcPr>
          <w:p w14:paraId="75EB9C3F" w14:textId="13582F98" w:rsidR="00AA459F" w:rsidRDefault="00AA459F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Parameter</w:t>
            </w:r>
          </w:p>
        </w:tc>
        <w:tc>
          <w:tcPr>
            <w:tcW w:w="3587" w:type="dxa"/>
          </w:tcPr>
          <w:p w14:paraId="6AD60F4D" w14:textId="3CD05835" w:rsidR="00AA459F" w:rsidRDefault="00AA459F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Type</w:t>
            </w:r>
          </w:p>
        </w:tc>
        <w:tc>
          <w:tcPr>
            <w:tcW w:w="3588" w:type="dxa"/>
          </w:tcPr>
          <w:p w14:paraId="3115E4E6" w14:textId="7BBAB3A7" w:rsidR="00AA459F" w:rsidRDefault="00AA459F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Description</w:t>
            </w:r>
          </w:p>
        </w:tc>
      </w:tr>
      <w:tr w:rsidR="00AA459F" w14:paraId="5B6E8D59" w14:textId="77777777" w:rsidTr="00AA459F">
        <w:tc>
          <w:tcPr>
            <w:tcW w:w="3587" w:type="dxa"/>
          </w:tcPr>
          <w:p w14:paraId="507A6980" w14:textId="05696833" w:rsidR="00AA459F" w:rsidRDefault="00AA459F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background</w:t>
            </w:r>
          </w:p>
        </w:tc>
        <w:tc>
          <w:tcPr>
            <w:tcW w:w="3587" w:type="dxa"/>
          </w:tcPr>
          <w:p w14:paraId="032E3DAD" w14:textId="69C98BCD" w:rsidR="00AA459F" w:rsidRDefault="00AA459F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Boolean</w:t>
            </w:r>
          </w:p>
        </w:tc>
        <w:tc>
          <w:tcPr>
            <w:tcW w:w="3588" w:type="dxa"/>
          </w:tcPr>
          <w:p w14:paraId="2000D816" w14:textId="07A1D2A8" w:rsidR="00AA459F" w:rsidRDefault="00AA459F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Builds the index in the background so that building an index does not block other database activities. Specify true to build in the background. The default value is false</w:t>
            </w:r>
          </w:p>
        </w:tc>
      </w:tr>
      <w:tr w:rsidR="00AA459F" w14:paraId="268EF5BD" w14:textId="77777777" w:rsidTr="00AA459F">
        <w:tc>
          <w:tcPr>
            <w:tcW w:w="3587" w:type="dxa"/>
          </w:tcPr>
          <w:p w14:paraId="3B317982" w14:textId="59304D52" w:rsidR="00AA459F" w:rsidRDefault="006B1522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unique</w:t>
            </w:r>
          </w:p>
        </w:tc>
        <w:tc>
          <w:tcPr>
            <w:tcW w:w="3587" w:type="dxa"/>
          </w:tcPr>
          <w:p w14:paraId="740F3276" w14:textId="50A0AFC7" w:rsidR="00AA459F" w:rsidRDefault="006B1522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Boolean</w:t>
            </w:r>
          </w:p>
        </w:tc>
        <w:tc>
          <w:tcPr>
            <w:tcW w:w="3588" w:type="dxa"/>
          </w:tcPr>
          <w:p w14:paraId="060FC897" w14:textId="7A1FF421" w:rsidR="00AA459F" w:rsidRDefault="00E1603B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Creates a unique index so that the collection will not accept insertion or documents where the index </w:t>
            </w:r>
            <w:r w:rsidR="004731D1">
              <w:rPr>
                <w:rFonts w:ascii="Segoe UI" w:hAnsi="Segoe UI" w:cs="Segoe UI"/>
                <w:sz w:val="26"/>
                <w:szCs w:val="26"/>
              </w:rPr>
              <w:t>key or keys match an existing value in the index</w:t>
            </w:r>
          </w:p>
        </w:tc>
      </w:tr>
      <w:tr w:rsidR="00A353EC" w14:paraId="1E2E7058" w14:textId="77777777" w:rsidTr="00AA459F">
        <w:tc>
          <w:tcPr>
            <w:tcW w:w="3587" w:type="dxa"/>
          </w:tcPr>
          <w:p w14:paraId="15CB5D8E" w14:textId="77A58F38" w:rsidR="00A353EC" w:rsidRDefault="00A353EC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name</w:t>
            </w:r>
          </w:p>
        </w:tc>
        <w:tc>
          <w:tcPr>
            <w:tcW w:w="3587" w:type="dxa"/>
          </w:tcPr>
          <w:p w14:paraId="35D0C4D0" w14:textId="2C3F70E8" w:rsidR="00A353EC" w:rsidRDefault="00A353EC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</w:t>
            </w:r>
          </w:p>
        </w:tc>
        <w:tc>
          <w:tcPr>
            <w:tcW w:w="3588" w:type="dxa"/>
          </w:tcPr>
          <w:p w14:paraId="251B2A31" w14:textId="77777777" w:rsidR="00A353EC" w:rsidRDefault="00A353EC" w:rsidP="00E11BFA">
            <w:pPr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A353EC" w14:paraId="5C2C86E4" w14:textId="77777777" w:rsidTr="00AA459F">
        <w:tc>
          <w:tcPr>
            <w:tcW w:w="3587" w:type="dxa"/>
          </w:tcPr>
          <w:p w14:paraId="7691B213" w14:textId="04083C4D" w:rsidR="00A353EC" w:rsidRDefault="00A353EC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sparse</w:t>
            </w:r>
          </w:p>
        </w:tc>
        <w:tc>
          <w:tcPr>
            <w:tcW w:w="3587" w:type="dxa"/>
          </w:tcPr>
          <w:p w14:paraId="4E697218" w14:textId="072973ED" w:rsidR="00A353EC" w:rsidRDefault="00A353EC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Boolean</w:t>
            </w:r>
          </w:p>
        </w:tc>
        <w:tc>
          <w:tcPr>
            <w:tcW w:w="3588" w:type="dxa"/>
          </w:tcPr>
          <w:p w14:paraId="3E4AF1D6" w14:textId="2D839B32" w:rsidR="00A353EC" w:rsidRDefault="00A353EC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If true, the index only references documents with the specified field, these indexes use less space but behave differently in some </w:t>
            </w:r>
            <w:r>
              <w:rPr>
                <w:rFonts w:ascii="Segoe UI" w:hAnsi="Segoe UI" w:cs="Segoe UI"/>
                <w:sz w:val="26"/>
                <w:szCs w:val="26"/>
              </w:rPr>
              <w:lastRenderedPageBreak/>
              <w:t>situations. The default value is false</w:t>
            </w:r>
          </w:p>
        </w:tc>
      </w:tr>
      <w:tr w:rsidR="001D6B01" w14:paraId="4F26EF9B" w14:textId="77777777" w:rsidTr="00AA459F">
        <w:tc>
          <w:tcPr>
            <w:tcW w:w="3587" w:type="dxa"/>
          </w:tcPr>
          <w:p w14:paraId="18FA2329" w14:textId="38E8251A" w:rsidR="001D6B01" w:rsidRDefault="001D6B01" w:rsidP="00E11BFA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lastRenderedPageBreak/>
              <w:t>expireAfterSeconds</w:t>
            </w:r>
            <w:proofErr w:type="spellEnd"/>
          </w:p>
        </w:tc>
        <w:tc>
          <w:tcPr>
            <w:tcW w:w="3587" w:type="dxa"/>
          </w:tcPr>
          <w:p w14:paraId="4F2390B8" w14:textId="6935F830" w:rsidR="001D6B01" w:rsidRDefault="001D6B01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Integer</w:t>
            </w:r>
          </w:p>
        </w:tc>
        <w:tc>
          <w:tcPr>
            <w:tcW w:w="3588" w:type="dxa"/>
          </w:tcPr>
          <w:p w14:paraId="2273CA5C" w14:textId="77777777" w:rsidR="001D6B01" w:rsidRDefault="001D6B01" w:rsidP="00E11BFA">
            <w:pPr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D6B01" w14:paraId="77499CC0" w14:textId="77777777" w:rsidTr="00AA459F">
        <w:tc>
          <w:tcPr>
            <w:tcW w:w="3587" w:type="dxa"/>
          </w:tcPr>
          <w:p w14:paraId="594C0C94" w14:textId="529473C2" w:rsidR="001D6B01" w:rsidRDefault="001D6B01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weights</w:t>
            </w:r>
          </w:p>
        </w:tc>
        <w:tc>
          <w:tcPr>
            <w:tcW w:w="3587" w:type="dxa"/>
          </w:tcPr>
          <w:p w14:paraId="558B6FD1" w14:textId="03FC3FD3" w:rsidR="001D6B01" w:rsidRDefault="001D6B01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</w:t>
            </w:r>
          </w:p>
        </w:tc>
        <w:tc>
          <w:tcPr>
            <w:tcW w:w="3588" w:type="dxa"/>
          </w:tcPr>
          <w:p w14:paraId="614D8DE6" w14:textId="78CB43CA" w:rsidR="001D6B01" w:rsidRDefault="001D6B01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Ranging from 1 to 99,999 and denotes </w:t>
            </w:r>
            <w:r w:rsidR="007373BB">
              <w:rPr>
                <w:rFonts w:ascii="Segoe UI" w:hAnsi="Segoe UI" w:cs="Segoe UI"/>
                <w:sz w:val="26"/>
                <w:szCs w:val="26"/>
              </w:rPr>
              <w:t>the significance of the field relative to the other indexed fields in terms of the score</w:t>
            </w:r>
          </w:p>
        </w:tc>
      </w:tr>
      <w:tr w:rsidR="00252652" w14:paraId="683715F7" w14:textId="77777777" w:rsidTr="00AA459F">
        <w:tc>
          <w:tcPr>
            <w:tcW w:w="3587" w:type="dxa"/>
          </w:tcPr>
          <w:p w14:paraId="3CD36974" w14:textId="6C93919A" w:rsidR="00252652" w:rsidRDefault="00252652" w:rsidP="00E11BFA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Language_override</w:t>
            </w:r>
            <w:proofErr w:type="spellEnd"/>
          </w:p>
        </w:tc>
        <w:tc>
          <w:tcPr>
            <w:tcW w:w="3587" w:type="dxa"/>
          </w:tcPr>
          <w:p w14:paraId="15814A5B" w14:textId="2C68C3AB" w:rsidR="00252652" w:rsidRDefault="00252652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</w:t>
            </w:r>
          </w:p>
        </w:tc>
        <w:tc>
          <w:tcPr>
            <w:tcW w:w="3588" w:type="dxa"/>
          </w:tcPr>
          <w:p w14:paraId="1C0E35EA" w14:textId="59D56CB7" w:rsidR="00252652" w:rsidRDefault="00252652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For a text index, specify the name of the field in the document that contains, the language to override the default language. The default value is language</w:t>
            </w:r>
          </w:p>
        </w:tc>
      </w:tr>
    </w:tbl>
    <w:p w14:paraId="6CC38005" w14:textId="77777777" w:rsidR="0019403D" w:rsidRDefault="0019403D" w:rsidP="00E11BFA">
      <w:pPr>
        <w:rPr>
          <w:rFonts w:ascii="Segoe UI" w:hAnsi="Segoe UI" w:cs="Segoe U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3A40E1" w14:paraId="0E0A81E3" w14:textId="77777777" w:rsidTr="003A40E1">
        <w:tc>
          <w:tcPr>
            <w:tcW w:w="3587" w:type="dxa"/>
          </w:tcPr>
          <w:p w14:paraId="007E02B1" w14:textId="705B7337" w:rsidR="003A40E1" w:rsidRDefault="003A40E1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Expression</w:t>
            </w:r>
          </w:p>
        </w:tc>
        <w:tc>
          <w:tcPr>
            <w:tcW w:w="3587" w:type="dxa"/>
          </w:tcPr>
          <w:p w14:paraId="7D3A0202" w14:textId="267769D1" w:rsidR="003A40E1" w:rsidRDefault="003A40E1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Description</w:t>
            </w:r>
          </w:p>
        </w:tc>
        <w:tc>
          <w:tcPr>
            <w:tcW w:w="3588" w:type="dxa"/>
          </w:tcPr>
          <w:p w14:paraId="356C1265" w14:textId="18716E05" w:rsidR="003A40E1" w:rsidRDefault="003A40E1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Example</w:t>
            </w:r>
          </w:p>
        </w:tc>
      </w:tr>
      <w:tr w:rsidR="003A40E1" w14:paraId="0D18B301" w14:textId="77777777" w:rsidTr="003A40E1">
        <w:tc>
          <w:tcPr>
            <w:tcW w:w="3587" w:type="dxa"/>
          </w:tcPr>
          <w:p w14:paraId="4425A919" w14:textId="48294A90" w:rsidR="003A40E1" w:rsidRDefault="003A40E1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$sum</w:t>
            </w:r>
          </w:p>
        </w:tc>
        <w:tc>
          <w:tcPr>
            <w:tcW w:w="3587" w:type="dxa"/>
          </w:tcPr>
          <w:p w14:paraId="73D4F06E" w14:textId="79306ECF" w:rsidR="003A40E1" w:rsidRDefault="003A40E1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Sums up the defined value from all documents in the collection</w:t>
            </w:r>
          </w:p>
        </w:tc>
        <w:tc>
          <w:tcPr>
            <w:tcW w:w="3588" w:type="dxa"/>
          </w:tcPr>
          <w:p w14:paraId="4B18AFAF" w14:textId="77777777" w:rsidR="003A40E1" w:rsidRDefault="003A40E1" w:rsidP="00E11BFA">
            <w:pPr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3A40E1" w14:paraId="034FF5F2" w14:textId="77777777" w:rsidTr="003A40E1">
        <w:tc>
          <w:tcPr>
            <w:tcW w:w="3587" w:type="dxa"/>
          </w:tcPr>
          <w:p w14:paraId="5A03D759" w14:textId="67D418AC" w:rsidR="003A40E1" w:rsidRDefault="003A40E1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$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avg</w:t>
            </w:r>
            <w:proofErr w:type="spellEnd"/>
          </w:p>
        </w:tc>
        <w:tc>
          <w:tcPr>
            <w:tcW w:w="3587" w:type="dxa"/>
          </w:tcPr>
          <w:p w14:paraId="606957D5" w14:textId="15EDA69F" w:rsidR="003A40E1" w:rsidRDefault="003A40E1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Calculates the average of all the given values from all documents in the collection</w:t>
            </w:r>
          </w:p>
        </w:tc>
        <w:tc>
          <w:tcPr>
            <w:tcW w:w="3588" w:type="dxa"/>
          </w:tcPr>
          <w:p w14:paraId="445B72CD" w14:textId="77777777" w:rsidR="003A40E1" w:rsidRDefault="003A40E1" w:rsidP="00E11BFA">
            <w:pPr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3A40E1" w14:paraId="19737C0C" w14:textId="77777777" w:rsidTr="003A40E1">
        <w:tc>
          <w:tcPr>
            <w:tcW w:w="3587" w:type="dxa"/>
          </w:tcPr>
          <w:p w14:paraId="7D771B37" w14:textId="01D4D98C" w:rsidR="003A40E1" w:rsidRDefault="003A40E1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$min</w:t>
            </w:r>
          </w:p>
        </w:tc>
        <w:tc>
          <w:tcPr>
            <w:tcW w:w="3587" w:type="dxa"/>
          </w:tcPr>
          <w:p w14:paraId="5D5BF85A" w14:textId="0A77EF3E" w:rsidR="003A40E1" w:rsidRDefault="003A40E1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Gets the minimum of the corresponding values from all documents in the collection</w:t>
            </w:r>
          </w:p>
        </w:tc>
        <w:tc>
          <w:tcPr>
            <w:tcW w:w="3588" w:type="dxa"/>
          </w:tcPr>
          <w:p w14:paraId="2C5379C6" w14:textId="77777777" w:rsidR="003A40E1" w:rsidRDefault="003A40E1" w:rsidP="00E11BFA">
            <w:pPr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3A40E1" w14:paraId="37813993" w14:textId="77777777" w:rsidTr="003A40E1">
        <w:tc>
          <w:tcPr>
            <w:tcW w:w="3587" w:type="dxa"/>
          </w:tcPr>
          <w:p w14:paraId="1B287325" w14:textId="638E970C" w:rsidR="003A40E1" w:rsidRDefault="003A40E1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$max</w:t>
            </w:r>
          </w:p>
        </w:tc>
        <w:tc>
          <w:tcPr>
            <w:tcW w:w="3587" w:type="dxa"/>
          </w:tcPr>
          <w:p w14:paraId="79D60F6E" w14:textId="3E8EB99A" w:rsidR="003A40E1" w:rsidRDefault="003A40E1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Gets the maximum…</w:t>
            </w:r>
          </w:p>
        </w:tc>
        <w:tc>
          <w:tcPr>
            <w:tcW w:w="3588" w:type="dxa"/>
          </w:tcPr>
          <w:p w14:paraId="241AE99F" w14:textId="77777777" w:rsidR="003A40E1" w:rsidRDefault="003A40E1" w:rsidP="00E11BFA">
            <w:pPr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3A40E1" w14:paraId="46EC0E7C" w14:textId="77777777" w:rsidTr="003A40E1">
        <w:tc>
          <w:tcPr>
            <w:tcW w:w="3587" w:type="dxa"/>
          </w:tcPr>
          <w:p w14:paraId="576C79DA" w14:textId="2531E4B2" w:rsidR="003A40E1" w:rsidRDefault="003A40E1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$push</w:t>
            </w:r>
          </w:p>
        </w:tc>
        <w:tc>
          <w:tcPr>
            <w:tcW w:w="3587" w:type="dxa"/>
          </w:tcPr>
          <w:p w14:paraId="778B95C1" w14:textId="1BA00F31" w:rsidR="003A40E1" w:rsidRDefault="003A40E1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Inserts the value to an array in the resulting document</w:t>
            </w:r>
          </w:p>
        </w:tc>
        <w:tc>
          <w:tcPr>
            <w:tcW w:w="3588" w:type="dxa"/>
          </w:tcPr>
          <w:p w14:paraId="40FD0D17" w14:textId="77777777" w:rsidR="003A40E1" w:rsidRDefault="003A40E1" w:rsidP="00E11BFA">
            <w:pPr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3A40E1" w14:paraId="112042D0" w14:textId="77777777" w:rsidTr="003A40E1">
        <w:tc>
          <w:tcPr>
            <w:tcW w:w="3587" w:type="dxa"/>
          </w:tcPr>
          <w:p w14:paraId="118F991E" w14:textId="618AD612" w:rsidR="003A40E1" w:rsidRDefault="003A40E1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$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addToSet</w:t>
            </w:r>
            <w:proofErr w:type="spellEnd"/>
          </w:p>
        </w:tc>
        <w:tc>
          <w:tcPr>
            <w:tcW w:w="3587" w:type="dxa"/>
          </w:tcPr>
          <w:p w14:paraId="4CF1DEFA" w14:textId="18DBE10D" w:rsidR="003A40E1" w:rsidRDefault="003A40E1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Inserts the value to an array in the resulting document </w:t>
            </w:r>
            <w:r w:rsidR="003B703B">
              <w:rPr>
                <w:rFonts w:ascii="Segoe UI" w:hAnsi="Segoe UI" w:cs="Segoe UI"/>
                <w:sz w:val="26"/>
                <w:szCs w:val="26"/>
              </w:rPr>
              <w:t>but does not create duplicates</w:t>
            </w:r>
          </w:p>
        </w:tc>
        <w:tc>
          <w:tcPr>
            <w:tcW w:w="3588" w:type="dxa"/>
          </w:tcPr>
          <w:p w14:paraId="7603F6CE" w14:textId="77777777" w:rsidR="003A40E1" w:rsidRDefault="003A40E1" w:rsidP="00E11BFA">
            <w:pPr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3A40E1" w14:paraId="0B92802D" w14:textId="77777777" w:rsidTr="003A40E1">
        <w:tc>
          <w:tcPr>
            <w:tcW w:w="3587" w:type="dxa"/>
          </w:tcPr>
          <w:p w14:paraId="46039B2F" w14:textId="751C9FE9" w:rsidR="003A40E1" w:rsidRDefault="003A40E1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$first</w:t>
            </w:r>
          </w:p>
        </w:tc>
        <w:tc>
          <w:tcPr>
            <w:tcW w:w="3587" w:type="dxa"/>
          </w:tcPr>
          <w:p w14:paraId="13652B4D" w14:textId="7EC22732" w:rsidR="003A40E1" w:rsidRDefault="003B703B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Gets the first document from the source documents according to the grouping. </w:t>
            </w:r>
            <w:proofErr w:type="gramStart"/>
            <w:r>
              <w:rPr>
                <w:rFonts w:ascii="Segoe UI" w:hAnsi="Segoe UI" w:cs="Segoe UI"/>
                <w:sz w:val="26"/>
                <w:szCs w:val="26"/>
              </w:rPr>
              <w:t>Typically</w:t>
            </w:r>
            <w:proofErr w:type="gramEnd"/>
            <w:r>
              <w:rPr>
                <w:rFonts w:ascii="Segoe UI" w:hAnsi="Segoe UI" w:cs="Segoe UI"/>
                <w:sz w:val="26"/>
                <w:szCs w:val="26"/>
              </w:rPr>
              <w:t xml:space="preserve"> this makes only sense together with some previously applied ‘$sort’ stage</w:t>
            </w:r>
          </w:p>
        </w:tc>
        <w:tc>
          <w:tcPr>
            <w:tcW w:w="3588" w:type="dxa"/>
          </w:tcPr>
          <w:p w14:paraId="65374747" w14:textId="77777777" w:rsidR="003A40E1" w:rsidRDefault="003A40E1" w:rsidP="00E11BFA">
            <w:pPr>
              <w:rPr>
                <w:rFonts w:ascii="Segoe UI" w:hAnsi="Segoe UI" w:cs="Segoe UI"/>
                <w:sz w:val="26"/>
                <w:szCs w:val="26"/>
              </w:rPr>
            </w:pPr>
          </w:p>
          <w:p w14:paraId="2B3AD88E" w14:textId="286FD47B" w:rsidR="003313A1" w:rsidRPr="003313A1" w:rsidRDefault="003313A1" w:rsidP="003313A1">
            <w:pPr>
              <w:ind w:firstLine="72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3A40E1" w14:paraId="60E0FC59" w14:textId="77777777" w:rsidTr="003A40E1">
        <w:tc>
          <w:tcPr>
            <w:tcW w:w="3587" w:type="dxa"/>
          </w:tcPr>
          <w:p w14:paraId="33275BD8" w14:textId="4A865258" w:rsidR="003A40E1" w:rsidRDefault="003A40E1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$last</w:t>
            </w:r>
          </w:p>
        </w:tc>
        <w:tc>
          <w:tcPr>
            <w:tcW w:w="3587" w:type="dxa"/>
          </w:tcPr>
          <w:p w14:paraId="07FB3E18" w14:textId="0D8C15CE" w:rsidR="003A40E1" w:rsidRDefault="003B703B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Gets the last document…</w:t>
            </w:r>
          </w:p>
        </w:tc>
        <w:tc>
          <w:tcPr>
            <w:tcW w:w="3588" w:type="dxa"/>
          </w:tcPr>
          <w:p w14:paraId="4C89E347" w14:textId="2BC5ADD9" w:rsidR="003A40E1" w:rsidRDefault="003A40E1" w:rsidP="00E11BFA">
            <w:pPr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14:paraId="57F3BC70" w14:textId="77777777" w:rsidR="0019403D" w:rsidRDefault="0019403D" w:rsidP="00E11BFA">
      <w:pPr>
        <w:rPr>
          <w:rFonts w:ascii="Segoe UI" w:hAnsi="Segoe UI" w:cs="Segoe UI"/>
          <w:sz w:val="26"/>
          <w:szCs w:val="26"/>
        </w:rPr>
      </w:pPr>
    </w:p>
    <w:p w14:paraId="3E5421BA" w14:textId="5C48ED88" w:rsidR="00E11BFA" w:rsidRDefault="00E11BFA" w:rsidP="00E11BFA">
      <w:pPr>
        <w:rPr>
          <w:rFonts w:ascii="Segoe UI" w:hAnsi="Segoe UI" w:cs="Segoe UI"/>
          <w:sz w:val="26"/>
          <w:szCs w:val="26"/>
        </w:rPr>
      </w:pPr>
    </w:p>
    <w:sectPr w:rsidR="00E11BFA" w:rsidSect="00D7334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07"/>
    <w:rsid w:val="000A2D61"/>
    <w:rsid w:val="000F33D0"/>
    <w:rsid w:val="0019403D"/>
    <w:rsid w:val="001B1615"/>
    <w:rsid w:val="001D6B01"/>
    <w:rsid w:val="001F23D7"/>
    <w:rsid w:val="00252652"/>
    <w:rsid w:val="002E062B"/>
    <w:rsid w:val="003313A1"/>
    <w:rsid w:val="003A40E1"/>
    <w:rsid w:val="003B703B"/>
    <w:rsid w:val="003C5F19"/>
    <w:rsid w:val="004731D1"/>
    <w:rsid w:val="00544E00"/>
    <w:rsid w:val="006B1522"/>
    <w:rsid w:val="007373BB"/>
    <w:rsid w:val="00803283"/>
    <w:rsid w:val="008164E1"/>
    <w:rsid w:val="009C6BB3"/>
    <w:rsid w:val="00A353EC"/>
    <w:rsid w:val="00A96877"/>
    <w:rsid w:val="00AA459F"/>
    <w:rsid w:val="00B83822"/>
    <w:rsid w:val="00C67F07"/>
    <w:rsid w:val="00D73341"/>
    <w:rsid w:val="00E11BFA"/>
    <w:rsid w:val="00E1603B"/>
    <w:rsid w:val="00E33D73"/>
    <w:rsid w:val="00F25D01"/>
    <w:rsid w:val="00F6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C90C7"/>
  <w15:chartTrackingRefBased/>
  <w15:docId w15:val="{4762DA9A-ADD5-4A3B-B1A0-48C90306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23</cp:revision>
  <dcterms:created xsi:type="dcterms:W3CDTF">2022-07-26T07:37:00Z</dcterms:created>
  <dcterms:modified xsi:type="dcterms:W3CDTF">2022-07-28T06:31:00Z</dcterms:modified>
</cp:coreProperties>
</file>