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8C1" w:rsidRDefault="00B07759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0058C1">
        <w:rPr>
          <w:rFonts w:ascii="Arial Black" w:hAnsi="Arial Black" w:cs="Arial"/>
          <w:sz w:val="28"/>
          <w:szCs w:val="28"/>
          <w:shd w:val="clear" w:color="auto" w:fill="FFFFFF"/>
        </w:rPr>
        <w:t xml:space="preserve">Dear DevOps Engineers, you’ll thank yourself later if you spend time learning these today: </w:t>
      </w:r>
      <w:r w:rsidRPr="000058C1">
        <w:rPr>
          <w:rFonts w:ascii="Segoe UI Symbol" w:hAnsi="Segoe UI Symbol" w:cs="Segoe UI Symbol"/>
          <w:sz w:val="28"/>
          <w:szCs w:val="28"/>
          <w:shd w:val="clear" w:color="auto" w:fill="FFFFFF"/>
        </w:rPr>
        <w:t>👇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Cambria Math" w:hAnsi="Cambria Math" w:cs="Cambria Math"/>
          <w:sz w:val="24"/>
          <w:szCs w:val="24"/>
          <w:shd w:val="clear" w:color="auto" w:fill="FFFFFF"/>
        </w:rPr>
        <w:t>⥽</w:t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 Linux (Deeply)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>Don’t just run commands — understand what happens under /</w:t>
      </w:r>
      <w:proofErr w:type="spellStart"/>
      <w:r w:rsidRPr="00B07759">
        <w:rPr>
          <w:rFonts w:ascii="Arial" w:hAnsi="Arial" w:cs="Arial"/>
          <w:sz w:val="24"/>
          <w:szCs w:val="24"/>
          <w:shd w:val="clear" w:color="auto" w:fill="FFFFFF"/>
        </w:rPr>
        <w:t>proc</w:t>
      </w:r>
      <w:proofErr w:type="spellEnd"/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, how processes fork, and how </w:t>
      </w:r>
      <w:proofErr w:type="spellStart"/>
      <w:r w:rsidRPr="00B07759">
        <w:rPr>
          <w:rFonts w:ascii="Arial" w:hAnsi="Arial" w:cs="Arial"/>
          <w:sz w:val="24"/>
          <w:szCs w:val="24"/>
          <w:shd w:val="clear" w:color="auto" w:fill="FFFFFF"/>
        </w:rPr>
        <w:t>systemd</w:t>
      </w:r>
      <w:proofErr w:type="spellEnd"/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 manages services.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AI can suggest </w:t>
      </w:r>
      <w:proofErr w:type="spellStart"/>
      <w:r w:rsidRPr="00B07759">
        <w:rPr>
          <w:rFonts w:ascii="Arial" w:hAnsi="Arial" w:cs="Arial"/>
          <w:sz w:val="24"/>
          <w:szCs w:val="24"/>
          <w:shd w:val="clear" w:color="auto" w:fill="FFFFFF"/>
        </w:rPr>
        <w:t>grep</w:t>
      </w:r>
      <w:proofErr w:type="spellEnd"/>
      <w:r w:rsidRPr="00B07759">
        <w:rPr>
          <w:rFonts w:ascii="Arial" w:hAnsi="Arial" w:cs="Arial"/>
          <w:sz w:val="24"/>
          <w:szCs w:val="24"/>
          <w:shd w:val="clear" w:color="auto" w:fill="FFFFFF"/>
        </w:rPr>
        <w:t>, but only you can debug a zombie process at 2 AM.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Cambria Math" w:hAnsi="Cambria Math" w:cs="Cambria Math"/>
          <w:sz w:val="24"/>
          <w:szCs w:val="24"/>
          <w:shd w:val="clear" w:color="auto" w:fill="FFFFFF"/>
        </w:rPr>
        <w:t>⥽</w:t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 Networking Fundamentals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>Subnets, routing tables, DNS, NAT, firewalls.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>When deployments fail and everyone blames the app, it’s usually the network. Learn to prove it.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Cambria Math" w:hAnsi="Cambria Math" w:cs="Cambria Math"/>
          <w:sz w:val="24"/>
          <w:szCs w:val="24"/>
          <w:shd w:val="clear" w:color="auto" w:fill="FFFFFF"/>
        </w:rPr>
        <w:t>⥽</w:t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 Infrastructure as Code (Terraform, </w:t>
      </w:r>
      <w:proofErr w:type="spellStart"/>
      <w:r w:rsidRPr="00B07759">
        <w:rPr>
          <w:rFonts w:ascii="Arial" w:hAnsi="Arial" w:cs="Arial"/>
          <w:sz w:val="24"/>
          <w:szCs w:val="24"/>
          <w:shd w:val="clear" w:color="auto" w:fill="FFFFFF"/>
        </w:rPr>
        <w:t>CloudFormation</w:t>
      </w:r>
      <w:proofErr w:type="spellEnd"/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, </w:t>
      </w:r>
      <w:proofErr w:type="spellStart"/>
      <w:r w:rsidRPr="00B07759">
        <w:rPr>
          <w:rFonts w:ascii="Arial" w:hAnsi="Arial" w:cs="Arial"/>
          <w:sz w:val="24"/>
          <w:szCs w:val="24"/>
          <w:shd w:val="clear" w:color="auto" w:fill="FFFFFF"/>
        </w:rPr>
        <w:t>Pulumi</w:t>
      </w:r>
      <w:proofErr w:type="spellEnd"/>
      <w:r w:rsidRPr="00B07759">
        <w:rPr>
          <w:rFonts w:ascii="Arial" w:hAnsi="Arial" w:cs="Arial"/>
          <w:sz w:val="24"/>
          <w:szCs w:val="24"/>
          <w:shd w:val="clear" w:color="auto" w:fill="FFFFFF"/>
        </w:rPr>
        <w:t>)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Knowing </w:t>
      </w:r>
      <w:proofErr w:type="spellStart"/>
      <w:r w:rsidRPr="00B07759">
        <w:rPr>
          <w:rFonts w:ascii="Arial" w:hAnsi="Arial" w:cs="Arial"/>
          <w:sz w:val="24"/>
          <w:szCs w:val="24"/>
          <w:shd w:val="clear" w:color="auto" w:fill="FFFFFF"/>
        </w:rPr>
        <w:t>IaC</w:t>
      </w:r>
      <w:proofErr w:type="spellEnd"/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 means you can rebuild prod from scratch.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AI can scaffold a module — it won’t design your state management, DRY patterns, or </w:t>
      </w:r>
      <w:proofErr w:type="spellStart"/>
      <w:r w:rsidRPr="00B07759">
        <w:rPr>
          <w:rFonts w:ascii="Arial" w:hAnsi="Arial" w:cs="Arial"/>
          <w:sz w:val="24"/>
          <w:szCs w:val="24"/>
          <w:shd w:val="clear" w:color="auto" w:fill="FFFFFF"/>
        </w:rPr>
        <w:t>Terragrunt</w:t>
      </w:r>
      <w:proofErr w:type="spellEnd"/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 layout.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Cambria Math" w:hAnsi="Cambria Math" w:cs="Cambria Math"/>
          <w:sz w:val="24"/>
          <w:szCs w:val="24"/>
          <w:shd w:val="clear" w:color="auto" w:fill="FFFFFF"/>
        </w:rPr>
        <w:t>⥽</w:t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 CI/CD Pipelines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Jenkins, GitHub Actions, </w:t>
      </w:r>
      <w:proofErr w:type="spellStart"/>
      <w:r w:rsidRPr="00B07759">
        <w:rPr>
          <w:rFonts w:ascii="Arial" w:hAnsi="Arial" w:cs="Arial"/>
          <w:sz w:val="24"/>
          <w:szCs w:val="24"/>
          <w:shd w:val="clear" w:color="auto" w:fill="FFFFFF"/>
        </w:rPr>
        <w:t>GitLab</w:t>
      </w:r>
      <w:proofErr w:type="spellEnd"/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 CI, Argo — whatever your flavour, learn how to build idempotent, observable pipelines.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proofErr w:type="spellStart"/>
      <w:r w:rsidRPr="00B07759">
        <w:rPr>
          <w:rFonts w:ascii="Arial" w:hAnsi="Arial" w:cs="Arial"/>
          <w:sz w:val="24"/>
          <w:szCs w:val="24"/>
          <w:shd w:val="clear" w:color="auto" w:fill="FFFFFF"/>
        </w:rPr>
        <w:t>Copilot</w:t>
      </w:r>
      <w:proofErr w:type="spellEnd"/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 can’t fix a flaky build or a race condition in your deploy stages.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Cambria Math" w:hAnsi="Cambria Math" w:cs="Cambria Math"/>
          <w:sz w:val="24"/>
          <w:szCs w:val="24"/>
          <w:shd w:val="clear" w:color="auto" w:fill="FFFFFF"/>
        </w:rPr>
        <w:t>⥽</w:t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 Containers &amp; Kubernetes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>You don’t need to be a K8s guru, but understand Pods, Services, RBAC, and scheduling.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AI can </w:t>
      </w:r>
      <w:proofErr w:type="spellStart"/>
      <w:r w:rsidRPr="00B07759">
        <w:rPr>
          <w:rFonts w:ascii="Arial" w:hAnsi="Arial" w:cs="Arial"/>
          <w:sz w:val="24"/>
          <w:szCs w:val="24"/>
          <w:shd w:val="clear" w:color="auto" w:fill="FFFFFF"/>
        </w:rPr>
        <w:t>kubectl</w:t>
      </w:r>
      <w:proofErr w:type="spellEnd"/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 apply, but it won’t tell you why your Pod is </w:t>
      </w:r>
      <w:proofErr w:type="spellStart"/>
      <w:r w:rsidRPr="00B07759">
        <w:rPr>
          <w:rFonts w:ascii="Arial" w:hAnsi="Arial" w:cs="Arial"/>
          <w:sz w:val="24"/>
          <w:szCs w:val="24"/>
          <w:shd w:val="clear" w:color="auto" w:fill="FFFFFF"/>
        </w:rPr>
        <w:t>CrashLoopBackOff</w:t>
      </w:r>
      <w:proofErr w:type="spellEnd"/>
      <w:r w:rsidRPr="00B07759">
        <w:rPr>
          <w:rFonts w:ascii="Arial" w:hAnsi="Arial" w:cs="Arial"/>
          <w:sz w:val="24"/>
          <w:szCs w:val="24"/>
          <w:shd w:val="clear" w:color="auto" w:fill="FFFFFF"/>
        </w:rPr>
        <w:t>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Cambria Math" w:hAnsi="Cambria Math" w:cs="Cambria Math"/>
          <w:sz w:val="24"/>
          <w:szCs w:val="24"/>
          <w:shd w:val="clear" w:color="auto" w:fill="FFFFFF"/>
        </w:rPr>
        <w:t>⥽</w:t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 Monitoring &amp; Observability (Prometheus, </w:t>
      </w:r>
      <w:proofErr w:type="spellStart"/>
      <w:r w:rsidRPr="00B07759">
        <w:rPr>
          <w:rFonts w:ascii="Arial" w:hAnsi="Arial" w:cs="Arial"/>
          <w:sz w:val="24"/>
          <w:szCs w:val="24"/>
          <w:shd w:val="clear" w:color="auto" w:fill="FFFFFF"/>
        </w:rPr>
        <w:t>Grafana</w:t>
      </w:r>
      <w:proofErr w:type="spellEnd"/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, ELK, </w:t>
      </w:r>
      <w:proofErr w:type="spellStart"/>
      <w:r w:rsidRPr="00B07759">
        <w:rPr>
          <w:rFonts w:ascii="Arial" w:hAnsi="Arial" w:cs="Arial"/>
          <w:sz w:val="24"/>
          <w:szCs w:val="24"/>
          <w:shd w:val="clear" w:color="auto" w:fill="FFFFFF"/>
        </w:rPr>
        <w:t>OpenTelemetry</w:t>
      </w:r>
      <w:proofErr w:type="spellEnd"/>
      <w:r w:rsidRPr="00B07759">
        <w:rPr>
          <w:rFonts w:ascii="Arial" w:hAnsi="Arial" w:cs="Arial"/>
          <w:sz w:val="24"/>
          <w:szCs w:val="24"/>
          <w:shd w:val="clear" w:color="auto" w:fill="FFFFFF"/>
        </w:rPr>
        <w:t>)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>Metrics, logs, traces — your feedback loop.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>AI won’t notice latency creeping up before your users do.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Cambria Math" w:hAnsi="Cambria Math" w:cs="Cambria Math"/>
          <w:sz w:val="24"/>
          <w:szCs w:val="24"/>
          <w:shd w:val="clear" w:color="auto" w:fill="FFFFFF"/>
        </w:rPr>
        <w:t>⥽</w:t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 Cloud Platforms (AWS, GCP, Azure)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>Master IAM, networking, and cost optimisation — not just “how to click deploy”. Managed services are great until you need to troubleshoot inside the black box.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Cambria Math" w:hAnsi="Cambria Math" w:cs="Cambria Math"/>
          <w:sz w:val="24"/>
          <w:szCs w:val="24"/>
          <w:shd w:val="clear" w:color="auto" w:fill="FFFFFF"/>
        </w:rPr>
        <w:t>⥽</w:t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 Security &amp; Secrets Management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>Vault, KMS, SOPS, OIDC. Secrets in plaintext will haunt you.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>Learn least privilege, not just least effort.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Cambria Math" w:hAnsi="Cambria Math" w:cs="Cambria Math"/>
          <w:sz w:val="24"/>
          <w:szCs w:val="24"/>
          <w:shd w:val="clear" w:color="auto" w:fill="FFFFFF"/>
        </w:rPr>
        <w:t>⥽</w:t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 Automation &amp; Scripting (Bash, Python, Go)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>The difference between good and great DevOps engineers?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>Great ones automate everything they touch.</w:t>
      </w:r>
    </w:p>
    <w:p w:rsidR="000058C1" w:rsidRDefault="00B07759">
      <w:pPr>
        <w:rPr>
          <w:rFonts w:ascii="Arial" w:hAnsi="Arial" w:cs="Arial"/>
          <w:sz w:val="24"/>
          <w:szCs w:val="24"/>
          <w:bdr w:val="none" w:sz="0" w:space="0" w:color="auto" w:frame="1"/>
        </w:rPr>
      </w:pP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Cambria Math" w:hAnsi="Cambria Math" w:cs="Cambria Math"/>
          <w:sz w:val="24"/>
          <w:szCs w:val="24"/>
          <w:shd w:val="clear" w:color="auto" w:fill="FFFFFF"/>
        </w:rPr>
        <w:lastRenderedPageBreak/>
        <w:t>⥽</w:t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 Git &amp; Branching Strategies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>Reproducibility and collaboration live here.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>Learn rebases, merges, and commit hygiene — or production rollbacks will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>teach you.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Cambria Math" w:hAnsi="Cambria Math" w:cs="Cambria Math"/>
          <w:sz w:val="24"/>
          <w:szCs w:val="24"/>
          <w:shd w:val="clear" w:color="auto" w:fill="FFFFFF"/>
        </w:rPr>
        <w:t>⥽</w:t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 High Availability, Scaling &amp; Resilience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Load balancers, </w:t>
      </w:r>
      <w:proofErr w:type="spellStart"/>
      <w:r w:rsidRPr="00B07759">
        <w:rPr>
          <w:rFonts w:ascii="Arial" w:hAnsi="Arial" w:cs="Arial"/>
          <w:sz w:val="24"/>
          <w:szCs w:val="24"/>
          <w:shd w:val="clear" w:color="auto" w:fill="FFFFFF"/>
        </w:rPr>
        <w:t>autoscaling</w:t>
      </w:r>
      <w:proofErr w:type="spellEnd"/>
      <w:r w:rsidRPr="00B07759">
        <w:rPr>
          <w:rFonts w:ascii="Arial" w:hAnsi="Arial" w:cs="Arial"/>
          <w:sz w:val="24"/>
          <w:szCs w:val="24"/>
          <w:shd w:val="clear" w:color="auto" w:fill="FFFFFF"/>
        </w:rPr>
        <w:t>, blue-green, chaos testing.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>You’ll appreciate HA after your first single-point-of-failure outage.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Cambria Math" w:hAnsi="Cambria Math" w:cs="Cambria Math"/>
          <w:sz w:val="24"/>
          <w:szCs w:val="24"/>
          <w:shd w:val="clear" w:color="auto" w:fill="FFFFFF"/>
        </w:rPr>
        <w:t>⥽</w:t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 Incident Response &amp; </w:t>
      </w:r>
      <w:proofErr w:type="spellStart"/>
      <w:r w:rsidRPr="00B07759">
        <w:rPr>
          <w:rFonts w:ascii="Arial" w:hAnsi="Arial" w:cs="Arial"/>
          <w:sz w:val="24"/>
          <w:szCs w:val="24"/>
          <w:shd w:val="clear" w:color="auto" w:fill="FFFFFF"/>
        </w:rPr>
        <w:t>Postmortems</w:t>
      </w:r>
      <w:proofErr w:type="spellEnd"/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>Learn to communicate during chaos, not panic.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>Tools don’t fix outages — people and process do.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Cambria Math" w:hAnsi="Cambria Math" w:cs="Cambria Math"/>
          <w:sz w:val="24"/>
          <w:szCs w:val="24"/>
          <w:shd w:val="clear" w:color="auto" w:fill="FFFFFF"/>
        </w:rPr>
        <w:t>⥽</w:t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 Cost Awareness &amp; </w:t>
      </w:r>
      <w:proofErr w:type="spellStart"/>
      <w:r w:rsidRPr="00B07759">
        <w:rPr>
          <w:rFonts w:ascii="Arial" w:hAnsi="Arial" w:cs="Arial"/>
          <w:sz w:val="24"/>
          <w:szCs w:val="24"/>
          <w:shd w:val="clear" w:color="auto" w:fill="FFFFFF"/>
        </w:rPr>
        <w:t>FinOps</w:t>
      </w:r>
      <w:proofErr w:type="spellEnd"/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 Basics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>Every resource you spin up has a price tag.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>Efficiency isn’t just performance — it’s profitability.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Cambria Math" w:hAnsi="Cambria Math" w:cs="Cambria Math"/>
          <w:sz w:val="24"/>
          <w:szCs w:val="24"/>
          <w:shd w:val="clear" w:color="auto" w:fill="FFFFFF"/>
        </w:rPr>
        <w:t>⥽</w:t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 xml:space="preserve"> Developer Experience (DX)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>DevOps isn’t just ops. It’s enabling developers to ship safely, quickly, and happily.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>---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</w:p>
    <w:p w:rsidR="00F73560" w:rsidRPr="00B07759" w:rsidRDefault="00B07759">
      <w:pPr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>Write those pipelines, break clusters, misconfigure IAM, fix it, then automate it away.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>That’s how you build instincts.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>AI will make you faster.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  <w:r w:rsidRPr="00B07759">
        <w:rPr>
          <w:rFonts w:ascii="Arial" w:hAnsi="Arial" w:cs="Arial"/>
          <w:sz w:val="24"/>
          <w:szCs w:val="24"/>
          <w:shd w:val="clear" w:color="auto" w:fill="FFFFFF"/>
        </w:rPr>
        <w:t>But these fundamentals will make you irreplaceable.</w:t>
      </w:r>
      <w:r w:rsidRPr="00B07759">
        <w:rPr>
          <w:rFonts w:ascii="Arial" w:hAnsi="Arial" w:cs="Arial"/>
          <w:sz w:val="24"/>
          <w:szCs w:val="24"/>
          <w:bdr w:val="none" w:sz="0" w:space="0" w:color="auto" w:frame="1"/>
        </w:rPr>
        <w:br/>
      </w:r>
    </w:p>
    <w:sectPr w:rsidR="00F73560" w:rsidRPr="00B07759" w:rsidSect="00B0775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759"/>
    <w:rsid w:val="000058C1"/>
    <w:rsid w:val="00B07759"/>
    <w:rsid w:val="00F7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269E4"/>
  <w15:chartTrackingRefBased/>
  <w15:docId w15:val="{B4A3C583-9A82-4DCE-AE40-DEB232485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</dc:creator>
  <cp:keywords/>
  <dc:description/>
  <cp:lastModifiedBy>Rohit</cp:lastModifiedBy>
  <cp:revision>2</cp:revision>
  <dcterms:created xsi:type="dcterms:W3CDTF">2025-10-06T18:00:00Z</dcterms:created>
  <dcterms:modified xsi:type="dcterms:W3CDTF">2025-10-06T18:01:00Z</dcterms:modified>
</cp:coreProperties>
</file>