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51" w:rsidRDefault="007A55A1" w:rsidP="007A55A1">
      <w:pPr>
        <w:pStyle w:val="Heading1"/>
        <w:jc w:val="center"/>
        <w:rPr>
          <w:sz w:val="36"/>
          <w:szCs w:val="36"/>
          <w:lang w:val="en-US"/>
        </w:rPr>
      </w:pPr>
      <w:r w:rsidRPr="007A55A1">
        <w:rPr>
          <w:sz w:val="36"/>
          <w:szCs w:val="36"/>
          <w:lang w:val="en-US"/>
        </w:rPr>
        <w:t>NGINX AS A LOAD BALANCER</w:t>
      </w:r>
    </w:p>
    <w:p w:rsidR="007A55A1" w:rsidRDefault="007A55A1" w:rsidP="007A55A1">
      <w:pPr>
        <w:rPr>
          <w:lang w:val="en-US"/>
        </w:rPr>
      </w:pPr>
    </w:p>
    <w:p w:rsidR="007A55A1" w:rsidRDefault="007A55A1" w:rsidP="007A55A1">
      <w:pPr>
        <w:rPr>
          <w:lang w:val="en-US"/>
        </w:rPr>
      </w:pPr>
    </w:p>
    <w:p w:rsidR="007A55A1" w:rsidRDefault="007A55A1" w:rsidP="007A55A1">
      <w:pPr>
        <w:pStyle w:val="NormalWeb"/>
      </w:pPr>
      <w:r>
        <w:t xml:space="preserve">This project demonstrates using </w:t>
      </w:r>
      <w:r>
        <w:rPr>
          <w:b/>
          <w:bCs/>
        </w:rPr>
        <w:t>Nginx</w:t>
      </w:r>
      <w:r>
        <w:t xml:space="preserve"> to distribute incoming traffic across multiple backend servers, a process known as </w:t>
      </w:r>
      <w:r>
        <w:rPr>
          <w:b/>
          <w:bCs/>
        </w:rPr>
        <w:t>load balancing</w:t>
      </w:r>
      <w:r>
        <w:t xml:space="preserve">. This improves performance and reliability by preventing any single server from becoming overwhelmed. </w:t>
      </w:r>
      <w:r>
        <w:rPr>
          <w:rStyle w:val="citation-79"/>
        </w:rPr>
        <w:t xml:space="preserve">The project repository is </w:t>
      </w:r>
    </w:p>
    <w:p w:rsidR="007A55A1" w:rsidRDefault="007A55A1" w:rsidP="007A55A1">
      <w:pPr>
        <w:pStyle w:val="NormalWeb"/>
      </w:pPr>
      <w:hyperlink r:id="rId5" w:history="1">
        <w:r w:rsidRPr="00C12175">
          <w:rPr>
            <w:rStyle w:val="Hyperlink"/>
            <w:rFonts w:ascii="Courier New" w:hAnsi="Courier New" w:cs="Courier New"/>
            <w:sz w:val="20"/>
            <w:szCs w:val="20"/>
          </w:rPr>
          <w:t>https://github.com/jaiswaladi246/nginx-loadbalancer.git</w:t>
        </w:r>
      </w:hyperlink>
      <w:r>
        <w:t>.</w:t>
      </w:r>
    </w:p>
    <w:p w:rsidR="007A55A1" w:rsidRDefault="007A55A1" w:rsidP="007A55A1">
      <w:pPr>
        <w:pStyle w:val="NormalWeb"/>
      </w:pPr>
    </w:p>
    <w:p w:rsidR="007A55A1" w:rsidRDefault="007A55A1" w:rsidP="007A55A1">
      <w:pPr>
        <w:pStyle w:val="Heading4"/>
      </w:pPr>
      <w:r>
        <w:t>Steps</w:t>
      </w:r>
    </w:p>
    <w:p w:rsidR="007A55A1" w:rsidRDefault="007A55A1" w:rsidP="007A55A1">
      <w:pPr>
        <w:pStyle w:val="NormalWeb"/>
        <w:numPr>
          <w:ilvl w:val="0"/>
          <w:numId w:val="1"/>
        </w:numPr>
      </w:pPr>
      <w:r>
        <w:rPr>
          <w:rStyle w:val="citation-78"/>
          <w:b/>
          <w:bCs/>
        </w:rPr>
        <w:t>Define Backend Servers</w:t>
      </w:r>
      <w:r>
        <w:rPr>
          <w:rStyle w:val="citation-78"/>
        </w:rPr>
        <w:t xml:space="preserve">: In your Nginx configuration file, for example, </w:t>
      </w:r>
      <w:r>
        <w:rPr>
          <w:rStyle w:val="citation-78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78"/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Style w:val="citation-78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citation-78"/>
          <w:rFonts w:ascii="Courier New" w:hAnsi="Courier New" w:cs="Courier New"/>
          <w:sz w:val="20"/>
          <w:szCs w:val="20"/>
        </w:rPr>
        <w:t>nginx</w:t>
      </w:r>
      <w:proofErr w:type="spellEnd"/>
      <w:r>
        <w:rPr>
          <w:rStyle w:val="citation-78"/>
          <w:rFonts w:ascii="Courier New" w:hAnsi="Courier New" w:cs="Courier New"/>
          <w:sz w:val="20"/>
          <w:szCs w:val="20"/>
        </w:rPr>
        <w:t>/sites-available/</w:t>
      </w:r>
      <w:proofErr w:type="spellStart"/>
      <w:r>
        <w:rPr>
          <w:rStyle w:val="citation-78"/>
          <w:rFonts w:ascii="Courier New" w:hAnsi="Courier New" w:cs="Courier New"/>
          <w:sz w:val="20"/>
          <w:szCs w:val="20"/>
        </w:rPr>
        <w:t>nginx-</w:t>
      </w:r>
      <w:proofErr w:type="gramStart"/>
      <w:r>
        <w:rPr>
          <w:rStyle w:val="citation-78"/>
          <w:rFonts w:ascii="Courier New" w:hAnsi="Courier New" w:cs="Courier New"/>
          <w:sz w:val="20"/>
          <w:szCs w:val="20"/>
        </w:rPr>
        <w:t>loadbalancer</w:t>
      </w:r>
      <w:proofErr w:type="spellEnd"/>
      <w:r>
        <w:rPr>
          <w:rStyle w:val="citation-78"/>
        </w:rPr>
        <w:t xml:space="preserve"> </w:t>
      </w:r>
      <w:r>
        <w:rPr>
          <w:rStyle w:val="citation-77"/>
        </w:rPr>
        <w:t>,</w:t>
      </w:r>
      <w:proofErr w:type="gramEnd"/>
      <w:r>
        <w:rPr>
          <w:rStyle w:val="citation-77"/>
        </w:rPr>
        <w:t xml:space="preserve"> create an </w:t>
      </w:r>
    </w:p>
    <w:p w:rsidR="007A55A1" w:rsidRDefault="007A55A1" w:rsidP="007A55A1">
      <w:pPr>
        <w:pStyle w:val="NormalWeb"/>
        <w:ind w:left="720"/>
      </w:pPr>
      <w:r>
        <w:rPr>
          <w:rStyle w:val="citation-77"/>
          <w:rFonts w:ascii="Courier New" w:hAnsi="Courier New" w:cs="Courier New"/>
          <w:sz w:val="20"/>
          <w:szCs w:val="20"/>
        </w:rPr>
        <w:t>upstream</w:t>
      </w:r>
      <w:r>
        <w:rPr>
          <w:rStyle w:val="citation-77"/>
        </w:rPr>
        <w:t xml:space="preserve"> block named </w:t>
      </w:r>
      <w:proofErr w:type="spellStart"/>
      <w:r>
        <w:rPr>
          <w:rStyle w:val="citation-77"/>
          <w:rFonts w:ascii="Courier New" w:hAnsi="Courier New" w:cs="Courier New"/>
          <w:sz w:val="20"/>
          <w:szCs w:val="20"/>
        </w:rPr>
        <w:t>backend_apis</w:t>
      </w:r>
      <w:proofErr w:type="spellEnd"/>
      <w:r>
        <w:t xml:space="preserve">. </w:t>
      </w:r>
      <w:r>
        <w:rPr>
          <w:rStyle w:val="citation-76"/>
        </w:rPr>
        <w:t>Inside this block, you will list the addresses of your backend servers</w:t>
      </w:r>
      <w:r>
        <w:t xml:space="preserve">. </w:t>
      </w:r>
      <w:r>
        <w:rPr>
          <w:rStyle w:val="citation-75"/>
        </w:rPr>
        <w:t xml:space="preserve">The </w:t>
      </w:r>
    </w:p>
    <w:p w:rsidR="007A55A1" w:rsidRDefault="007A55A1" w:rsidP="007A55A1">
      <w:pPr>
        <w:pStyle w:val="NormalWeb"/>
        <w:ind w:left="720"/>
      </w:pPr>
      <w:proofErr w:type="spellStart"/>
      <w:r>
        <w:rPr>
          <w:rStyle w:val="citation-75"/>
          <w:rFonts w:ascii="Courier New" w:hAnsi="Courier New" w:cs="Courier New"/>
          <w:sz w:val="20"/>
          <w:szCs w:val="20"/>
        </w:rPr>
        <w:t>least_conn</w:t>
      </w:r>
      <w:proofErr w:type="spellEnd"/>
      <w:r>
        <w:rPr>
          <w:rStyle w:val="citation-75"/>
        </w:rPr>
        <w:t xml:space="preserve"> directive is used to distribute requests to the server with the fewest active connections</w:t>
      </w:r>
      <w:r>
        <w:t>.</w:t>
      </w:r>
    </w:p>
    <w:p w:rsidR="007A55A1" w:rsidRDefault="007A55A1" w:rsidP="007A55A1">
      <w:pPr>
        <w:pStyle w:val="NormalWeb"/>
        <w:numPr>
          <w:ilvl w:val="0"/>
          <w:numId w:val="1"/>
        </w:numPr>
      </w:pPr>
      <w:r>
        <w:rPr>
          <w:rStyle w:val="citation-74"/>
          <w:b/>
          <w:bCs/>
        </w:rPr>
        <w:t>Configure Proxy Pass</w:t>
      </w:r>
      <w:r>
        <w:rPr>
          <w:rStyle w:val="citation-74"/>
        </w:rPr>
        <w:t xml:space="preserve">: In the main </w:t>
      </w:r>
      <w:r>
        <w:rPr>
          <w:rStyle w:val="citation-74"/>
          <w:rFonts w:ascii="Courier New" w:hAnsi="Courier New" w:cs="Courier New"/>
          <w:sz w:val="20"/>
          <w:szCs w:val="20"/>
        </w:rPr>
        <w:t>server</w:t>
      </w:r>
      <w:r>
        <w:rPr>
          <w:rStyle w:val="citation-74"/>
        </w:rPr>
        <w:t xml:space="preserve"> block, the </w:t>
      </w:r>
      <w:r>
        <w:rPr>
          <w:rStyle w:val="citation-74"/>
          <w:rFonts w:ascii="Courier New" w:hAnsi="Courier New" w:cs="Courier New"/>
          <w:sz w:val="20"/>
          <w:szCs w:val="20"/>
        </w:rPr>
        <w:t>location /</w:t>
      </w:r>
      <w:proofErr w:type="spellStart"/>
      <w:r>
        <w:rPr>
          <w:rStyle w:val="citation-74"/>
          <w:rFonts w:ascii="Courier New" w:hAnsi="Courier New" w:cs="Courier New"/>
          <w:sz w:val="20"/>
          <w:szCs w:val="20"/>
        </w:rPr>
        <w:t>api</w:t>
      </w:r>
      <w:proofErr w:type="spellEnd"/>
      <w:r>
        <w:rPr>
          <w:rStyle w:val="citation-74"/>
          <w:rFonts w:ascii="Courier New" w:hAnsi="Courier New" w:cs="Courier New"/>
          <w:sz w:val="20"/>
          <w:szCs w:val="20"/>
        </w:rPr>
        <w:t>/</w:t>
      </w:r>
      <w:r>
        <w:rPr>
          <w:rStyle w:val="citation-74"/>
        </w:rPr>
        <w:t xml:space="preserve"> directive will be configured to use the </w:t>
      </w:r>
      <w:proofErr w:type="spellStart"/>
      <w:r>
        <w:rPr>
          <w:rStyle w:val="citation-74"/>
          <w:rFonts w:ascii="Courier New" w:hAnsi="Courier New" w:cs="Courier New"/>
          <w:sz w:val="20"/>
          <w:szCs w:val="20"/>
        </w:rPr>
        <w:t>proxy_pass</w:t>
      </w:r>
      <w:proofErr w:type="spellEnd"/>
      <w:r>
        <w:rPr>
          <w:rStyle w:val="citation-74"/>
        </w:rPr>
        <w:t xml:space="preserve"> to the </w:t>
      </w:r>
      <w:r>
        <w:rPr>
          <w:rStyle w:val="citation-74"/>
          <w:rFonts w:ascii="Courier New" w:hAnsi="Courier New" w:cs="Courier New"/>
          <w:sz w:val="20"/>
          <w:szCs w:val="20"/>
        </w:rPr>
        <w:t>http://backend_apis</w:t>
      </w:r>
      <w:r>
        <w:rPr>
          <w:rStyle w:val="citation-74"/>
        </w:rPr>
        <w:t xml:space="preserve"> group you defined earlier</w:t>
      </w:r>
      <w:r>
        <w:t>.</w:t>
      </w:r>
    </w:p>
    <w:p w:rsidR="007A55A1" w:rsidRDefault="007A55A1" w:rsidP="007A55A1">
      <w:pPr>
        <w:pStyle w:val="NormalWeb"/>
        <w:ind w:left="720"/>
      </w:pPr>
    </w:p>
    <w:p w:rsidR="007A55A1" w:rsidRDefault="007A55A1" w:rsidP="007A55A1">
      <w:pPr>
        <w:pStyle w:val="NormalWeb"/>
        <w:numPr>
          <w:ilvl w:val="0"/>
          <w:numId w:val="1"/>
        </w:numPr>
      </w:pPr>
      <w:r>
        <w:rPr>
          <w:b/>
          <w:bCs/>
        </w:rPr>
        <w:t>Start Backend Services</w:t>
      </w:r>
      <w:r>
        <w:t xml:space="preserve">: Start each backend service in a separate terminal. </w:t>
      </w:r>
      <w:r>
        <w:rPr>
          <w:rStyle w:val="citation-73"/>
        </w:rPr>
        <w:t xml:space="preserve">The document suggests running </w:t>
      </w:r>
    </w:p>
    <w:p w:rsidR="007A55A1" w:rsidRDefault="007A55A1" w:rsidP="007A55A1">
      <w:pPr>
        <w:pStyle w:val="NormalWeb"/>
        <w:ind w:left="720"/>
      </w:pPr>
      <w:r>
        <w:rPr>
          <w:rStyle w:val="citation-73"/>
          <w:rFonts w:ascii="Courier New" w:hAnsi="Courier New" w:cs="Courier New"/>
          <w:sz w:val="20"/>
          <w:szCs w:val="20"/>
        </w:rPr>
        <w:t>node index.js</w:t>
      </w:r>
      <w:r>
        <w:rPr>
          <w:rStyle w:val="citation-73"/>
        </w:rPr>
        <w:t xml:space="preserve"> in both </w:t>
      </w:r>
      <w:r>
        <w:rPr>
          <w:rStyle w:val="citation-73"/>
          <w:rFonts w:ascii="Courier New" w:hAnsi="Courier New" w:cs="Courier New"/>
          <w:sz w:val="20"/>
          <w:szCs w:val="20"/>
        </w:rPr>
        <w:t>backend1</w:t>
      </w:r>
      <w:r>
        <w:rPr>
          <w:rStyle w:val="citation-73"/>
        </w:rPr>
        <w:t xml:space="preserve"> and </w:t>
      </w:r>
      <w:r>
        <w:rPr>
          <w:rStyle w:val="citation-73"/>
          <w:rFonts w:ascii="Courier New" w:hAnsi="Courier New" w:cs="Courier New"/>
          <w:sz w:val="20"/>
          <w:szCs w:val="20"/>
        </w:rPr>
        <w:t>backend2</w:t>
      </w:r>
      <w:r>
        <w:rPr>
          <w:rStyle w:val="citation-73"/>
        </w:rPr>
        <w:t xml:space="preserve"> directories</w:t>
      </w:r>
      <w:r>
        <w:t>.</w:t>
      </w:r>
    </w:p>
    <w:p w:rsidR="007A55A1" w:rsidRDefault="007A55A1" w:rsidP="007A55A1">
      <w:pPr>
        <w:pStyle w:val="NormalWeb"/>
        <w:numPr>
          <w:ilvl w:val="0"/>
          <w:numId w:val="1"/>
        </w:numPr>
      </w:pPr>
      <w:r>
        <w:rPr>
          <w:rStyle w:val="citation-72"/>
          <w:b/>
          <w:bCs/>
        </w:rPr>
        <w:t>Enable and Reload</w:t>
      </w:r>
      <w:r>
        <w:rPr>
          <w:rStyle w:val="citation-72"/>
        </w:rPr>
        <w:t>: As with the other projects, create a symbolic link to enable the site and then reload Nginx</w:t>
      </w:r>
      <w:r>
        <w:t>.</w:t>
      </w:r>
    </w:p>
    <w:p w:rsidR="007A55A1" w:rsidRDefault="007A55A1" w:rsidP="007A55A1">
      <w:pPr>
        <w:pStyle w:val="NormalWeb"/>
        <w:ind w:left="720"/>
      </w:pPr>
      <w:bookmarkStart w:id="0" w:name="_GoBack"/>
      <w:bookmarkEnd w:id="0"/>
    </w:p>
    <w:p w:rsidR="007A55A1" w:rsidRDefault="007A55A1" w:rsidP="007A55A1">
      <w:pPr>
        <w:pStyle w:val="NormalWeb"/>
        <w:numPr>
          <w:ilvl w:val="0"/>
          <w:numId w:val="1"/>
        </w:numPr>
      </w:pPr>
      <w:r>
        <w:rPr>
          <w:rStyle w:val="citation-71"/>
          <w:b/>
          <w:bCs/>
        </w:rPr>
        <w:t>Simulate Traffic</w:t>
      </w:r>
      <w:r>
        <w:rPr>
          <w:rStyle w:val="citation-71"/>
        </w:rPr>
        <w:t xml:space="preserve">: To test the load balancing, you can use a tool like </w:t>
      </w:r>
      <w:r>
        <w:rPr>
          <w:rStyle w:val="citation-71"/>
          <w:rFonts w:ascii="Courier New" w:hAnsi="Courier New" w:cs="Courier New"/>
          <w:sz w:val="20"/>
          <w:szCs w:val="20"/>
        </w:rPr>
        <w:t>ab</w:t>
      </w:r>
      <w:r>
        <w:rPr>
          <w:rStyle w:val="citation-71"/>
        </w:rPr>
        <w:t xml:space="preserve"> (Apache Bench)</w:t>
      </w:r>
      <w:r>
        <w:t xml:space="preserve">. </w:t>
      </w:r>
      <w:r>
        <w:rPr>
          <w:rStyle w:val="citation-70"/>
        </w:rPr>
        <w:t xml:space="preserve">The command </w:t>
      </w:r>
    </w:p>
    <w:p w:rsidR="007A55A1" w:rsidRDefault="007A55A1" w:rsidP="007A55A1">
      <w:pPr>
        <w:pStyle w:val="NormalWeb"/>
        <w:ind w:left="720"/>
      </w:pPr>
      <w:r>
        <w:rPr>
          <w:rStyle w:val="citation-70"/>
          <w:rFonts w:ascii="Courier New" w:hAnsi="Courier New" w:cs="Courier New"/>
          <w:sz w:val="20"/>
          <w:szCs w:val="20"/>
        </w:rPr>
        <w:t>ab -n 100 -c 10 http://skjptpp.in/api/</w:t>
      </w:r>
      <w:r>
        <w:rPr>
          <w:rStyle w:val="citation-70"/>
        </w:rPr>
        <w:t xml:space="preserve"> will send 100 requests with 10 concurrent connections to the API endpoint to see how Nginx distributes the load</w:t>
      </w:r>
      <w:r>
        <w:t>.</w:t>
      </w:r>
    </w:p>
    <w:p w:rsidR="007A55A1" w:rsidRPr="007A55A1" w:rsidRDefault="007A55A1" w:rsidP="007A55A1">
      <w:pPr>
        <w:rPr>
          <w:lang w:val="en-US"/>
        </w:rPr>
      </w:pPr>
    </w:p>
    <w:sectPr w:rsidR="007A55A1" w:rsidRPr="007A55A1" w:rsidSect="007A55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AFB"/>
    <w:multiLevelType w:val="multilevel"/>
    <w:tmpl w:val="29CC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A1"/>
    <w:rsid w:val="000D6651"/>
    <w:rsid w:val="007A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52D5"/>
  <w15:chartTrackingRefBased/>
  <w15:docId w15:val="{5C0C0C69-E803-4D95-B8D8-1E4D79B7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A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79">
    <w:name w:val="citation-79"/>
    <w:basedOn w:val="DefaultParagraphFont"/>
    <w:rsid w:val="007A55A1"/>
  </w:style>
  <w:style w:type="character" w:customStyle="1" w:styleId="citation-78">
    <w:name w:val="citation-78"/>
    <w:basedOn w:val="DefaultParagraphFont"/>
    <w:rsid w:val="007A55A1"/>
  </w:style>
  <w:style w:type="character" w:customStyle="1" w:styleId="citation-77">
    <w:name w:val="citation-77"/>
    <w:basedOn w:val="DefaultParagraphFont"/>
    <w:rsid w:val="007A55A1"/>
  </w:style>
  <w:style w:type="character" w:customStyle="1" w:styleId="citation-76">
    <w:name w:val="citation-76"/>
    <w:basedOn w:val="DefaultParagraphFont"/>
    <w:rsid w:val="007A55A1"/>
  </w:style>
  <w:style w:type="character" w:customStyle="1" w:styleId="citation-75">
    <w:name w:val="citation-75"/>
    <w:basedOn w:val="DefaultParagraphFont"/>
    <w:rsid w:val="007A55A1"/>
  </w:style>
  <w:style w:type="character" w:customStyle="1" w:styleId="citation-74">
    <w:name w:val="citation-74"/>
    <w:basedOn w:val="DefaultParagraphFont"/>
    <w:rsid w:val="007A55A1"/>
  </w:style>
  <w:style w:type="character" w:customStyle="1" w:styleId="citation-73">
    <w:name w:val="citation-73"/>
    <w:basedOn w:val="DefaultParagraphFont"/>
    <w:rsid w:val="007A55A1"/>
  </w:style>
  <w:style w:type="character" w:customStyle="1" w:styleId="citation-72">
    <w:name w:val="citation-72"/>
    <w:basedOn w:val="DefaultParagraphFont"/>
    <w:rsid w:val="007A55A1"/>
  </w:style>
  <w:style w:type="character" w:customStyle="1" w:styleId="citation-71">
    <w:name w:val="citation-71"/>
    <w:basedOn w:val="DefaultParagraphFont"/>
    <w:rsid w:val="007A55A1"/>
  </w:style>
  <w:style w:type="character" w:customStyle="1" w:styleId="citation-70">
    <w:name w:val="citation-70"/>
    <w:basedOn w:val="DefaultParagraphFont"/>
    <w:rsid w:val="007A55A1"/>
  </w:style>
  <w:style w:type="character" w:styleId="Hyperlink">
    <w:name w:val="Hyperlink"/>
    <w:basedOn w:val="DefaultParagraphFont"/>
    <w:uiPriority w:val="99"/>
    <w:unhideWhenUsed/>
    <w:rsid w:val="007A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iswaladi246/nginx-loadbalanc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2025-08-23T18:19:00Z</dcterms:created>
  <dcterms:modified xsi:type="dcterms:W3CDTF">2025-08-23T18:21:00Z</dcterms:modified>
</cp:coreProperties>
</file>