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51" w:rsidRDefault="00063CF0" w:rsidP="00063CF0">
      <w:pPr>
        <w:pStyle w:val="Heading1"/>
        <w:jc w:val="center"/>
        <w:rPr>
          <w:sz w:val="36"/>
          <w:szCs w:val="36"/>
          <w:lang w:val="en-US"/>
        </w:rPr>
      </w:pPr>
      <w:r w:rsidRPr="00063CF0">
        <w:rPr>
          <w:sz w:val="36"/>
          <w:szCs w:val="36"/>
          <w:lang w:val="en-US"/>
        </w:rPr>
        <w:t>NGINX AS A REVERSE PROXY</w:t>
      </w:r>
    </w:p>
    <w:p w:rsidR="00063CF0" w:rsidRDefault="00063CF0" w:rsidP="00063CF0">
      <w:pPr>
        <w:rPr>
          <w:lang w:val="en-US"/>
        </w:rPr>
      </w:pPr>
    </w:p>
    <w:p w:rsidR="00063CF0" w:rsidRDefault="00063CF0" w:rsidP="00063CF0">
      <w:pPr>
        <w:pStyle w:val="NormalWeb"/>
      </w:pPr>
      <w:r>
        <w:t xml:space="preserve">This project shows how to use </w:t>
      </w:r>
      <w:r>
        <w:rPr>
          <w:b/>
          <w:bCs/>
        </w:rPr>
        <w:t>Nginx</w:t>
      </w:r>
      <w:r>
        <w:t xml:space="preserve"> as a reverse proxy for a Node.js application, which allows Nginx to handle incoming requests and forward them to the backend server. </w:t>
      </w:r>
      <w:r>
        <w:rPr>
          <w:rStyle w:val="citation-91"/>
        </w:rPr>
        <w:t xml:space="preserve">The repository for this project is </w:t>
      </w:r>
    </w:p>
    <w:p w:rsidR="00063CF0" w:rsidRDefault="00063CF0" w:rsidP="00063CF0">
      <w:pPr>
        <w:pStyle w:val="NormalWeb"/>
      </w:pPr>
      <w:hyperlink r:id="rId5" w:history="1">
        <w:r w:rsidRPr="00C12175">
          <w:rPr>
            <w:rStyle w:val="Hyperlink"/>
            <w:rFonts w:ascii="Courier New" w:hAnsi="Courier New" w:cs="Courier New"/>
            <w:sz w:val="20"/>
            <w:szCs w:val="20"/>
          </w:rPr>
          <w:t>https://github.com/jaiswaladi246/nginx-node-proxy.git</w:t>
        </w:r>
      </w:hyperlink>
      <w:r>
        <w:t>.</w:t>
      </w:r>
    </w:p>
    <w:p w:rsidR="00063CF0" w:rsidRDefault="00063CF0" w:rsidP="00063CF0">
      <w:pPr>
        <w:pStyle w:val="NormalWeb"/>
      </w:pPr>
    </w:p>
    <w:p w:rsidR="00063CF0" w:rsidRDefault="00063CF0" w:rsidP="00063CF0">
      <w:pPr>
        <w:pStyle w:val="Heading4"/>
      </w:pPr>
      <w:r>
        <w:t>Steps</w:t>
      </w:r>
    </w:p>
    <w:p w:rsidR="00063CF0" w:rsidRDefault="00063CF0" w:rsidP="00063CF0">
      <w:pPr>
        <w:pStyle w:val="NormalWeb"/>
        <w:numPr>
          <w:ilvl w:val="0"/>
          <w:numId w:val="1"/>
        </w:numPr>
      </w:pPr>
      <w:r>
        <w:rPr>
          <w:rStyle w:val="citation-90"/>
          <w:b/>
          <w:bCs/>
        </w:rPr>
        <w:t>Prepare Frontend and Backend</w:t>
      </w:r>
      <w:r>
        <w:rPr>
          <w:rStyle w:val="citation-90"/>
        </w:rPr>
        <w:t xml:space="preserve">: Clone the project repository and place the frontend files in a directory like </w:t>
      </w:r>
      <w:r>
        <w:rPr>
          <w:rStyle w:val="citation-90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90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citation-90"/>
          <w:rFonts w:ascii="Courier New" w:hAnsi="Courier New" w:cs="Courier New"/>
          <w:sz w:val="20"/>
          <w:szCs w:val="20"/>
        </w:rPr>
        <w:t>/www/frontend</w:t>
      </w:r>
      <w:r>
        <w:t>.</w:t>
      </w:r>
    </w:p>
    <w:p w:rsidR="00063CF0" w:rsidRDefault="00063CF0" w:rsidP="00063CF0">
      <w:pPr>
        <w:pStyle w:val="NormalWeb"/>
        <w:ind w:left="720"/>
      </w:pPr>
    </w:p>
    <w:p w:rsidR="00063CF0" w:rsidRDefault="00063CF0" w:rsidP="00063CF0">
      <w:pPr>
        <w:pStyle w:val="NormalWeb"/>
        <w:numPr>
          <w:ilvl w:val="0"/>
          <w:numId w:val="1"/>
        </w:numPr>
      </w:pPr>
      <w:r>
        <w:rPr>
          <w:rStyle w:val="citation-89"/>
          <w:b/>
          <w:bCs/>
        </w:rPr>
        <w:t>Configure Nginx</w:t>
      </w:r>
      <w:r>
        <w:rPr>
          <w:rStyle w:val="citation-89"/>
        </w:rPr>
        <w:t xml:space="preserve">: Create a new server block file, for example, </w:t>
      </w:r>
      <w:r>
        <w:rPr>
          <w:rStyle w:val="citation-89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89"/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Style w:val="citation-89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89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89"/>
          <w:rFonts w:ascii="Courier New" w:hAnsi="Courier New" w:cs="Courier New"/>
          <w:sz w:val="20"/>
          <w:szCs w:val="20"/>
        </w:rPr>
        <w:t>/sites-available/</w:t>
      </w:r>
      <w:proofErr w:type="spellStart"/>
      <w:r>
        <w:rPr>
          <w:rStyle w:val="citation-89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89"/>
          <w:rFonts w:ascii="Courier New" w:hAnsi="Courier New" w:cs="Courier New"/>
          <w:sz w:val="20"/>
          <w:szCs w:val="20"/>
        </w:rPr>
        <w:t>-node-proxy</w:t>
      </w:r>
      <w:r>
        <w:t xml:space="preserve">. Within this file, you'll define two main </w:t>
      </w:r>
    </w:p>
    <w:p w:rsidR="00063CF0" w:rsidRDefault="00063CF0" w:rsidP="00063CF0">
      <w:pPr>
        <w:pStyle w:val="NormalWeb"/>
        <w:ind w:left="720"/>
      </w:pPr>
      <w:r>
        <w:rPr>
          <w:rStyle w:val="HTMLCode"/>
        </w:rPr>
        <w:t>location</w:t>
      </w:r>
      <w:r>
        <w:t xml:space="preserve"> blocks:</w:t>
      </w:r>
    </w:p>
    <w:p w:rsidR="00063CF0" w:rsidRDefault="00063CF0" w:rsidP="00063CF0">
      <w:pPr>
        <w:pStyle w:val="NormalWeb"/>
        <w:numPr>
          <w:ilvl w:val="1"/>
          <w:numId w:val="1"/>
        </w:numPr>
      </w:pPr>
      <w:r>
        <w:rPr>
          <w:rStyle w:val="citation-88"/>
          <w:rFonts w:ascii="Courier New" w:hAnsi="Courier New" w:cs="Courier New"/>
          <w:sz w:val="20"/>
          <w:szCs w:val="20"/>
        </w:rPr>
        <w:t>location /</w:t>
      </w:r>
      <w:r>
        <w:rPr>
          <w:rStyle w:val="citation-88"/>
        </w:rPr>
        <w:t>: This block serves the static frontend files</w:t>
      </w:r>
      <w:r>
        <w:t>.</w:t>
      </w:r>
    </w:p>
    <w:p w:rsidR="00063CF0" w:rsidRDefault="00063CF0" w:rsidP="00063CF0">
      <w:pPr>
        <w:pStyle w:val="NormalWeb"/>
        <w:numPr>
          <w:ilvl w:val="1"/>
          <w:numId w:val="1"/>
        </w:numPr>
      </w:pPr>
      <w:r>
        <w:rPr>
          <w:rStyle w:val="citation-87"/>
          <w:rFonts w:ascii="Courier New" w:hAnsi="Courier New" w:cs="Courier New"/>
          <w:sz w:val="20"/>
          <w:szCs w:val="20"/>
        </w:rPr>
        <w:t>location /</w:t>
      </w:r>
      <w:proofErr w:type="spellStart"/>
      <w:r>
        <w:rPr>
          <w:rStyle w:val="citation-87"/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Style w:val="citation-87"/>
          <w:rFonts w:ascii="Courier New" w:hAnsi="Courier New" w:cs="Courier New"/>
          <w:sz w:val="20"/>
          <w:szCs w:val="20"/>
        </w:rPr>
        <w:t>/</w:t>
      </w:r>
      <w:r>
        <w:rPr>
          <w:rStyle w:val="citation-87"/>
        </w:rPr>
        <w:t xml:space="preserve">: This block acts as a </w:t>
      </w:r>
      <w:r>
        <w:rPr>
          <w:rStyle w:val="citation-87"/>
          <w:b/>
          <w:bCs/>
        </w:rPr>
        <w:t>reverse proxy</w:t>
      </w:r>
      <w:r>
        <w:rPr>
          <w:rStyle w:val="citation-87"/>
        </w:rPr>
        <w:t xml:space="preserve"> for the backend API</w:t>
      </w:r>
      <w:r>
        <w:t xml:space="preserve">. </w:t>
      </w:r>
      <w:r>
        <w:rPr>
          <w:rStyle w:val="citation-86"/>
        </w:rPr>
        <w:t xml:space="preserve">The </w:t>
      </w:r>
    </w:p>
    <w:p w:rsidR="00063CF0" w:rsidRDefault="00063CF0" w:rsidP="00063CF0">
      <w:pPr>
        <w:pStyle w:val="NormalWeb"/>
        <w:ind w:left="1440"/>
      </w:pPr>
      <w:proofErr w:type="spellStart"/>
      <w:r>
        <w:rPr>
          <w:rStyle w:val="citation-86"/>
          <w:rFonts w:ascii="Courier New" w:hAnsi="Courier New" w:cs="Courier New"/>
          <w:sz w:val="20"/>
          <w:szCs w:val="20"/>
        </w:rPr>
        <w:t>proxy_pass</w:t>
      </w:r>
      <w:proofErr w:type="spellEnd"/>
      <w:r>
        <w:rPr>
          <w:rStyle w:val="citation-86"/>
        </w:rPr>
        <w:t xml:space="preserve"> directive forwards requests to the Node.js server, for instance, </w:t>
      </w:r>
      <w:r>
        <w:rPr>
          <w:rStyle w:val="citation-86"/>
          <w:rFonts w:ascii="Courier New" w:hAnsi="Courier New" w:cs="Courier New"/>
          <w:sz w:val="20"/>
          <w:szCs w:val="20"/>
        </w:rPr>
        <w:t>http://13.201.37.133:3000</w:t>
      </w:r>
      <w:r>
        <w:t xml:space="preserve">. </w:t>
      </w:r>
      <w:r>
        <w:rPr>
          <w:rStyle w:val="citation-85"/>
        </w:rPr>
        <w:t xml:space="preserve">Headers such as </w:t>
      </w:r>
    </w:p>
    <w:p w:rsidR="00063CF0" w:rsidRDefault="00063CF0" w:rsidP="00063CF0">
      <w:pPr>
        <w:pStyle w:val="NormalWeb"/>
        <w:ind w:left="1440"/>
      </w:pPr>
      <w:r>
        <w:rPr>
          <w:rStyle w:val="citation-85"/>
          <w:rFonts w:ascii="Courier New" w:hAnsi="Courier New" w:cs="Courier New"/>
          <w:sz w:val="20"/>
          <w:szCs w:val="20"/>
        </w:rPr>
        <w:t>X-Real-IP</w:t>
      </w:r>
      <w:r>
        <w:rPr>
          <w:rStyle w:val="citation-85"/>
        </w:rPr>
        <w:t xml:space="preserve"> and </w:t>
      </w:r>
      <w:r>
        <w:rPr>
          <w:rStyle w:val="citation-85"/>
          <w:rFonts w:ascii="Courier New" w:hAnsi="Courier New" w:cs="Courier New"/>
          <w:sz w:val="20"/>
          <w:szCs w:val="20"/>
        </w:rPr>
        <w:t>X-Forwarded-For</w:t>
      </w:r>
      <w:r>
        <w:rPr>
          <w:rStyle w:val="citation-85"/>
        </w:rPr>
        <w:t xml:space="preserve"> are set to pass client information to the backend</w:t>
      </w:r>
      <w:r>
        <w:t>.</w:t>
      </w:r>
    </w:p>
    <w:p w:rsidR="00063CF0" w:rsidRDefault="00063CF0" w:rsidP="00063CF0">
      <w:pPr>
        <w:pStyle w:val="NormalWeb"/>
        <w:numPr>
          <w:ilvl w:val="1"/>
          <w:numId w:val="1"/>
        </w:numPr>
      </w:pPr>
      <w:r>
        <w:rPr>
          <w:rStyle w:val="citation-84"/>
          <w:rFonts w:ascii="Courier New" w:hAnsi="Courier New" w:cs="Courier New"/>
          <w:sz w:val="20"/>
          <w:szCs w:val="20"/>
        </w:rPr>
        <w:t>location /socket.io/</w:t>
      </w:r>
      <w:r>
        <w:rPr>
          <w:rStyle w:val="citation-84"/>
        </w:rPr>
        <w:t xml:space="preserve">: This block is specifically for </w:t>
      </w:r>
      <w:proofErr w:type="spellStart"/>
      <w:r>
        <w:rPr>
          <w:rStyle w:val="citation-84"/>
          <w:b/>
          <w:bCs/>
        </w:rPr>
        <w:t>WebSocket</w:t>
      </w:r>
      <w:proofErr w:type="spellEnd"/>
      <w:r>
        <w:rPr>
          <w:rStyle w:val="citation-84"/>
        </w:rPr>
        <w:t xml:space="preserve"> support, handling real-time communication by upgrading the connection</w:t>
      </w:r>
      <w:r>
        <w:t>.</w:t>
      </w:r>
    </w:p>
    <w:p w:rsidR="00063CF0" w:rsidRDefault="00063CF0" w:rsidP="00063CF0">
      <w:pPr>
        <w:pStyle w:val="NormalWeb"/>
        <w:ind w:left="1440"/>
      </w:pPr>
    </w:p>
    <w:p w:rsidR="00063CF0" w:rsidRDefault="00063CF0" w:rsidP="00063CF0">
      <w:pPr>
        <w:pStyle w:val="NormalWeb"/>
        <w:numPr>
          <w:ilvl w:val="0"/>
          <w:numId w:val="1"/>
        </w:numPr>
      </w:pPr>
      <w:r>
        <w:rPr>
          <w:rStyle w:val="citation-83"/>
          <w:b/>
          <w:bCs/>
        </w:rPr>
        <w:t>Start the Backend</w:t>
      </w:r>
      <w:r>
        <w:rPr>
          <w:rStyle w:val="citation-83"/>
        </w:rPr>
        <w:t xml:space="preserve">: Navigate to the </w:t>
      </w:r>
      <w:r>
        <w:rPr>
          <w:rStyle w:val="citation-83"/>
          <w:rFonts w:ascii="Courier New" w:hAnsi="Courier New" w:cs="Courier New"/>
          <w:sz w:val="20"/>
          <w:szCs w:val="20"/>
        </w:rPr>
        <w:t>backend</w:t>
      </w:r>
      <w:r>
        <w:rPr>
          <w:rStyle w:val="citation-83"/>
        </w:rPr>
        <w:t xml:space="preserve"> folder of the cloned repository</w:t>
      </w:r>
      <w:r>
        <w:t xml:space="preserve">. </w:t>
      </w:r>
      <w:r>
        <w:rPr>
          <w:rStyle w:val="citation-82"/>
        </w:rPr>
        <w:t xml:space="preserve">Install the necessary dependencies by running </w:t>
      </w:r>
    </w:p>
    <w:p w:rsidR="00063CF0" w:rsidRDefault="00063CF0" w:rsidP="00063CF0">
      <w:pPr>
        <w:pStyle w:val="NormalWeb"/>
        <w:ind w:left="720"/>
      </w:pPr>
      <w:proofErr w:type="spellStart"/>
      <w:r>
        <w:rPr>
          <w:rStyle w:val="citation-82"/>
          <w:rFonts w:ascii="Courier New" w:hAnsi="Courier New" w:cs="Courier New"/>
          <w:sz w:val="20"/>
          <w:szCs w:val="20"/>
        </w:rPr>
        <w:t>npm</w:t>
      </w:r>
      <w:proofErr w:type="spellEnd"/>
      <w:r>
        <w:rPr>
          <w:rStyle w:val="citation-82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citation-82"/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Style w:val="citation-82"/>
          <w:rFonts w:ascii="Courier New" w:hAnsi="Courier New" w:cs="Courier New"/>
          <w:sz w:val="20"/>
          <w:szCs w:val="20"/>
        </w:rPr>
        <w:t xml:space="preserve"> -y</w:t>
      </w:r>
      <w:r>
        <w:rPr>
          <w:rStyle w:val="citation-82"/>
        </w:rPr>
        <w:t xml:space="preserve"> and </w:t>
      </w:r>
      <w:proofErr w:type="spellStart"/>
      <w:r>
        <w:rPr>
          <w:rStyle w:val="citation-82"/>
          <w:rFonts w:ascii="Courier New" w:hAnsi="Courier New" w:cs="Courier New"/>
          <w:sz w:val="20"/>
          <w:szCs w:val="20"/>
        </w:rPr>
        <w:t>npm</w:t>
      </w:r>
      <w:proofErr w:type="spellEnd"/>
      <w:r>
        <w:rPr>
          <w:rStyle w:val="citation-82"/>
          <w:rFonts w:ascii="Courier New" w:hAnsi="Courier New" w:cs="Courier New"/>
          <w:sz w:val="20"/>
          <w:szCs w:val="20"/>
        </w:rPr>
        <w:t xml:space="preserve"> install express </w:t>
      </w:r>
      <w:proofErr w:type="spellStart"/>
      <w:r>
        <w:rPr>
          <w:rStyle w:val="citation-82"/>
          <w:rFonts w:ascii="Courier New" w:hAnsi="Courier New" w:cs="Courier New"/>
          <w:sz w:val="20"/>
          <w:szCs w:val="20"/>
        </w:rPr>
        <w:t>cors</w:t>
      </w:r>
      <w:proofErr w:type="spellEnd"/>
      <w:r>
        <w:rPr>
          <w:rStyle w:val="citation-82"/>
          <w:rFonts w:ascii="Courier New" w:hAnsi="Courier New" w:cs="Courier New"/>
          <w:sz w:val="20"/>
          <w:szCs w:val="20"/>
        </w:rPr>
        <w:t xml:space="preserve"> socket.io</w:t>
      </w:r>
      <w:r>
        <w:t xml:space="preserve">. </w:t>
      </w:r>
      <w:r>
        <w:rPr>
          <w:rStyle w:val="citation-81"/>
        </w:rPr>
        <w:t xml:space="preserve">Start the server with </w:t>
      </w:r>
    </w:p>
    <w:p w:rsidR="00063CF0" w:rsidRDefault="00063CF0" w:rsidP="00063CF0">
      <w:pPr>
        <w:pStyle w:val="NormalWeb"/>
        <w:ind w:left="720"/>
      </w:pPr>
      <w:r>
        <w:rPr>
          <w:rStyle w:val="citation-81"/>
          <w:rFonts w:ascii="Courier New" w:hAnsi="Courier New" w:cs="Courier New"/>
          <w:sz w:val="20"/>
          <w:szCs w:val="20"/>
        </w:rPr>
        <w:t>node index.js</w:t>
      </w:r>
      <w:r>
        <w:t>.</w:t>
      </w:r>
    </w:p>
    <w:p w:rsidR="00063CF0" w:rsidRPr="00063CF0" w:rsidRDefault="00063CF0" w:rsidP="00063CF0">
      <w:pPr>
        <w:pStyle w:val="NormalWeb"/>
        <w:numPr>
          <w:ilvl w:val="0"/>
          <w:numId w:val="1"/>
        </w:numPr>
      </w:pPr>
      <w:r>
        <w:rPr>
          <w:rStyle w:val="citation-80"/>
          <w:b/>
          <w:bCs/>
        </w:rPr>
        <w:t>Enable and Reload</w:t>
      </w:r>
      <w:r>
        <w:rPr>
          <w:rStyle w:val="citation-80"/>
        </w:rPr>
        <w:t xml:space="preserve">: Create a symbolic link to the </w:t>
      </w:r>
      <w:r>
        <w:rPr>
          <w:rStyle w:val="citation-80"/>
          <w:rFonts w:ascii="Courier New" w:hAnsi="Courier New" w:cs="Courier New"/>
          <w:sz w:val="20"/>
          <w:szCs w:val="20"/>
        </w:rPr>
        <w:t>sites-enabled</w:t>
      </w:r>
      <w:r>
        <w:rPr>
          <w:rStyle w:val="citation-80"/>
        </w:rPr>
        <w:t xml:space="preserve"> directory and reload Nginx to apply the new configuration</w:t>
      </w:r>
      <w:bookmarkStart w:id="0" w:name="_GoBack"/>
      <w:bookmarkEnd w:id="0"/>
    </w:p>
    <w:sectPr w:rsidR="00063CF0" w:rsidRPr="00063CF0" w:rsidSect="00063C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D7019"/>
    <w:multiLevelType w:val="multilevel"/>
    <w:tmpl w:val="7AE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F0"/>
    <w:rsid w:val="00063CF0"/>
    <w:rsid w:val="000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0F99"/>
  <w15:chartTrackingRefBased/>
  <w15:docId w15:val="{9F99190F-ED1F-49FB-9EDF-3ABC415B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6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91">
    <w:name w:val="citation-91"/>
    <w:basedOn w:val="DefaultParagraphFont"/>
    <w:rsid w:val="00063CF0"/>
  </w:style>
  <w:style w:type="character" w:styleId="HTMLCode">
    <w:name w:val="HTML Code"/>
    <w:basedOn w:val="DefaultParagraphFont"/>
    <w:uiPriority w:val="99"/>
    <w:semiHidden/>
    <w:unhideWhenUsed/>
    <w:rsid w:val="00063CF0"/>
    <w:rPr>
      <w:rFonts w:ascii="Courier New" w:eastAsia="Times New Roman" w:hAnsi="Courier New" w:cs="Courier New"/>
      <w:sz w:val="20"/>
      <w:szCs w:val="20"/>
    </w:rPr>
  </w:style>
  <w:style w:type="character" w:customStyle="1" w:styleId="citation-90">
    <w:name w:val="citation-90"/>
    <w:basedOn w:val="DefaultParagraphFont"/>
    <w:rsid w:val="00063CF0"/>
  </w:style>
  <w:style w:type="character" w:customStyle="1" w:styleId="citation-89">
    <w:name w:val="citation-89"/>
    <w:basedOn w:val="DefaultParagraphFont"/>
    <w:rsid w:val="00063CF0"/>
  </w:style>
  <w:style w:type="character" w:customStyle="1" w:styleId="citation-88">
    <w:name w:val="citation-88"/>
    <w:basedOn w:val="DefaultParagraphFont"/>
    <w:rsid w:val="00063CF0"/>
  </w:style>
  <w:style w:type="character" w:customStyle="1" w:styleId="citation-87">
    <w:name w:val="citation-87"/>
    <w:basedOn w:val="DefaultParagraphFont"/>
    <w:rsid w:val="00063CF0"/>
  </w:style>
  <w:style w:type="character" w:customStyle="1" w:styleId="citation-86">
    <w:name w:val="citation-86"/>
    <w:basedOn w:val="DefaultParagraphFont"/>
    <w:rsid w:val="00063CF0"/>
  </w:style>
  <w:style w:type="character" w:customStyle="1" w:styleId="citation-85">
    <w:name w:val="citation-85"/>
    <w:basedOn w:val="DefaultParagraphFont"/>
    <w:rsid w:val="00063CF0"/>
  </w:style>
  <w:style w:type="character" w:customStyle="1" w:styleId="citation-84">
    <w:name w:val="citation-84"/>
    <w:basedOn w:val="DefaultParagraphFont"/>
    <w:rsid w:val="00063CF0"/>
  </w:style>
  <w:style w:type="character" w:customStyle="1" w:styleId="citation-83">
    <w:name w:val="citation-83"/>
    <w:basedOn w:val="DefaultParagraphFont"/>
    <w:rsid w:val="00063CF0"/>
  </w:style>
  <w:style w:type="character" w:customStyle="1" w:styleId="citation-82">
    <w:name w:val="citation-82"/>
    <w:basedOn w:val="DefaultParagraphFont"/>
    <w:rsid w:val="00063CF0"/>
  </w:style>
  <w:style w:type="character" w:customStyle="1" w:styleId="citation-81">
    <w:name w:val="citation-81"/>
    <w:basedOn w:val="DefaultParagraphFont"/>
    <w:rsid w:val="00063CF0"/>
  </w:style>
  <w:style w:type="character" w:customStyle="1" w:styleId="citation-80">
    <w:name w:val="citation-80"/>
    <w:basedOn w:val="DefaultParagraphFont"/>
    <w:rsid w:val="00063CF0"/>
  </w:style>
  <w:style w:type="character" w:styleId="Hyperlink">
    <w:name w:val="Hyperlink"/>
    <w:basedOn w:val="DefaultParagraphFont"/>
    <w:uiPriority w:val="99"/>
    <w:unhideWhenUsed/>
    <w:rsid w:val="00063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swaladi246/nginx-node-prox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2025-08-23T18:17:00Z</dcterms:created>
  <dcterms:modified xsi:type="dcterms:W3CDTF">2025-08-23T18:19:00Z</dcterms:modified>
</cp:coreProperties>
</file>