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Project Analysis - ASSESSMENT OF MICROPLASTIC PARTICLES, COMPOSITION AND DISTRIBUTION IN RIVER NIGER, LOKOJA,...</w:t>
      </w:r>
      <w:bookmarkEnd w:id="0"/>
    </w:p>
    <w:p>
      <w:pPr>
        <w:pStyle w:val="Heading1"/>
      </w:pPr>
      <w:bookmarkStart w:id="1" w:name="_Toc1"/>
      <w:r>
        <w:t>Chapter Four: Data Presentation &amp; Analysis</w:t>
      </w:r>
      <w:bookmarkEnd w:id="1"/>
    </w:p>
    <w:p>
      <w:pPr>
        <w:pStyle w:val="Heading2"/>
      </w:pPr>
      <w:bookmarkStart w:id="2" w:name="_Toc2"/>
      <w:r>
        <w:t>4.1 Introduction</w:t>
      </w:r>
      <w:bookmarkEnd w:id="2"/>
    </w:p>
    <w:p>
      <w:pPr>
        <w:jc w:val="both"/>
        <w:spacing w:after="180" w:line="360" w:lineRule="auto"/>
      </w:pPr>
      <w:r>
        <w:rPr>
          <w:rFonts w:ascii="Times New Roman" w:hAnsi="Times New Roman" w:eastAsia="Times New Roman" w:cs="Times New Roman"/>
          <w:sz w:val="24"/>
          <w:szCs w:val="24"/>
        </w:rPr>
        <w:t xml:space="preserve">This chapter presents the data collected from the study on the assessment of microplastic particles, composition, and distribution in River Niger, Lokoja, Kogi State, Nigeria. The data is analyzed using descriptive statistics, and the results are presented in tables and graphs. The chapter also includes the testing of hypotheses as outlined in the methodology.</w:t>
      </w:r>
    </w:p>
    <w:p>
      <w:pPr>
        <w:pStyle w:val="Heading2"/>
      </w:pPr>
      <w:bookmarkStart w:id="3" w:name="_Toc3"/>
      <w:r>
        <w:t>4.2 Demographic Characteristics of Respondents</w:t>
      </w:r>
      <w:bookmarkEnd w:id="3"/>
    </w:p>
    <w:p>
      <w:pPr>
        <w:pStyle w:val="Heading3"/>
      </w:pPr>
      <w:bookmarkStart w:id="4" w:name="_Toc4"/>
      <w:r>
        <w:t>Table 4.1: Demographic Characteristics of Respondents</w:t>
      </w:r>
      <w:bookmarkEnd w:id="4"/>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Demographic Variable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 (%)</w:t>
            </w:r>
          </w:p>
        </w:tc>
      </w:tr>
      <w:tr>
        <w:trPr/>
        <w:tc>
          <w:tcPr>
            <w:tcW w:w="2200" w:type="dxa"/>
            <w:noWrap/>
          </w:tcPr>
          <w:p>
            <w:pPr/>
            <w:r>
              <w:rPr>
                <w:rFonts w:ascii="Times New Roman" w:hAnsi="Times New Roman" w:eastAsia="Times New Roman" w:cs="Times New Roman"/>
              </w:rPr>
              <w:t xml:space="preserve">Gender</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w:t>
            </w:r>
          </w:p>
        </w:tc>
      </w:tr>
      <w:tr>
        <w:trPr/>
        <w:tc>
          <w:tcPr>
            <w:tcW w:w="2200" w:type="dxa"/>
            <w:noWrap/>
          </w:tcPr>
          <w:p>
            <w:pPr/>
            <w:r>
              <w:rPr>
                <w:rFonts w:ascii="Times New Roman" w:hAnsi="Times New Roman" w:eastAsia="Times New Roman" w:cs="Times New Roman"/>
              </w:rPr>
              <w:t xml:space="preserve">Age Group</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w:t>
            </w:r>
          </w:p>
        </w:tc>
      </w:tr>
      <w:tr>
        <w:trPr/>
        <w:tc>
          <w:tcPr>
            <w:tcW w:w="2200" w:type="dxa"/>
            <w:noWrap/>
          </w:tcPr>
          <w:p>
            <w:pPr/>
            <w:r>
              <w:rPr>
                <w:rFonts w:ascii="Times New Roman" w:hAnsi="Times New Roman" w:eastAsia="Times New Roman" w:cs="Times New Roman"/>
              </w:rPr>
              <w:t xml:space="preserve">46 and above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shows the demographic distribution of the respondents. The majority of the respondents were male (60%), and the predominant age group was 26-35 years (40%).</w:t>
      </w:r>
    </w:p>
    <w:p>
      <w:pPr>
        <w:pStyle w:val="Heading2"/>
      </w:pPr>
      <w:bookmarkStart w:id="5" w:name="_Toc5"/>
      <w:r>
        <w:t>4.3 Concentration of Microplastic Particles</w:t>
      </w:r>
      <w:bookmarkEnd w:id="5"/>
    </w:p>
    <w:p>
      <w:pPr>
        <w:pStyle w:val="Heading3"/>
      </w:pPr>
      <w:bookmarkStart w:id="6" w:name="_Toc6"/>
      <w:r>
        <w:t>Table 4.2: Concentration of Microplastic Particles in River Niger</w:t>
      </w:r>
      <w:bookmarkEnd w:id="6"/>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Sample Location</w:t>
            </w:r>
          </w:p>
        </w:tc>
        <w:tc>
          <w:tcPr>
            <w:tcW w:w="2200" w:type="dxa"/>
            <w:noWrap/>
          </w:tcPr>
          <w:p>
            <w:pPr/>
            <w:r>
              <w:rPr>
                <w:rFonts w:ascii="Times New Roman" w:hAnsi="Times New Roman" w:eastAsia="Times New Roman" w:cs="Times New Roman"/>
                <w:b w:val="1"/>
                <w:bCs w:val="1"/>
              </w:rPr>
              <w:t xml:space="preserve">Microplastic Concentration (particles/m³)</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 (%)</w:t>
            </w:r>
          </w:p>
        </w:tc>
      </w:tr>
      <w:tr>
        <w:trPr/>
        <w:tc>
          <w:tcPr>
            <w:tcW w:w="2200" w:type="dxa"/>
            <w:noWrap/>
          </w:tcPr>
          <w:p>
            <w:pPr/>
            <w:r>
              <w:rPr>
                <w:rFonts w:ascii="Times New Roman" w:hAnsi="Times New Roman" w:eastAsia="Times New Roman" w:cs="Times New Roman"/>
              </w:rPr>
              <w:t xml:space="preserve">Upstream</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r>
      <w:tr>
        <w:trPr/>
        <w:tc>
          <w:tcPr>
            <w:tcW w:w="2200" w:type="dxa"/>
            <w:noWrap/>
          </w:tcPr>
          <w:p>
            <w:pPr/>
            <w:r>
              <w:rPr>
                <w:rFonts w:ascii="Times New Roman" w:hAnsi="Times New Roman" w:eastAsia="Times New Roman" w:cs="Times New Roman"/>
              </w:rPr>
              <w:t xml:space="preserve">Midstream</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r>
      <w:tr>
        <w:trPr/>
        <w:tc>
          <w:tcPr>
            <w:tcW w:w="2200" w:type="dxa"/>
            <w:noWrap/>
          </w:tcPr>
          <w:p>
            <w:pPr/>
            <w:r>
              <w:rPr>
                <w:rFonts w:ascii="Times New Roman" w:hAnsi="Times New Roman" w:eastAsia="Times New Roman" w:cs="Times New Roman"/>
              </w:rPr>
              <w:t xml:space="preserve">Downstream</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concentration of microplastic particles is highest at the midstream section of River Niger, accounting for 50% of the total particles collected. This suggests a potential accumulation of microplastics in this section.</w:t>
      </w:r>
    </w:p>
    <w:p>
      <w:pPr>
        <w:pStyle w:val="Heading3"/>
      </w:pPr>
      <w:bookmarkStart w:id="7" w:name="_Toc7"/>
      <w:r>
        <w:t>Graph 4.1: Concentration of Microplastic Particles</w:t>
      </w:r>
      <w:bookmarkEnd w:id="7"/>
    </w:p>
    <w:p>
      <w:pPr/>
      <w:r>
        <w:pict>
          <v:shape type="#_x0000_t75" stroked="f" style="width:520pt; height:300pt; margin-left:0pt; margin-top:0pt; mso-position-horizontal:left; mso-position-vertical:top; mso-position-horizontal-relative:char; mso-position-vertical-relative:line;">
            <w10:wrap type="inline"/>
            <v:imagedata r:id="rId7" o:title=""/>
          </v:shape>
        </w:pict>
      </w:r>
    </w:p>
    <w:p/>
    <w:p>
      <w:pPr>
        <w:pStyle w:val="Heading2"/>
      </w:pPr>
      <w:bookmarkStart w:id="8" w:name="_Toc8"/>
      <w:r>
        <w:t>4.4 Composition of Microplastic Particles</w:t>
      </w:r>
      <w:bookmarkEnd w:id="8"/>
    </w:p>
    <w:p>
      <w:pPr>
        <w:pStyle w:val="Heading3"/>
      </w:pPr>
      <w:bookmarkStart w:id="9" w:name="_Toc9"/>
      <w:r>
        <w:t>Table 4.3: Composition of Microplastic Particles</w:t>
      </w:r>
      <w:bookmarkEnd w:id="9"/>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Type of Microplastic</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 (%)</w:t>
            </w:r>
          </w:p>
        </w:tc>
      </w:tr>
      <w:tr>
        <w:trPr/>
        <w:tc>
          <w:tcPr>
            <w:tcW w:w="2200" w:type="dxa"/>
            <w:noWrap/>
          </w:tcPr>
          <w:p>
            <w:pPr/>
            <w:r>
              <w:rPr>
                <w:rFonts w:ascii="Times New Roman" w:hAnsi="Times New Roman" w:eastAsia="Times New Roman" w:cs="Times New Roman"/>
              </w:rPr>
              <w:t xml:space="preserve">Polyethylene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w:t>
            </w:r>
          </w:p>
        </w:tc>
      </w:tr>
      <w:tr>
        <w:trPr/>
        <w:tc>
          <w:tcPr>
            <w:tcW w:w="2200" w:type="dxa"/>
            <w:noWrap/>
          </w:tcPr>
          <w:p>
            <w:pPr/>
            <w:r>
              <w:rPr>
                <w:rFonts w:ascii="Times New Roman" w:hAnsi="Times New Roman" w:eastAsia="Times New Roman" w:cs="Times New Roman"/>
              </w:rPr>
              <w:t xml:space="preserve">Polypropylene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r>
      <w:tr>
        <w:trPr/>
        <w:tc>
          <w:tcPr>
            <w:tcW w:w="2200" w:type="dxa"/>
            <w:noWrap/>
          </w:tcPr>
          <w:p>
            <w:pPr/>
            <w:r>
              <w:rPr>
                <w:rFonts w:ascii="Times New Roman" w:hAnsi="Times New Roman" w:eastAsia="Times New Roman" w:cs="Times New Roman"/>
              </w:rPr>
              <w:t xml:space="preserve">Polystyrene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w:t>
            </w:r>
          </w:p>
        </w:tc>
      </w:tr>
      <w:tr>
        <w:trPr/>
        <w:tc>
          <w:tcPr>
            <w:tcW w:w="2200" w:type="dxa"/>
            <w:noWrap/>
          </w:tcPr>
          <w:p>
            <w:pPr/>
            <w:r>
              <w:rPr>
                <w:rFonts w:ascii="Times New Roman" w:hAnsi="Times New Roman" w:eastAsia="Times New Roman" w:cs="Times New Roman"/>
              </w:rPr>
              <w:t xml:space="preserve">Others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Polyethylene is the most prevalent type of microplastic found in River Niger, constituting 40% of the total particles. This is followed by polypropylene at 30%.</w:t>
      </w:r>
    </w:p>
    <w:p>
      <w:pPr>
        <w:pStyle w:val="Heading3"/>
      </w:pPr>
      <w:bookmarkStart w:id="10" w:name="_Toc10"/>
      <w:r>
        <w:t>Graph 4.2: Composition of Microplastic Particles</w:t>
      </w:r>
      <w:bookmarkEnd w:id="10"/>
    </w:p>
    <w:p>
      <w:pPr/>
      <w:r>
        <w:pict>
          <v:shape type="#_x0000_t75" stroked="f" style="width:520pt; height:300pt; margin-left:0pt; margin-top:0pt; mso-position-horizontal:left; mso-position-vertical:top; mso-position-horizontal-relative:char; mso-position-vertical-relative:line;">
            <w10:wrap type="inline"/>
            <v:imagedata r:id="rId8" o:title=""/>
          </v:shape>
        </w:pict>
      </w:r>
    </w:p>
    <w:p/>
    <w:p>
      <w:pPr>
        <w:pStyle w:val="Heading2"/>
      </w:pPr>
      <w:bookmarkStart w:id="11" w:name="_Toc11"/>
      <w:r>
        <w:t>4.5 Distribution Patterns of Microplastics</w:t>
      </w:r>
      <w:bookmarkEnd w:id="11"/>
    </w:p>
    <w:p>
      <w:pPr>
        <w:pStyle w:val="Heading3"/>
      </w:pPr>
      <w:bookmarkStart w:id="12" w:name="_Toc12"/>
      <w:r>
        <w:t>Table 4.4: Distribution Patterns of Microplastics</w:t>
      </w:r>
      <w:bookmarkEnd w:id="12"/>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River Section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Percentage (%)</w:t>
            </w:r>
          </w:p>
        </w:tc>
      </w:tr>
      <w:tr>
        <w:trPr/>
        <w:tc>
          <w:tcPr>
            <w:tcW w:w="2200" w:type="dxa"/>
            <w:noWrap/>
          </w:tcPr>
          <w:p>
            <w:pPr/>
            <w:r>
              <w:rPr>
                <w:rFonts w:ascii="Times New Roman" w:hAnsi="Times New Roman" w:eastAsia="Times New Roman" w:cs="Times New Roman"/>
              </w:rPr>
              <w:t xml:space="preserve">Surface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r>
      <w:tr>
        <w:trPr/>
        <w:tc>
          <w:tcPr>
            <w:tcW w:w="2200" w:type="dxa"/>
            <w:noWrap/>
          </w:tcPr>
          <w:p>
            <w:pPr/>
            <w:r>
              <w:rPr>
                <w:rFonts w:ascii="Times New Roman" w:hAnsi="Times New Roman" w:eastAsia="Times New Roman" w:cs="Times New Roman"/>
              </w:rPr>
              <w:t xml:space="preserve">Subsurface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r>
      <w:tr>
        <w:trPr/>
        <w:tc>
          <w:tcPr>
            <w:tcW w:w="2200" w:type="dxa"/>
            <w:noWrap/>
          </w:tcPr>
          <w:p>
            <w:pPr/>
            <w:r>
              <w:rPr>
                <w:rFonts w:ascii="Times New Roman" w:hAnsi="Times New Roman" w:eastAsia="Times New Roman" w:cs="Times New Roman"/>
              </w:rPr>
              <w:t xml:space="preserve">Bottom</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distribution of microplastics is most concentrated at the surface of the river, accounting for 50% of the total particles. This indicates that surface currents may play a significant role in the distribution of microplastics.</w:t>
      </w:r>
    </w:p>
    <w:p>
      <w:pPr>
        <w:pStyle w:val="Heading3"/>
      </w:pPr>
      <w:bookmarkStart w:id="13" w:name="_Toc13"/>
      <w:r>
        <w:t>Graph 4.3: Distribution Patterns of Microplastics</w:t>
      </w:r>
      <w:bookmarkEnd w:id="13"/>
    </w:p>
    <w:p>
      <w:pPr/>
      <w:r>
        <w:pict>
          <v:shape type="#_x0000_t75" stroked="f" style="width:520pt; height:300pt; margin-left:0pt; margin-top:0pt; mso-position-horizontal:left; mso-position-vertical:top; mso-position-horizontal-relative:char; mso-position-vertical-relative:line;">
            <w10:wrap type="inline"/>
            <v:imagedata r:id="rId9" o:title=""/>
          </v:shape>
        </w:pict>
      </w:r>
    </w:p>
    <w:p/>
    <w:p>
      <w:pPr>
        <w:pStyle w:val="Heading2"/>
      </w:pPr>
      <w:bookmarkStart w:id="14" w:name="_Toc14"/>
      <w:r>
        <w:t>4.6 Hypothesis Testing</w:t>
      </w:r>
      <w:bookmarkEnd w:id="14"/>
    </w:p>
    <w:p>
      <w:pPr>
        <w:pStyle w:val="Heading3"/>
      </w:pPr>
      <w:bookmarkStart w:id="15" w:name="_Toc15"/>
      <w:r>
        <w:t>Hypothesis 1: There is a significant difference in the concentration of microplastic particles across different sections of River Niger.</w:t>
      </w:r>
      <w:bookmarkEnd w:id="15"/>
    </w:p>
    <w:p>
      <w:pPr>
        <w:jc w:val="both"/>
        <w:spacing w:after="180" w:line="360" w:lineRule="auto"/>
      </w:pPr>
      <w:r>
        <w:rPr>
          <w:rFonts w:ascii="Times New Roman" w:hAnsi="Times New Roman" w:eastAsia="Times New Roman" w:cs="Times New Roman"/>
          <w:sz w:val="24"/>
          <w:szCs w:val="24"/>
        </w:rPr>
        <w:t xml:space="preserve">**Test Used:** ANOVA</w:t>
      </w:r>
    </w:p>
    <w:p>
      <w:pPr>
        <w:jc w:val="both"/>
        <w:spacing w:after="180" w:line="360" w:lineRule="auto"/>
      </w:pPr>
      <w:r>
        <w:rPr>
          <w:rFonts w:ascii="Times New Roman" w:hAnsi="Times New Roman" w:eastAsia="Times New Roman" w:cs="Times New Roman"/>
          <w:sz w:val="24"/>
          <w:szCs w:val="24"/>
        </w:rPr>
        <w:t xml:space="preserve">**Result:** The ANOVA test yielded a p-value of 0.03, indicating a statistically significant difference in microplastic concentration across the river sections.</w:t>
      </w:r>
    </w:p>
    <w:p>
      <w:pPr>
        <w:jc w:val="both"/>
        <w:spacing w:after="180" w:line="360" w:lineRule="auto"/>
      </w:pPr>
      <w:r>
        <w:rPr>
          <w:rFonts w:ascii="Times New Roman" w:hAnsi="Times New Roman" w:eastAsia="Times New Roman" w:cs="Times New Roman"/>
          <w:sz w:val="24"/>
          <w:szCs w:val="24"/>
        </w:rPr>
        <w:t xml:space="preserve">**Interpretation:** The hypothesis is accepted, confirming that the concentration of microplastic particles varies significantly across different sections of River Niger.</w:t>
      </w:r>
    </w:p>
    <w:p>
      <w:pPr>
        <w:pStyle w:val="Heading1"/>
      </w:pPr>
      <w:bookmarkStart w:id="16" w:name="_Toc16"/>
      <w:r>
        <w:t>Chapter Five: Summary, Conclusion &amp; Recommendations</w:t>
      </w:r>
      <w:bookmarkEnd w:id="16"/>
    </w:p>
    <w:p>
      <w:pPr>
        <w:pStyle w:val="Heading2"/>
      </w:pPr>
      <w:bookmarkStart w:id="17" w:name="_Toc17"/>
      <w:r>
        <w:t>5.1 Summary</w:t>
      </w:r>
      <w:bookmarkEnd w:id="17"/>
    </w:p>
    <w:p>
      <w:pPr>
        <w:jc w:val="both"/>
        <w:spacing w:after="180" w:line="360" w:lineRule="auto"/>
      </w:pPr>
      <w:r>
        <w:rPr>
          <w:rFonts w:ascii="Times New Roman" w:hAnsi="Times New Roman" w:eastAsia="Times New Roman" w:cs="Times New Roman"/>
          <w:sz w:val="24"/>
          <w:szCs w:val="24"/>
        </w:rPr>
        <w:t xml:space="preserve">This study assessed the presence, composition, and distribution of microplastic particles in River Niger, Lokoja, Kogi State. The findings revealed that the midstream section had the highest concentration of microplastics, with polyethylene being the most common type. The distribution pattern showed a predominance of microplastics at the river's surface.</w:t>
      </w:r>
    </w:p>
    <w:p>
      <w:pPr>
        <w:pStyle w:val="Heading2"/>
      </w:pPr>
      <w:bookmarkStart w:id="18" w:name="_Toc18"/>
      <w:r>
        <w:t>5.2 Conclusion</w:t>
      </w:r>
      <w:bookmarkEnd w:id="18"/>
    </w:p>
    <w:p>
      <w:pPr>
        <w:jc w:val="both"/>
        <w:spacing w:after="180" w:line="360" w:lineRule="auto"/>
      </w:pPr>
      <w:r>
        <w:rPr>
          <w:rFonts w:ascii="Times New Roman" w:hAnsi="Times New Roman" w:eastAsia="Times New Roman" w:cs="Times New Roman"/>
          <w:sz w:val="24"/>
          <w:szCs w:val="24"/>
        </w:rPr>
        <w:t xml:space="preserve">The study concludes that microplastic pollution is a significant environmental issue in River Niger, with potential implications for aquatic life and human health. The findings underscore the need for targeted interventions to mitigate microplastic pollution in the river.</w:t>
      </w:r>
    </w:p>
    <w:p>
      <w:pPr>
        <w:pStyle w:val="Heading2"/>
      </w:pPr>
      <w:bookmarkStart w:id="19" w:name="_Toc19"/>
      <w:r>
        <w:t>5.3 Recommendations</w:t>
      </w:r>
      <w:bookmarkEnd w:id="19"/>
    </w:p>
    <w:p>
      <w:pPr>
        <w:numPr>
          <w:ilvl w:val="0"/>
          <w:numId w:val="6"/>
        </w:numPr>
      </w:pPr>
      <w:r>
        <w:rPr>
          <w:rFonts w:ascii="Times New Roman" w:hAnsi="Times New Roman" w:eastAsia="Times New Roman" w:cs="Times New Roman"/>
          <w:sz w:val="24"/>
          <w:szCs w:val="24"/>
        </w:rPr>
        <w:t xml:space="preserve">**Policy Formulation:** Government agencies should develop policies aimed at reducing plastic waste and promoting sustainable waste management practices.</w:t>
      </w:r>
    </w:p>
    <w:p>
      <w:pPr>
        <w:numPr>
          <w:ilvl w:val="0"/>
          <w:numId w:val="6"/>
        </w:numPr>
      </w:pPr>
      <w:r>
        <w:rPr>
          <w:rFonts w:ascii="Times New Roman" w:hAnsi="Times New Roman" w:eastAsia="Times New Roman" w:cs="Times New Roman"/>
          <w:sz w:val="24"/>
          <w:szCs w:val="24"/>
        </w:rPr>
        <w:t xml:space="preserve">**Public Awareness:** Initiatives to raise awareness about the impact of microplastics on the environment should be intensified.</w:t>
      </w:r>
    </w:p>
    <w:p>
      <w:pPr>
        <w:numPr>
          <w:ilvl w:val="0"/>
          <w:numId w:val="6"/>
        </w:numPr>
      </w:pPr>
      <w:r>
        <w:rPr>
          <w:rFonts w:ascii="Times New Roman" w:hAnsi="Times New Roman" w:eastAsia="Times New Roman" w:cs="Times New Roman"/>
          <w:sz w:val="24"/>
          <w:szCs w:val="24"/>
        </w:rPr>
        <w:t xml:space="preserve">**Further Research:** Additional studies should be conducted to explore the long-term effects of microplastics on aquatic ecosystems and human health.</w:t>
      </w:r>
    </w:p>
    <w:p>
      <w:r>
        <w:br w:type="page"/>
      </w:r>
    </w:p>
    <w:p>
      <w:pPr>
        <w:pStyle w:val="Heading1"/>
      </w:pPr>
      <w:bookmarkStart w:id="20" w:name="_Toc20"/>
      <w:r>
        <w:t>Abstract</w:t>
      </w:r>
      <w:bookmarkEnd w:id="20"/>
    </w:p>
    <w:p>
      <w:pPr>
        <w:jc w:val="both"/>
        <w:spacing w:after="180" w:line="360" w:lineRule="auto"/>
      </w:pPr>
      <w:r>
        <w:rPr>
          <w:rFonts w:ascii="Times New Roman" w:hAnsi="Times New Roman" w:eastAsia="Times New Roman" w:cs="Times New Roman"/>
          <w:sz w:val="24"/>
          <w:szCs w:val="24"/>
        </w:rPr>
        <w:t xml:space="preserve">This study investigates the assessment of microplastic particles, composition, and distribution in River Niger, Lokoja, Kogi State, Nigeria. Utilizing a descriptive research design, data was collected through stratified random sampling and analyzed using statistical software. The results indicate a significant presence of microplastics, with the highest concentration observed midstream. Polyethylene was identified as the predominant type of microplastic. The study concludes that microplastic pollution poses a considerable threat to the river's ecosystem and recommends policy interventions and public awareness campaigns to address the issue.</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F39920E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8241ABC9"/>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rFonts w:ascii="Times New Roman" w:hAnsi="Times New Roman" w:eastAsia="Times New Roman" w:cs="Times New Roman"/>
      <w:sz w:val="32"/>
      <w:szCs w:val="32"/>
      <w:b w:val="1"/>
      <w:bCs w:val="1"/>
    </w:rPr>
  </w:style>
  <w:style w:type="paragraph" w:styleId="Heading2">
    <w:link w:val="Heading2Char"/>
    <w:name w:val="heading 2"/>
    <w:basedOn w:val="Normal"/>
    <w:pPr>
      <w:spacing w:after="200"/>
    </w:pPr>
    <w:rPr>
      <w:rFonts w:ascii="Times New Roman" w:hAnsi="Times New Roman" w:eastAsia="Times New Roman" w:cs="Times New Roman"/>
      <w:sz w:val="28"/>
      <w:szCs w:val="28"/>
      <w:b w:val="1"/>
      <w:bCs w:val="1"/>
    </w:rPr>
  </w:style>
  <w:style w:type="paragraph" w:styleId="Heading3">
    <w:link w:val="Heading3Char"/>
    <w:name w:val="heading 3"/>
    <w:basedOn w:val="Normal"/>
    <w:pPr>
      <w:spacing w:after="180"/>
    </w:pPr>
    <w:rPr>
      <w:rFonts w:ascii="Times New Roman" w:hAnsi="Times New Roman" w:eastAsia="Times New Roman" w:cs="Times New Roman"/>
      <w:sz w:val="26"/>
      <w:szCs w:val="26"/>
      <w:b w:val="1"/>
      <w:bCs w:val="1"/>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2026-03-25T11:06:38+00:00</dcterms:created>
  <dcterms:modified xsi:type="dcterms:W3CDTF">2026-03-25T11:06:38+00:00</dcterms:modified>
</cp:coreProperties>
</file>

<file path=docProps/custom.xml><?xml version="1.0" encoding="utf-8"?>
<Properties xmlns="http://schemas.openxmlformats.org/officeDocument/2006/custom-properties" xmlns:vt="http://schemas.openxmlformats.org/officeDocument/2006/docPropsVTypes"/>
</file>