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2670" w:rsidRPr="0032617F" w:rsidRDefault="00822670" w:rsidP="008C73E1">
      <w:pPr>
        <w:spacing w:line="480" w:lineRule="auto"/>
        <w:jc w:val="center"/>
        <w:rPr>
          <w:rFonts w:ascii="Times New Roman" w:hAnsi="Times New Roman" w:cs="Times New Roman"/>
          <w:b/>
          <w:sz w:val="24"/>
          <w:szCs w:val="24"/>
        </w:rPr>
      </w:pPr>
      <w:r w:rsidRPr="0032617F">
        <w:rPr>
          <w:rFonts w:ascii="Times New Roman" w:hAnsi="Times New Roman" w:cs="Times New Roman"/>
          <w:b/>
          <w:sz w:val="24"/>
          <w:szCs w:val="24"/>
        </w:rPr>
        <w:t>CHAPTER ONE</w:t>
      </w:r>
    </w:p>
    <w:p w:rsidR="00822670" w:rsidRPr="0032617F" w:rsidRDefault="00822670" w:rsidP="008C73E1">
      <w:pPr>
        <w:spacing w:line="480" w:lineRule="auto"/>
        <w:jc w:val="center"/>
        <w:rPr>
          <w:rFonts w:ascii="Times New Roman" w:hAnsi="Times New Roman" w:cs="Times New Roman"/>
          <w:b/>
          <w:sz w:val="24"/>
          <w:szCs w:val="24"/>
        </w:rPr>
      </w:pPr>
      <w:r w:rsidRPr="0032617F">
        <w:rPr>
          <w:rFonts w:ascii="Times New Roman" w:hAnsi="Times New Roman" w:cs="Times New Roman"/>
          <w:b/>
          <w:sz w:val="24"/>
          <w:szCs w:val="24"/>
        </w:rPr>
        <w:t>INTRODUCTION</w:t>
      </w:r>
    </w:p>
    <w:p w:rsidR="00822670" w:rsidRPr="00984770" w:rsidRDefault="007A21F7" w:rsidP="008C73E1">
      <w:pPr>
        <w:spacing w:line="480" w:lineRule="auto"/>
        <w:jc w:val="both"/>
        <w:rPr>
          <w:rFonts w:ascii="Times New Roman" w:hAnsi="Times New Roman" w:cs="Times New Roman"/>
          <w:sz w:val="24"/>
          <w:szCs w:val="24"/>
        </w:rPr>
      </w:pPr>
      <w:r w:rsidRPr="0032617F">
        <w:rPr>
          <w:rFonts w:ascii="Times New Roman" w:hAnsi="Times New Roman" w:cs="Times New Roman"/>
          <w:sz w:val="24"/>
          <w:szCs w:val="24"/>
        </w:rPr>
        <w:t xml:space="preserve">Leadership has been observed as fundamental to the success of </w:t>
      </w:r>
      <w:r w:rsidR="00822670" w:rsidRPr="0032617F">
        <w:rPr>
          <w:rFonts w:ascii="Times New Roman" w:hAnsi="Times New Roman" w:cs="Times New Roman"/>
          <w:sz w:val="24"/>
          <w:szCs w:val="24"/>
        </w:rPr>
        <w:t>any group or organization. Therefore</w:t>
      </w:r>
      <w:r w:rsidR="002906DC">
        <w:rPr>
          <w:rFonts w:ascii="Times New Roman" w:hAnsi="Times New Roman" w:cs="Times New Roman"/>
          <w:sz w:val="24"/>
          <w:szCs w:val="24"/>
        </w:rPr>
        <w:t>,</w:t>
      </w:r>
      <w:r w:rsidR="00822670" w:rsidRPr="0032617F">
        <w:rPr>
          <w:rFonts w:ascii="Times New Roman" w:hAnsi="Times New Roman" w:cs="Times New Roman"/>
          <w:sz w:val="24"/>
          <w:szCs w:val="24"/>
        </w:rPr>
        <w:t xml:space="preserve"> leadership style in the school cannot be overemphasized in (caching and learning. In the educational system in Nigeria, the majority of entrants into the leaching service were those who were employed with intention of using the ¡oh as stepping stone to more lucrative jobs.</w:t>
      </w:r>
      <w:r w:rsidR="00D11E97" w:rsidRPr="0032617F">
        <w:rPr>
          <w:rFonts w:ascii="Times New Roman" w:hAnsi="Times New Roman" w:cs="Times New Roman"/>
          <w:sz w:val="24"/>
          <w:szCs w:val="24"/>
        </w:rPr>
        <w:t xml:space="preserve"> The reason for this attitude w</w:t>
      </w:r>
      <w:r w:rsidR="00822670" w:rsidRPr="0032617F">
        <w:rPr>
          <w:rFonts w:ascii="Times New Roman" w:hAnsi="Times New Roman" w:cs="Times New Roman"/>
          <w:sz w:val="24"/>
          <w:szCs w:val="24"/>
        </w:rPr>
        <w:t xml:space="preserve">as that teachers seem not to be satisfied with their work situation and therefore they were not able to perform satisfactorily. </w:t>
      </w:r>
      <w:r w:rsidR="00984770" w:rsidRPr="00984770">
        <w:rPr>
          <w:rFonts w:ascii="Times New Roman" w:hAnsi="Times New Roman" w:cs="Times New Roman"/>
          <w:sz w:val="24"/>
          <w:szCs w:val="24"/>
        </w:rPr>
        <w:t>The condition of service in the State’s Civil Service, for instance, was quite different from those of teachers employed by the Central Schools Board within the same State. The provision of car loans as well as housing loans were part of the condition of service in the Civil Service. These provisions were however not embedded in the condition of service for teachers employed by the Primary School Ed</w:t>
      </w:r>
      <w:r w:rsidR="002906DC">
        <w:rPr>
          <w:rFonts w:ascii="Times New Roman" w:hAnsi="Times New Roman" w:cs="Times New Roman"/>
          <w:sz w:val="24"/>
          <w:szCs w:val="24"/>
        </w:rPr>
        <w:t>ucation Board (Ademilua, 2020).</w:t>
      </w:r>
    </w:p>
    <w:p w:rsidR="008F5257" w:rsidRPr="0032617F" w:rsidRDefault="00822670" w:rsidP="008C73E1">
      <w:pPr>
        <w:spacing w:line="480" w:lineRule="auto"/>
        <w:jc w:val="both"/>
        <w:rPr>
          <w:rFonts w:ascii="Times New Roman" w:hAnsi="Times New Roman" w:cs="Times New Roman"/>
          <w:sz w:val="24"/>
          <w:szCs w:val="24"/>
        </w:rPr>
      </w:pPr>
      <w:r w:rsidRPr="0032617F">
        <w:rPr>
          <w:rFonts w:ascii="Times New Roman" w:hAnsi="Times New Roman" w:cs="Times New Roman"/>
          <w:sz w:val="24"/>
          <w:szCs w:val="24"/>
        </w:rPr>
        <w:t>This situation seems to 1over teachers’ morale and subsequently leads to the observable drifting away of even dedicated ones from the teaching profession. The situation has not changed for better in the present condition of teachers in secondary schools in Nigeria. Consequently, teachers had to embark on indefinite nationwide strike in order to protest against injus</w:t>
      </w:r>
      <w:r w:rsidR="008F5257" w:rsidRPr="0032617F">
        <w:rPr>
          <w:rFonts w:ascii="Times New Roman" w:hAnsi="Times New Roman" w:cs="Times New Roman"/>
          <w:sz w:val="24"/>
          <w:szCs w:val="24"/>
        </w:rPr>
        <w:t xml:space="preserve">tice, marginalization and </w:t>
      </w:r>
      <w:r w:rsidRPr="0032617F">
        <w:rPr>
          <w:rFonts w:ascii="Times New Roman" w:hAnsi="Times New Roman" w:cs="Times New Roman"/>
          <w:sz w:val="24"/>
          <w:szCs w:val="24"/>
        </w:rPr>
        <w:t>undue abandonment by government.</w:t>
      </w:r>
    </w:p>
    <w:p w:rsidR="007E6EC6" w:rsidRDefault="007E6EC6" w:rsidP="007E6EC6">
      <w:pPr>
        <w:spacing w:line="480" w:lineRule="auto"/>
        <w:jc w:val="both"/>
        <w:rPr>
          <w:rFonts w:ascii="Times New Roman" w:hAnsi="Times New Roman" w:cs="Times New Roman"/>
          <w:sz w:val="24"/>
          <w:szCs w:val="24"/>
        </w:rPr>
      </w:pPr>
      <w:r w:rsidRPr="007E6EC6">
        <w:rPr>
          <w:rFonts w:ascii="Times New Roman" w:hAnsi="Times New Roman" w:cs="Times New Roman"/>
          <w:sz w:val="24"/>
          <w:szCs w:val="24"/>
        </w:rPr>
        <w:t xml:space="preserve">Common observation in the school system shows that salaries and allowances of secondary school teachers are not promptly paid as at when due by the State governments. Eventually, when salaries are paid after much rigour allowances such as leave bonuses are delayed for a couple of months. This situation tends to lower the morale of many teachers in the school system (Obilade, 2023). </w:t>
      </w:r>
    </w:p>
    <w:p w:rsidR="007E6EC6" w:rsidRDefault="007E6EC6" w:rsidP="007E6EC6">
      <w:pPr>
        <w:spacing w:line="480" w:lineRule="auto"/>
        <w:jc w:val="both"/>
      </w:pPr>
      <w:r w:rsidRPr="007E6EC6">
        <w:rPr>
          <w:rFonts w:ascii="Times New Roman" w:hAnsi="Times New Roman" w:cs="Times New Roman"/>
          <w:sz w:val="24"/>
          <w:szCs w:val="24"/>
        </w:rPr>
        <w:lastRenderedPageBreak/>
        <w:t>In many occasions, teachers attributed the delay in the payment of salaries and allowances to their principals. The argument is that principals might not have been submitting their vouchers to government for processing in good time. Some of them perhaps, felt that the leadership style of many principals was at stake (Okeniyi, 2022).</w:t>
      </w:r>
    </w:p>
    <w:p w:rsidR="00BB1131" w:rsidRPr="0032617F" w:rsidRDefault="00BB1131" w:rsidP="007E6EC6">
      <w:pPr>
        <w:spacing w:line="480" w:lineRule="auto"/>
        <w:jc w:val="both"/>
        <w:rPr>
          <w:rFonts w:ascii="Times New Roman" w:hAnsi="Times New Roman" w:cs="Times New Roman"/>
          <w:sz w:val="24"/>
          <w:szCs w:val="24"/>
        </w:rPr>
      </w:pPr>
      <w:r w:rsidRPr="0032617F">
        <w:rPr>
          <w:rFonts w:ascii="Times New Roman" w:hAnsi="Times New Roman" w:cs="Times New Roman"/>
          <w:sz w:val="24"/>
          <w:szCs w:val="24"/>
        </w:rPr>
        <w:t xml:space="preserve"> Many of them seem to feel that </w:t>
      </w:r>
      <w:r w:rsidR="007E6EC6" w:rsidRPr="0032617F">
        <w:rPr>
          <w:rFonts w:ascii="Times New Roman" w:hAnsi="Times New Roman" w:cs="Times New Roman"/>
          <w:sz w:val="24"/>
          <w:szCs w:val="24"/>
        </w:rPr>
        <w:t>principals</w:t>
      </w:r>
      <w:r w:rsidRPr="0032617F">
        <w:rPr>
          <w:rFonts w:ascii="Times New Roman" w:hAnsi="Times New Roman" w:cs="Times New Roman"/>
          <w:sz w:val="24"/>
          <w:szCs w:val="24"/>
        </w:rPr>
        <w:t xml:space="preserve"> were not carrying them along in the submission of vouchers to government for the payment of their salaries and allowances. Thus, many teachers felt that the styles of leadership of their principals’ was questionable and had much to be desired. </w:t>
      </w:r>
    </w:p>
    <w:p w:rsidR="008A5AC1" w:rsidRPr="0032617F" w:rsidRDefault="008A5AC1" w:rsidP="008C73E1">
      <w:pPr>
        <w:spacing w:before="100" w:beforeAutospacing="1" w:after="100" w:afterAutospacing="1" w:line="480" w:lineRule="auto"/>
        <w:jc w:val="both"/>
        <w:outlineLvl w:val="1"/>
        <w:rPr>
          <w:rFonts w:ascii="Times New Roman" w:eastAsia="Times New Roman" w:hAnsi="Times New Roman" w:cs="Times New Roman"/>
          <w:b/>
          <w:bCs/>
          <w:sz w:val="24"/>
          <w:szCs w:val="24"/>
          <w:lang w:val="en-GB" w:eastAsia="en-GB"/>
        </w:rPr>
      </w:pPr>
      <w:r w:rsidRPr="0032617F">
        <w:rPr>
          <w:rFonts w:ascii="Times New Roman" w:eastAsia="Times New Roman" w:hAnsi="Times New Roman" w:cs="Times New Roman"/>
          <w:b/>
          <w:bCs/>
          <w:sz w:val="24"/>
          <w:szCs w:val="24"/>
          <w:lang w:val="en-GB" w:eastAsia="en-GB"/>
        </w:rPr>
        <w:t>Background of the Study</w:t>
      </w:r>
    </w:p>
    <w:p w:rsidR="008A5AC1" w:rsidRPr="0032617F" w:rsidRDefault="008A5AC1" w:rsidP="008C73E1">
      <w:pPr>
        <w:spacing w:before="100" w:beforeAutospacing="1" w:after="100" w:afterAutospacing="1" w:line="480" w:lineRule="auto"/>
        <w:jc w:val="both"/>
        <w:rPr>
          <w:rFonts w:ascii="Times New Roman" w:eastAsia="Times New Roman" w:hAnsi="Times New Roman" w:cs="Times New Roman"/>
          <w:sz w:val="24"/>
          <w:szCs w:val="24"/>
          <w:lang w:val="en-GB" w:eastAsia="en-GB"/>
        </w:rPr>
      </w:pPr>
      <w:r w:rsidRPr="0032617F">
        <w:rPr>
          <w:rFonts w:ascii="Times New Roman" w:eastAsia="Times New Roman" w:hAnsi="Times New Roman" w:cs="Times New Roman"/>
          <w:sz w:val="24"/>
          <w:szCs w:val="24"/>
          <w:lang w:val="en-GB" w:eastAsia="en-GB"/>
        </w:rPr>
        <w:t>The principal’s role is constantly changing in response to the demands and complexity of the modern day schools (Daresh, Ganter, Dunlap, &amp; Hvizdak, 2000). In contemporary educational systems, schools operate within highly dynamic environments shaped by globalization, policy reforms, technological innovation, demographic shifts, and increasing public demand for accountability. These developments have significantly expanded the expectations placed upon school leaders. The modern principal is no longer viewed merely as an administrative head but as a central figure responsible for academic excellence, organizational effectiveness, staff motivation, and community engagement. As schools become more complex institutions, the principalship continues to evolve in order to meet emerging challenges and societal expectations.</w:t>
      </w:r>
    </w:p>
    <w:p w:rsidR="008A5AC1" w:rsidRPr="0032617F" w:rsidRDefault="008A5AC1" w:rsidP="008C73E1">
      <w:pPr>
        <w:spacing w:before="100" w:beforeAutospacing="1" w:after="100" w:afterAutospacing="1" w:line="480" w:lineRule="auto"/>
        <w:jc w:val="both"/>
        <w:rPr>
          <w:rFonts w:ascii="Times New Roman" w:eastAsia="Times New Roman" w:hAnsi="Times New Roman" w:cs="Times New Roman"/>
          <w:sz w:val="24"/>
          <w:szCs w:val="24"/>
          <w:lang w:val="en-GB" w:eastAsia="en-GB"/>
        </w:rPr>
      </w:pPr>
      <w:r w:rsidRPr="0032617F">
        <w:rPr>
          <w:rFonts w:ascii="Times New Roman" w:eastAsia="Times New Roman" w:hAnsi="Times New Roman" w:cs="Times New Roman"/>
          <w:sz w:val="24"/>
          <w:szCs w:val="24"/>
          <w:lang w:val="en-GB" w:eastAsia="en-GB"/>
        </w:rPr>
        <w:t xml:space="preserve">The evolution of these roles began as a top-down hierarchical manager in the 1890s (LeClear, 2005). During this period, the administrative structure of schools reflected the bureaucratic systems common in industrial organizations. The principal functioned primarily as a building manager and custodian of order. These leaders were expected to maintain the building and </w:t>
      </w:r>
      <w:r w:rsidRPr="0032617F">
        <w:rPr>
          <w:rFonts w:ascii="Times New Roman" w:eastAsia="Times New Roman" w:hAnsi="Times New Roman" w:cs="Times New Roman"/>
          <w:sz w:val="24"/>
          <w:szCs w:val="24"/>
          <w:lang w:val="en-GB" w:eastAsia="en-GB"/>
        </w:rPr>
        <w:lastRenderedPageBreak/>
        <w:t>oversee the budget, schedules, and supplies. Their work centered on ensuring that the school operated smoothly from a logistical standpoint. They did not have the freedom to be able to make choices on their own because the superintendents maintained strict control over the schools (LeClear, 2005). Authority was centralized, and principals were largely implementers of directives rather than autonomous decision-makers.</w:t>
      </w:r>
    </w:p>
    <w:p w:rsidR="008A5AC1" w:rsidRPr="0032617F" w:rsidRDefault="008A5AC1" w:rsidP="008C73E1">
      <w:pPr>
        <w:spacing w:before="100" w:beforeAutospacing="1" w:after="100" w:afterAutospacing="1" w:line="480" w:lineRule="auto"/>
        <w:jc w:val="both"/>
        <w:rPr>
          <w:rFonts w:ascii="Times New Roman" w:eastAsia="Times New Roman" w:hAnsi="Times New Roman" w:cs="Times New Roman"/>
          <w:sz w:val="24"/>
          <w:szCs w:val="24"/>
          <w:lang w:val="en-GB" w:eastAsia="en-GB"/>
        </w:rPr>
      </w:pPr>
      <w:r w:rsidRPr="0032617F">
        <w:rPr>
          <w:rFonts w:ascii="Times New Roman" w:eastAsia="Times New Roman" w:hAnsi="Times New Roman" w:cs="Times New Roman"/>
          <w:sz w:val="24"/>
          <w:szCs w:val="24"/>
          <w:lang w:val="en-GB" w:eastAsia="en-GB"/>
        </w:rPr>
        <w:t>In addition, they were disconnected from the classroom and did not monitor what was being taught by the teachers. Instead, they had the expectation that the teachers would go into their classrooms and teach the appropriate material to the students. Instructional supervision was minimal, and classroom practices were considered the sole responsibility of teachers. The prevailing assumption was that trained teachers possessed the required competence and professional integrity to deliver instruction without close oversight. As a result, the principal’s role remained largely administrative, with little direct engagement in curriculum implementation or pedagogical improvement.</w:t>
      </w:r>
    </w:p>
    <w:p w:rsidR="008A5AC1" w:rsidRPr="0032617F" w:rsidRDefault="008A5AC1" w:rsidP="008C73E1">
      <w:pPr>
        <w:spacing w:before="100" w:beforeAutospacing="1" w:after="100" w:afterAutospacing="1" w:line="480" w:lineRule="auto"/>
        <w:jc w:val="both"/>
        <w:rPr>
          <w:rFonts w:ascii="Times New Roman" w:eastAsia="Times New Roman" w:hAnsi="Times New Roman" w:cs="Times New Roman"/>
          <w:sz w:val="24"/>
          <w:szCs w:val="24"/>
          <w:lang w:val="en-GB" w:eastAsia="en-GB"/>
        </w:rPr>
      </w:pPr>
      <w:r w:rsidRPr="0032617F">
        <w:rPr>
          <w:rFonts w:ascii="Times New Roman" w:eastAsia="Times New Roman" w:hAnsi="Times New Roman" w:cs="Times New Roman"/>
          <w:sz w:val="24"/>
          <w:szCs w:val="24"/>
          <w:lang w:val="en-GB" w:eastAsia="en-GB"/>
        </w:rPr>
        <w:t>The principal’s role as hierarchical manager did not change very much since the dawn of the oldest secondary school in Nigeria; CMS Grammar School in 1859, headed by Babington Macaulay (Fafunwa, 1974; Fafowora, 2009), for nearly a century, but it has continued to shift within the past thirty years or so. In the early Nigerian educational system, school heads functioned mainly as custodians of discipline, moral instruction, and administrative coordination in line with missionary and colonial educational objectives. The structure of leadership mirrored the hierarchical pattern common in Europe and America during the same era. School heads ensured compliance with established policies, maintained order, and supervised routine operations, but were not deeply involved in instructional innovation or systematic classroom monitoring.</w:t>
      </w:r>
    </w:p>
    <w:p w:rsidR="008A5AC1" w:rsidRPr="007E7436" w:rsidRDefault="008A5AC1" w:rsidP="008C73E1">
      <w:pPr>
        <w:spacing w:before="100" w:beforeAutospacing="1" w:after="100" w:afterAutospacing="1" w:line="480" w:lineRule="auto"/>
        <w:jc w:val="both"/>
        <w:rPr>
          <w:rFonts w:ascii="Times New Roman" w:eastAsia="Times New Roman" w:hAnsi="Times New Roman" w:cs="Times New Roman"/>
          <w:sz w:val="24"/>
          <w:szCs w:val="24"/>
          <w:lang w:val="en-GB" w:eastAsia="en-GB"/>
        </w:rPr>
      </w:pPr>
      <w:r w:rsidRPr="0032617F">
        <w:rPr>
          <w:rFonts w:ascii="Times New Roman" w:eastAsia="Times New Roman" w:hAnsi="Times New Roman" w:cs="Times New Roman"/>
          <w:sz w:val="24"/>
          <w:szCs w:val="24"/>
          <w:lang w:val="en-GB" w:eastAsia="en-GB"/>
        </w:rPr>
        <w:lastRenderedPageBreak/>
        <w:t>For much of the twentieth century, this managerial orientation persisted with minimal transformation. However, educational reforms and increased awareness of the relationship between leadership and student outcomes gradually altered expectations of the principalship. In the 1980s, principals were transformed from being managers to instructional leaders (Schein, 1992). This transformation was influenced by global educational movements that emphasized school effectiveness and measurable academic performance. Research began to highlight the significant impact of leadership practices on student achievement, thereby repositioning principals at the center of instructional improvement efforts.</w:t>
      </w:r>
    </w:p>
    <w:p w:rsidR="008A5AC1" w:rsidRPr="007E7436" w:rsidRDefault="007E6EC6" w:rsidP="008C73E1">
      <w:pPr>
        <w:spacing w:before="100" w:beforeAutospacing="1" w:after="100" w:afterAutospacing="1" w:line="480" w:lineRule="auto"/>
        <w:jc w:val="both"/>
      </w:pPr>
      <w:r w:rsidRPr="007E7436">
        <w:rPr>
          <w:rFonts w:ascii="Times New Roman" w:hAnsi="Times New Roman" w:cs="Times New Roman"/>
          <w:sz w:val="24"/>
          <w:szCs w:val="24"/>
        </w:rPr>
        <w:t>According to Leithwood and Jantzi (2000), this shift was essential because the secondary focus of the school moved toward student achievement. Schools were increasingly evaluated based on standardized examinations, public assessments, and performance indicators.</w:t>
      </w:r>
      <w:r w:rsidR="007E7436">
        <w:t xml:space="preserve"> </w:t>
      </w:r>
      <w:r w:rsidR="008A5AC1" w:rsidRPr="0032617F">
        <w:rPr>
          <w:rFonts w:ascii="Times New Roman" w:eastAsia="Times New Roman" w:hAnsi="Times New Roman" w:cs="Times New Roman"/>
          <w:sz w:val="24"/>
          <w:szCs w:val="24"/>
          <w:lang w:val="en-GB" w:eastAsia="en-GB"/>
        </w:rPr>
        <w:t>Consequently, principals were not only expected to manage the affairs of the institution but also to closely monitor students’ performance in the classroom (Beck &amp; Murphy, 1993). This required principals to become actively involved in supervising teaching practices, coordinating curriculum implementation, supporting teacher development, and using performance data to inform decision-making. The role expanded beyond administrative coordination to include pedagogical leadership and strategic planning for academic success.</w:t>
      </w:r>
    </w:p>
    <w:p w:rsidR="008A5AC1" w:rsidRPr="0032617F" w:rsidRDefault="008A5AC1" w:rsidP="008C73E1">
      <w:pPr>
        <w:spacing w:before="100" w:beforeAutospacing="1" w:after="100" w:afterAutospacing="1" w:line="480" w:lineRule="auto"/>
        <w:jc w:val="both"/>
        <w:rPr>
          <w:rFonts w:ascii="Times New Roman" w:eastAsia="Times New Roman" w:hAnsi="Times New Roman" w:cs="Times New Roman"/>
          <w:sz w:val="24"/>
          <w:szCs w:val="24"/>
          <w:lang w:val="en-GB" w:eastAsia="en-GB"/>
        </w:rPr>
      </w:pPr>
      <w:r w:rsidRPr="0032617F">
        <w:rPr>
          <w:rFonts w:ascii="Times New Roman" w:eastAsia="Times New Roman" w:hAnsi="Times New Roman" w:cs="Times New Roman"/>
          <w:sz w:val="24"/>
          <w:szCs w:val="24"/>
          <w:lang w:val="en-GB" w:eastAsia="en-GB"/>
        </w:rPr>
        <w:t xml:space="preserve">However, the performance of the teacher was often overlooked. Although principals were expected to ensure improved student outcomes, systematic attention to teachers’ professional growth and instructional competence was not always consistently addressed. The dual responsibility of managing administrative tasks while providing instructional leadership created significant pressure. In many cases, principals struggled to balance these responsibilities effectively. The increasing complexity of the role required new leadership </w:t>
      </w:r>
      <w:r w:rsidRPr="0032617F">
        <w:rPr>
          <w:rFonts w:ascii="Times New Roman" w:eastAsia="Times New Roman" w:hAnsi="Times New Roman" w:cs="Times New Roman"/>
          <w:sz w:val="24"/>
          <w:szCs w:val="24"/>
          <w:lang w:val="en-GB" w:eastAsia="en-GB"/>
        </w:rPr>
        <w:lastRenderedPageBreak/>
        <w:t>competencies, including communication skills, collaborative decision-making, and the ability to motivate staff toward shared goals.</w:t>
      </w:r>
    </w:p>
    <w:p w:rsidR="008A5AC1" w:rsidRPr="0032617F" w:rsidRDefault="008A5AC1" w:rsidP="008C73E1">
      <w:pPr>
        <w:spacing w:before="100" w:beforeAutospacing="1" w:after="100" w:afterAutospacing="1" w:line="480" w:lineRule="auto"/>
        <w:jc w:val="both"/>
        <w:rPr>
          <w:rFonts w:ascii="Times New Roman" w:eastAsia="Times New Roman" w:hAnsi="Times New Roman" w:cs="Times New Roman"/>
          <w:sz w:val="24"/>
          <w:szCs w:val="24"/>
          <w:lang w:val="en-GB" w:eastAsia="en-GB"/>
        </w:rPr>
      </w:pPr>
      <w:r w:rsidRPr="0032617F">
        <w:rPr>
          <w:rFonts w:ascii="Times New Roman" w:eastAsia="Times New Roman" w:hAnsi="Times New Roman" w:cs="Times New Roman"/>
          <w:sz w:val="24"/>
          <w:szCs w:val="24"/>
          <w:lang w:val="en-GB" w:eastAsia="en-GB"/>
        </w:rPr>
        <w:t>As the role shifted from manager to instructional leader, Bernard Bass (1985) developed a model that describes many managerial leadership styles, from which only three adapted by principals will be discussed in this writing: autocratic, democratic, and laissez-faire. Bass’s leadership framework provided a structured understanding of how leaders influence followers within organizational contexts. His model emphasized that leadership style plays a critical role in shaping employee motivation, organizational climate, and overall effectiveness.</w:t>
      </w:r>
    </w:p>
    <w:p w:rsidR="008A5AC1" w:rsidRPr="0032617F" w:rsidRDefault="008A5AC1" w:rsidP="008C73E1">
      <w:pPr>
        <w:spacing w:before="100" w:beforeAutospacing="1" w:after="100" w:afterAutospacing="1" w:line="480" w:lineRule="auto"/>
        <w:jc w:val="both"/>
        <w:rPr>
          <w:rFonts w:ascii="Times New Roman" w:eastAsia="Times New Roman" w:hAnsi="Times New Roman" w:cs="Times New Roman"/>
          <w:sz w:val="24"/>
          <w:szCs w:val="24"/>
          <w:lang w:val="en-GB" w:eastAsia="en-GB"/>
        </w:rPr>
      </w:pPr>
      <w:r w:rsidRPr="0032617F">
        <w:rPr>
          <w:rFonts w:ascii="Times New Roman" w:eastAsia="Times New Roman" w:hAnsi="Times New Roman" w:cs="Times New Roman"/>
          <w:sz w:val="24"/>
          <w:szCs w:val="24"/>
          <w:lang w:val="en-GB" w:eastAsia="en-GB"/>
        </w:rPr>
        <w:t>The autocratic leadership style is characterized by centralized authority and unilateral decision-making. In this approach, principals retain control over policies, procedures, and decision-making processes, expecting compliance from staff. This style may ensure order and efficiency, particularly in situations requiring quick decisions or strict discipline. The democratic leadership style, in contrast, encourages participation and shared decision-making. Principals who adopt this approach involve teachers in policy development, curriculum planning, and problem-solving processes, thereby fostering collaboration and collective responsibility. The laissez-faire leadership style involves minimal direct supervision, granting teachers considerable autonomy in performing their duties. While this style can empower experienced staff, it may also lead to a lack of coordination if not carefully managed.</w:t>
      </w:r>
    </w:p>
    <w:p w:rsidR="008A5AC1" w:rsidRDefault="00924878" w:rsidP="008C73E1">
      <w:pPr>
        <w:spacing w:before="100" w:beforeAutospacing="1" w:after="100" w:afterAutospacing="1" w:line="480" w:lineRule="auto"/>
        <w:jc w:val="both"/>
        <w:rPr>
          <w:rFonts w:ascii="Times New Roman" w:eastAsia="Times New Roman" w:hAnsi="Times New Roman" w:cs="Times New Roman"/>
          <w:sz w:val="24"/>
          <w:szCs w:val="24"/>
          <w:lang w:val="en-GB" w:eastAsia="en-GB"/>
        </w:rPr>
      </w:pPr>
      <w:r w:rsidRPr="0032617F">
        <w:rPr>
          <w:rFonts w:ascii="Times New Roman" w:eastAsia="Times New Roman" w:hAnsi="Times New Roman" w:cs="Times New Roman"/>
          <w:sz w:val="24"/>
          <w:szCs w:val="24"/>
          <w:lang w:val="en-GB" w:eastAsia="en-GB"/>
        </w:rPr>
        <w:t>T</w:t>
      </w:r>
      <w:r w:rsidR="008A5AC1" w:rsidRPr="0032617F">
        <w:rPr>
          <w:rFonts w:ascii="Times New Roman" w:eastAsia="Times New Roman" w:hAnsi="Times New Roman" w:cs="Times New Roman"/>
          <w:sz w:val="24"/>
          <w:szCs w:val="24"/>
          <w:lang w:val="en-GB" w:eastAsia="en-GB"/>
        </w:rPr>
        <w:t>he evolution of the principalship from a hierarchical manager in the late nineteenth century to an instructional leader in contemporary education reflects broader changes in educational priorities and accountability systems. The responsibilities of principals have expanded significantly from maintaining buildings and budgets to shaping instructional quality and monitoring student achievement. Understanding the leadership styles adopted by principals—</w:t>
      </w:r>
      <w:r w:rsidR="008A5AC1" w:rsidRPr="0032617F">
        <w:rPr>
          <w:rFonts w:ascii="Times New Roman" w:eastAsia="Times New Roman" w:hAnsi="Times New Roman" w:cs="Times New Roman"/>
          <w:sz w:val="24"/>
          <w:szCs w:val="24"/>
          <w:lang w:val="en-GB" w:eastAsia="en-GB"/>
        </w:rPr>
        <w:lastRenderedPageBreak/>
        <w:t>autocratic, democratic, and laissez-faire—is therefore essential in examining how school leaders influence teacher performance and overall school effectiveness in modern educational settings.</w:t>
      </w:r>
    </w:p>
    <w:p w:rsidR="004C0696" w:rsidRPr="0032617F" w:rsidRDefault="004C0696" w:rsidP="008C73E1">
      <w:pPr>
        <w:pStyle w:val="Heading2"/>
        <w:spacing w:line="480" w:lineRule="auto"/>
        <w:jc w:val="both"/>
        <w:rPr>
          <w:sz w:val="24"/>
          <w:szCs w:val="24"/>
        </w:rPr>
      </w:pPr>
      <w:r w:rsidRPr="0032617F">
        <w:rPr>
          <w:sz w:val="24"/>
          <w:szCs w:val="24"/>
        </w:rPr>
        <w:t>1.2 Statement of the Problem</w:t>
      </w:r>
    </w:p>
    <w:p w:rsidR="004C0696" w:rsidRPr="0032617F" w:rsidRDefault="004C0696" w:rsidP="008C73E1">
      <w:pPr>
        <w:pStyle w:val="NormalWeb"/>
        <w:spacing w:line="480" w:lineRule="auto"/>
        <w:jc w:val="both"/>
      </w:pPr>
      <w:r w:rsidRPr="0032617F">
        <w:t>Common observation in the school system in Nigeria shows the different types of leadership used by principals of secondary schools. Across public and private secondary institutions, principals demonstrate varying leadership patterns in the way they administer their schools, supervise teachers, enforce discipline, and implement government policies. These differences are reflected in their methods of decision-making, communication with staff, delegation of responsibilities, and supervision of instructional activities. Consequently, schools operating under similar educational policies and conditions sometimes record different levels of teacher commitment and student achievement, largely due to differences in leadership approach.</w:t>
      </w:r>
    </w:p>
    <w:p w:rsidR="004C0696" w:rsidRPr="0032617F" w:rsidRDefault="004C0696" w:rsidP="008C73E1">
      <w:pPr>
        <w:pStyle w:val="NormalWeb"/>
        <w:spacing w:line="480" w:lineRule="auto"/>
        <w:jc w:val="both"/>
      </w:pPr>
      <w:r w:rsidRPr="0032617F">
        <w:t>Some principals seem to be autocratic in their leadership style (Adeyemi, 2010). In this approach, authority is centralized in the office of the principal, and decisions are made unilaterally with little or no consultation with teachers. Teachers are expected to comply strictly with directives and established rules. While this style may promote orderliness, discipline, and quick decision-making, it may also discourage initiative, reduce teachers’ morale, and limit professional participation in school governance.</w:t>
      </w:r>
    </w:p>
    <w:p w:rsidR="004C0696" w:rsidRPr="0032617F" w:rsidRDefault="004C0696" w:rsidP="008C73E1">
      <w:pPr>
        <w:pStyle w:val="NormalWeb"/>
        <w:spacing w:line="480" w:lineRule="auto"/>
        <w:jc w:val="both"/>
      </w:pPr>
      <w:r w:rsidRPr="0032617F">
        <w:t xml:space="preserve">Some perhaps tend to be democratic (Akerele, 2007). Democratic leadership emphasizes shared decision-making, consultation, and collaboration between the principal and teachers. Principals who adopt this style involve teachers in planning, policy formulation, and problem-solving processes. This participatory approach may foster teamwork, mutual respect, </w:t>
      </w:r>
      <w:r w:rsidRPr="0032617F">
        <w:lastRenderedPageBreak/>
        <w:t>and stronger commitment to achieving school goals. However, it may also require more time and consensus-building in decision-making.</w:t>
      </w:r>
    </w:p>
    <w:p w:rsidR="004C0696" w:rsidRPr="0032617F" w:rsidRDefault="004C0696" w:rsidP="008C73E1">
      <w:pPr>
        <w:pStyle w:val="NormalWeb"/>
        <w:spacing w:line="480" w:lineRule="auto"/>
        <w:jc w:val="both"/>
      </w:pPr>
      <w:r w:rsidRPr="0032617F">
        <w:t>Some, on the other hand, seem to practice the laissez-faire leadership style (Ige, 2001). Under this style, principals provide minimal direct supervision and allow teachers considerable freedom in carrying out their duties. Although such autonomy may encourage creativity and independence among experienced teachers, it may also result in lack of coordination, weak supervision, and reduced accountability if not properly managed.</w:t>
      </w:r>
    </w:p>
    <w:p w:rsidR="004C0696" w:rsidRPr="0032617F" w:rsidRDefault="004C0696" w:rsidP="008C73E1">
      <w:pPr>
        <w:pStyle w:val="NormalWeb"/>
        <w:spacing w:line="480" w:lineRule="auto"/>
        <w:jc w:val="both"/>
      </w:pPr>
      <w:r w:rsidRPr="0032617F">
        <w:t>These leadership styles tend to have some effect on the management of the school either positively or negatively. Leadership approach can influence teachers’ motivation, job satisfaction, discipline, punctuality, and overall effectiveness in the classroom. The problem of this study, therefore, was to determine what relationship principal leadership style had on teachers’ job performance. In addressing this problem, the following research questions were raised.</w:t>
      </w:r>
    </w:p>
    <w:p w:rsidR="00C657F7" w:rsidRPr="0032617F" w:rsidRDefault="00C657F7" w:rsidP="008C73E1">
      <w:pPr>
        <w:pStyle w:val="Heading2"/>
        <w:spacing w:line="480" w:lineRule="auto"/>
        <w:jc w:val="both"/>
        <w:rPr>
          <w:sz w:val="24"/>
          <w:szCs w:val="24"/>
        </w:rPr>
      </w:pPr>
      <w:r w:rsidRPr="0032617F">
        <w:rPr>
          <w:sz w:val="24"/>
          <w:szCs w:val="24"/>
        </w:rPr>
        <w:t>1.3 Aim and Objectives of the Study</w:t>
      </w:r>
    </w:p>
    <w:p w:rsidR="00EF7A37" w:rsidRPr="0032617F" w:rsidRDefault="00C657F7" w:rsidP="008C73E1">
      <w:pPr>
        <w:pStyle w:val="NormalWeb"/>
        <w:spacing w:line="480" w:lineRule="auto"/>
        <w:jc w:val="both"/>
      </w:pPr>
      <w:r w:rsidRPr="0032617F">
        <w:t>The aim of this study is to examine the relationship between principals’ leadership styles and teachers’ job performance in secondary schools, with a view to determining the leadership approach that most effectively enhances teachers’ performance.</w:t>
      </w:r>
    </w:p>
    <w:p w:rsidR="00C657F7" w:rsidRPr="0032617F" w:rsidRDefault="00C657F7" w:rsidP="008C73E1">
      <w:pPr>
        <w:pStyle w:val="NormalWeb"/>
        <w:spacing w:line="480" w:lineRule="auto"/>
        <w:jc w:val="both"/>
      </w:pPr>
      <w:r w:rsidRPr="0032617F">
        <w:t>The specific objectives of this research are to:</w:t>
      </w:r>
    </w:p>
    <w:p w:rsidR="00C657F7" w:rsidRPr="0032617F" w:rsidRDefault="00C657F7" w:rsidP="008C73E1">
      <w:pPr>
        <w:pStyle w:val="NormalWeb"/>
        <w:spacing w:line="480" w:lineRule="auto"/>
        <w:jc w:val="both"/>
      </w:pPr>
      <w:r w:rsidRPr="0032617F">
        <w:t>i. ascertain the leadership style that influences teachers’ performance the most.</w:t>
      </w:r>
    </w:p>
    <w:p w:rsidR="00C657F7" w:rsidRPr="0032617F" w:rsidRDefault="00C657F7" w:rsidP="008C73E1">
      <w:pPr>
        <w:pStyle w:val="NormalWeb"/>
        <w:spacing w:line="480" w:lineRule="auto"/>
        <w:jc w:val="both"/>
      </w:pPr>
      <w:r w:rsidRPr="0032617F">
        <w:t>ii. identify the leadership style mostly used by principals in secondary schools.</w:t>
      </w:r>
    </w:p>
    <w:p w:rsidR="00C657F7" w:rsidRPr="0032617F" w:rsidRDefault="00C657F7" w:rsidP="008C73E1">
      <w:pPr>
        <w:pStyle w:val="NormalWeb"/>
        <w:spacing w:line="480" w:lineRule="auto"/>
        <w:jc w:val="both"/>
      </w:pPr>
      <w:r w:rsidRPr="0032617F">
        <w:lastRenderedPageBreak/>
        <w:t>iii. determine the combination of leadership styles that will lead to improved teachers’ performance.</w:t>
      </w:r>
    </w:p>
    <w:p w:rsidR="00517BD9" w:rsidRPr="0032617F" w:rsidRDefault="00517BD9" w:rsidP="008C73E1">
      <w:pPr>
        <w:pStyle w:val="Heading2"/>
        <w:spacing w:line="480" w:lineRule="auto"/>
        <w:jc w:val="both"/>
        <w:rPr>
          <w:sz w:val="24"/>
          <w:szCs w:val="24"/>
        </w:rPr>
      </w:pPr>
      <w:r w:rsidRPr="0032617F">
        <w:rPr>
          <w:sz w:val="24"/>
          <w:szCs w:val="24"/>
        </w:rPr>
        <w:t>1.4 Research Questions</w:t>
      </w:r>
    </w:p>
    <w:p w:rsidR="00517BD9" w:rsidRPr="0032617F" w:rsidRDefault="00517BD9" w:rsidP="008C73E1">
      <w:pPr>
        <w:pStyle w:val="NormalWeb"/>
        <w:spacing w:line="480" w:lineRule="auto"/>
        <w:jc w:val="both"/>
      </w:pPr>
      <w:r w:rsidRPr="0032617F">
        <w:t>The following research questions were formulated to guide the study, aligned with the objectives:</w:t>
      </w:r>
    </w:p>
    <w:p w:rsidR="00517BD9" w:rsidRPr="0032617F" w:rsidRDefault="00517BD9" w:rsidP="008C73E1">
      <w:pPr>
        <w:pStyle w:val="NormalWeb"/>
        <w:spacing w:line="480" w:lineRule="auto"/>
        <w:jc w:val="both"/>
      </w:pPr>
      <w:r w:rsidRPr="0032617F">
        <w:t>i. To what extent does the leadership style influence teachers’ performance the most?</w:t>
      </w:r>
    </w:p>
    <w:p w:rsidR="00517BD9" w:rsidRPr="0032617F" w:rsidRDefault="00517BD9" w:rsidP="008C73E1">
      <w:pPr>
        <w:pStyle w:val="NormalWeb"/>
        <w:spacing w:line="480" w:lineRule="auto"/>
        <w:jc w:val="both"/>
      </w:pPr>
      <w:r w:rsidRPr="0032617F">
        <w:t>ii. What is the leadership style mostly used by principals in secondary schools?</w:t>
      </w:r>
    </w:p>
    <w:p w:rsidR="00517BD9" w:rsidRPr="0032617F" w:rsidRDefault="00517BD9" w:rsidP="008C73E1">
      <w:pPr>
        <w:pStyle w:val="NormalWeb"/>
        <w:spacing w:line="480" w:lineRule="auto"/>
        <w:jc w:val="both"/>
      </w:pPr>
      <w:r w:rsidRPr="0032617F">
        <w:t>iii. To what extent does a combination of leadership styles lead to improved teachers’ performance?</w:t>
      </w:r>
    </w:p>
    <w:p w:rsidR="00BD09A9" w:rsidRPr="0032617F" w:rsidRDefault="00BD09A9" w:rsidP="008C73E1">
      <w:pPr>
        <w:pStyle w:val="Heading2"/>
        <w:spacing w:line="480" w:lineRule="auto"/>
        <w:jc w:val="both"/>
        <w:rPr>
          <w:sz w:val="24"/>
          <w:szCs w:val="24"/>
        </w:rPr>
      </w:pPr>
      <w:r w:rsidRPr="0032617F">
        <w:rPr>
          <w:sz w:val="24"/>
          <w:szCs w:val="24"/>
        </w:rPr>
        <w:t>1.5 Research Hypotheses</w:t>
      </w:r>
    </w:p>
    <w:p w:rsidR="00BD09A9" w:rsidRPr="0032617F" w:rsidRDefault="00BD09A9" w:rsidP="008C73E1">
      <w:pPr>
        <w:pStyle w:val="NormalWeb"/>
        <w:spacing w:line="480" w:lineRule="auto"/>
        <w:jc w:val="both"/>
      </w:pPr>
      <w:r w:rsidRPr="0032617F">
        <w:t>The study formulated the following hypotheses, aligned with the objectives and research questions:</w:t>
      </w:r>
    </w:p>
    <w:p w:rsidR="00BD09A9" w:rsidRPr="0032617F" w:rsidRDefault="00BD09A9" w:rsidP="008C73E1">
      <w:pPr>
        <w:pStyle w:val="NormalWeb"/>
        <w:spacing w:line="480" w:lineRule="auto"/>
        <w:jc w:val="both"/>
      </w:pPr>
      <w:r w:rsidRPr="0032617F">
        <w:t xml:space="preserve">i. </w:t>
      </w:r>
      <w:r w:rsidRPr="0032617F">
        <w:rPr>
          <w:rStyle w:val="Strong"/>
        </w:rPr>
        <w:t>H0:</w:t>
      </w:r>
      <w:r w:rsidRPr="0032617F">
        <w:t xml:space="preserve"> Combining leadership styles does not influence teachers’ performance.</w:t>
      </w:r>
    </w:p>
    <w:p w:rsidR="00BD09A9" w:rsidRPr="0032617F" w:rsidRDefault="00BD09A9" w:rsidP="008C73E1">
      <w:pPr>
        <w:pStyle w:val="NormalWeb"/>
        <w:spacing w:line="480" w:lineRule="auto"/>
        <w:jc w:val="both"/>
      </w:pPr>
      <w:r w:rsidRPr="0032617F">
        <w:t xml:space="preserve">ii. </w:t>
      </w:r>
      <w:r w:rsidRPr="0032617F">
        <w:rPr>
          <w:rStyle w:val="Strong"/>
        </w:rPr>
        <w:t>H1:</w:t>
      </w:r>
      <w:r w:rsidRPr="0032617F">
        <w:t xml:space="preserve"> Combining leadership styles influences teachers’ performance.</w:t>
      </w:r>
    </w:p>
    <w:p w:rsidR="007A4D31" w:rsidRPr="001154EC" w:rsidRDefault="007A4D31" w:rsidP="001154EC">
      <w:pPr>
        <w:pStyle w:val="Heading3"/>
        <w:spacing w:line="360" w:lineRule="auto"/>
        <w:jc w:val="both"/>
        <w:rPr>
          <w:rFonts w:ascii="Times New Roman" w:hAnsi="Times New Roman" w:cs="Times New Roman"/>
          <w:b/>
          <w:color w:val="auto"/>
        </w:rPr>
      </w:pPr>
      <w:r w:rsidRPr="001154EC">
        <w:rPr>
          <w:rFonts w:ascii="Times New Roman" w:hAnsi="Times New Roman" w:cs="Times New Roman"/>
          <w:b/>
          <w:color w:val="auto"/>
        </w:rPr>
        <w:t>1.6 Significance of the Study</w:t>
      </w:r>
    </w:p>
    <w:p w:rsidR="007A4D31" w:rsidRPr="001154EC" w:rsidRDefault="007A4D31" w:rsidP="001154EC">
      <w:pPr>
        <w:pStyle w:val="NormalWeb"/>
        <w:spacing w:line="360" w:lineRule="auto"/>
        <w:jc w:val="both"/>
      </w:pPr>
      <w:r w:rsidRPr="001154EC">
        <w:t xml:space="preserve">Teacher performance is a central concern in educational research, with numerous studies emphasizing the role of financial incentives, such as salary increases and bonuses, in attracting and retaining qualified educators. However, in many public school systems, principals have limited authority over teacher salaries, which are often determined by state or local government bodies. In private schools, although principals may exert greater influence </w:t>
      </w:r>
      <w:r w:rsidRPr="001154EC">
        <w:lastRenderedPageBreak/>
        <w:t>over remuneration, budget constraints and proprietorial control frequently limit their ability to provide significant financial incentives.</w:t>
      </w:r>
    </w:p>
    <w:p w:rsidR="007A4D31" w:rsidRPr="001154EC" w:rsidRDefault="007A4D31" w:rsidP="001154EC">
      <w:pPr>
        <w:pStyle w:val="NormalWeb"/>
        <w:spacing w:line="360" w:lineRule="auto"/>
        <w:jc w:val="both"/>
      </w:pPr>
      <w:r w:rsidRPr="001154EC">
        <w:t>Despite these limitations, research indicates that school leaders can influence teacher performance through factors beyond compensation. These include student discipline, school climate, professional support, working conditions, and leadership practices (Liu &amp; Meyer, 2005). Among these, the principal’s leadership style plays a pivotal role in shaping teacher motivation, commitment, and effectiveness (Billingsley &amp; Cross, 1982). Principals who adopt collaborative and supportive leadership approaches, such as involving teachers in decision-making, providing guidance, and fostering a positive working environment, can significantly enhance teacher performance (Ware &amp; Kitsantas, 2007).</w:t>
      </w:r>
    </w:p>
    <w:p w:rsidR="007A4D31" w:rsidRPr="001154EC" w:rsidRDefault="007A4D31" w:rsidP="001154EC">
      <w:pPr>
        <w:pStyle w:val="NormalWeb"/>
        <w:spacing w:line="360" w:lineRule="auto"/>
        <w:jc w:val="both"/>
      </w:pPr>
      <w:r w:rsidRPr="001154EC">
        <w:t>Moreover, structured teacher induction programs that support novice educators in adapting to their professional roles have been shown to improve retention and performance by preventing feelings of isolation and professional inadequacy (Day, Stobart, Sammons, &amp; Kington, 2006). Conversely, leadership approaches that are authoritarian, unsupportive, or inconsistent can undermine teacher morale, reduce job satisfaction, and negatively affect classroom performance (Schlichte, Yssel, &amp; Merbler, 2005).</w:t>
      </w:r>
    </w:p>
    <w:p w:rsidR="007A4D31" w:rsidRPr="001154EC" w:rsidRDefault="007A4D31" w:rsidP="001154EC">
      <w:pPr>
        <w:pStyle w:val="NormalWeb"/>
        <w:spacing w:line="360" w:lineRule="auto"/>
        <w:jc w:val="both"/>
      </w:pPr>
      <w:r w:rsidRPr="001154EC">
        <w:t>Understanding the influence of principals’ leadership styles on teacher performance is therefore of considerable professional significance. This study provides evidence-based insights that can inform school leadership practices, guide professional development programs, and support policy decisions aimed at improving teacher effectiveness. By identifying leadership styles that foster enhanced teacher performance, the study contributes to the creation of positive school environments, improved instructional quality, and better educational outcomes in secondary schools. Furthermore, the findings are beneficial to teachers by promoting supportive work environments, to students through improved learning experiences, to policymakers and government for informed decision-making, and to educational institutions seeking effective leadership strategies.</w:t>
      </w:r>
    </w:p>
    <w:p w:rsidR="001154EC" w:rsidRPr="001154EC" w:rsidRDefault="00E547DA" w:rsidP="001154EC">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1.7</w:t>
      </w:r>
      <w:r w:rsidR="001154EC">
        <w:rPr>
          <w:rFonts w:ascii="Times New Roman" w:hAnsi="Times New Roman" w:cs="Times New Roman"/>
          <w:b/>
          <w:sz w:val="24"/>
          <w:szCs w:val="24"/>
        </w:rPr>
        <w:t xml:space="preserve"> </w:t>
      </w:r>
      <w:r w:rsidR="001154EC" w:rsidRPr="001154EC">
        <w:rPr>
          <w:rFonts w:ascii="Times New Roman" w:hAnsi="Times New Roman" w:cs="Times New Roman"/>
          <w:b/>
          <w:sz w:val="24"/>
          <w:szCs w:val="24"/>
        </w:rPr>
        <w:t>Clarification of Major Terms and Variables</w:t>
      </w:r>
    </w:p>
    <w:p w:rsidR="001154EC" w:rsidRPr="001154EC" w:rsidRDefault="001154EC" w:rsidP="001154EC">
      <w:pPr>
        <w:pStyle w:val="Heading4"/>
        <w:spacing w:line="360" w:lineRule="auto"/>
        <w:jc w:val="both"/>
        <w:rPr>
          <w:rFonts w:ascii="Times New Roman" w:hAnsi="Times New Roman" w:cs="Times New Roman"/>
          <w:b/>
          <w:i w:val="0"/>
          <w:color w:val="auto"/>
          <w:sz w:val="24"/>
          <w:szCs w:val="24"/>
        </w:rPr>
      </w:pPr>
      <w:r w:rsidRPr="001154EC">
        <w:rPr>
          <w:rFonts w:ascii="Times New Roman" w:hAnsi="Times New Roman" w:cs="Times New Roman"/>
          <w:b/>
          <w:i w:val="0"/>
          <w:color w:val="auto"/>
          <w:sz w:val="24"/>
          <w:szCs w:val="24"/>
        </w:rPr>
        <w:t>Leadership</w:t>
      </w:r>
    </w:p>
    <w:p w:rsidR="001154EC" w:rsidRPr="001154EC" w:rsidRDefault="001154EC" w:rsidP="001154EC">
      <w:pPr>
        <w:pStyle w:val="NormalWeb"/>
        <w:spacing w:line="360" w:lineRule="auto"/>
        <w:jc w:val="both"/>
      </w:pPr>
      <w:r>
        <w:t>L</w:t>
      </w:r>
      <w:r w:rsidRPr="001154EC">
        <w:rPr>
          <w:rStyle w:val="Strong"/>
          <w:rFonts w:eastAsiaTheme="majorEastAsia"/>
          <w:b w:val="0"/>
        </w:rPr>
        <w:t>eadership</w:t>
      </w:r>
      <w:r w:rsidRPr="001154EC">
        <w:t xml:space="preserve"> refers to the process through which school principals guide, direct, and inspire teachers and other school staff to achieve the goals of the school. Leadership encompasses </w:t>
      </w:r>
      <w:r w:rsidRPr="001154EC">
        <w:lastRenderedPageBreak/>
        <w:t>both formal administrative responsibilities and informal roles that influence school culture and teacher behavior. Effective leadership involves establishing a clear vision for the school, setting achievable goals, fostering collaboration among staff, and promoting a culture of continuous improvement. In secondary schools, leadership also includes motivating teachers, providing professional support, facilitating problem-solving, and creating an environment that encourages innovation and effective teaching practices. Leadership is thus not limited to managing resources or enforcing rules; it is the ability to positively shape attitudes, behaviors, and performance in a way that enhances both teaching and learning outcomes.</w:t>
      </w:r>
    </w:p>
    <w:p w:rsidR="001154EC" w:rsidRPr="001154EC" w:rsidRDefault="001154EC" w:rsidP="001154EC">
      <w:pPr>
        <w:pStyle w:val="Heading4"/>
        <w:spacing w:line="360" w:lineRule="auto"/>
        <w:jc w:val="both"/>
        <w:rPr>
          <w:rFonts w:ascii="Times New Roman" w:hAnsi="Times New Roman" w:cs="Times New Roman"/>
          <w:b/>
          <w:i w:val="0"/>
          <w:color w:val="auto"/>
          <w:sz w:val="24"/>
          <w:szCs w:val="24"/>
        </w:rPr>
      </w:pPr>
      <w:r w:rsidRPr="001154EC">
        <w:rPr>
          <w:rFonts w:ascii="Times New Roman" w:hAnsi="Times New Roman" w:cs="Times New Roman"/>
          <w:b/>
          <w:i w:val="0"/>
          <w:color w:val="auto"/>
          <w:sz w:val="24"/>
          <w:szCs w:val="24"/>
        </w:rPr>
        <w:t>Influence</w:t>
      </w:r>
    </w:p>
    <w:p w:rsidR="001154EC" w:rsidRPr="001154EC" w:rsidRDefault="001154EC" w:rsidP="001154EC">
      <w:pPr>
        <w:pStyle w:val="NormalWeb"/>
        <w:spacing w:line="360" w:lineRule="auto"/>
        <w:jc w:val="both"/>
      </w:pPr>
      <w:r w:rsidRPr="001154EC">
        <w:rPr>
          <w:rStyle w:val="Strong"/>
          <w:rFonts w:eastAsiaTheme="majorEastAsia"/>
          <w:b w:val="0"/>
        </w:rPr>
        <w:t>Influence</w:t>
      </w:r>
      <w:r w:rsidRPr="001154EC">
        <w:t xml:space="preserve"> in this study is understood as the capacity of the principal to affect the attitudes, decisions, and actions of teachers and staff. Influence extends beyond formal authority and hierarchical power; it includes the ability to motivate, inspire, guide, and persuade teachers to adopt best practices, embrace school policies, and strive for improved performance. Through influence, principals can cultivate professional commitment, encourage collaboration, and foster a sense of responsibility among teachers. Influence is central to leadership because the effectiveness of school policies, initiatives, and instructional programs largely depends on how teachers respond to and implement them under the guidance of the principal.</w:t>
      </w:r>
    </w:p>
    <w:p w:rsidR="001154EC" w:rsidRPr="001154EC" w:rsidRDefault="001154EC" w:rsidP="001154EC">
      <w:pPr>
        <w:pStyle w:val="Heading4"/>
        <w:spacing w:line="360" w:lineRule="auto"/>
        <w:jc w:val="both"/>
        <w:rPr>
          <w:rFonts w:ascii="Times New Roman" w:hAnsi="Times New Roman" w:cs="Times New Roman"/>
          <w:b/>
          <w:i w:val="0"/>
          <w:color w:val="auto"/>
          <w:sz w:val="24"/>
          <w:szCs w:val="24"/>
        </w:rPr>
      </w:pPr>
      <w:r w:rsidRPr="001154EC">
        <w:rPr>
          <w:rFonts w:ascii="Times New Roman" w:hAnsi="Times New Roman" w:cs="Times New Roman"/>
          <w:b/>
          <w:i w:val="0"/>
          <w:color w:val="auto"/>
          <w:sz w:val="24"/>
          <w:szCs w:val="24"/>
        </w:rPr>
        <w:t>Principal</w:t>
      </w:r>
    </w:p>
    <w:p w:rsidR="001154EC" w:rsidRPr="001154EC" w:rsidRDefault="001154EC" w:rsidP="001154EC">
      <w:pPr>
        <w:pStyle w:val="NormalWeb"/>
        <w:spacing w:line="360" w:lineRule="auto"/>
        <w:jc w:val="both"/>
      </w:pPr>
      <w:r w:rsidRPr="001154EC">
        <w:t xml:space="preserve">The </w:t>
      </w:r>
      <w:r w:rsidRPr="001154EC">
        <w:rPr>
          <w:rStyle w:val="Strong"/>
          <w:rFonts w:eastAsiaTheme="majorEastAsia"/>
          <w:b w:val="0"/>
        </w:rPr>
        <w:t>principal</w:t>
      </w:r>
      <w:r w:rsidRPr="001154EC">
        <w:t xml:space="preserve"> is the head and chief executive officer of a secondary school, responsible for the overall administration, academic leadership, and operational management of the institution. The principal plays a pivotal role in shaping the educational environment by supervising teaching and learning, coordinating school programs, managing resources, and ensuring compliance with educational policies. In this study, the principal is considered the key agent whose leadership style directly affects teacher motivation, job satisfaction, professional growth, and ultimately, student learning outcomes. The principal’s role extends to building strong relationships with teachers, students, parents, and the wider community, thereby influencing both the culture and performance of the school.</w:t>
      </w:r>
    </w:p>
    <w:p w:rsidR="001154EC" w:rsidRPr="001154EC" w:rsidRDefault="001154EC" w:rsidP="001154EC">
      <w:pPr>
        <w:pStyle w:val="Heading4"/>
        <w:spacing w:line="360" w:lineRule="auto"/>
        <w:jc w:val="both"/>
        <w:rPr>
          <w:rFonts w:ascii="Times New Roman" w:hAnsi="Times New Roman" w:cs="Times New Roman"/>
          <w:b/>
          <w:i w:val="0"/>
          <w:color w:val="auto"/>
          <w:sz w:val="24"/>
          <w:szCs w:val="24"/>
        </w:rPr>
      </w:pPr>
      <w:r w:rsidRPr="001154EC">
        <w:rPr>
          <w:rFonts w:ascii="Times New Roman" w:hAnsi="Times New Roman" w:cs="Times New Roman"/>
          <w:b/>
          <w:i w:val="0"/>
          <w:color w:val="auto"/>
          <w:sz w:val="24"/>
          <w:szCs w:val="24"/>
        </w:rPr>
        <w:t>Job</w:t>
      </w:r>
    </w:p>
    <w:p w:rsidR="001154EC" w:rsidRPr="001154EC" w:rsidRDefault="001154EC" w:rsidP="001154EC">
      <w:pPr>
        <w:pStyle w:val="NormalWeb"/>
        <w:spacing w:line="360" w:lineRule="auto"/>
        <w:jc w:val="both"/>
      </w:pPr>
      <w:r w:rsidRPr="001154EC">
        <w:t xml:space="preserve">The term </w:t>
      </w:r>
      <w:r w:rsidRPr="001154EC">
        <w:rPr>
          <w:rStyle w:val="Strong"/>
          <w:rFonts w:eastAsiaTheme="majorEastAsia"/>
          <w:b w:val="0"/>
        </w:rPr>
        <w:t>job</w:t>
      </w:r>
      <w:r w:rsidRPr="001154EC">
        <w:t xml:space="preserve"> refers specifically to the professional responsibilities and duties assigned to teachers within the secondary school system. This includes lesson planning, classroom </w:t>
      </w:r>
      <w:r w:rsidRPr="001154EC">
        <w:lastRenderedPageBreak/>
        <w:t>instruction, assessment of student learning, participation in school programs and activities, supervision of extracurricular activities, and engagement with parents and the community. The job also entails accountability for student outcomes and adherence to school rules, regulations, and educational standards. In this study, the job of teachers is examined not only in terms of task completion but also in relation to how leadership practices and school environment impact their ability to perform effectively.</w:t>
      </w:r>
    </w:p>
    <w:p w:rsidR="001154EC" w:rsidRPr="001154EC" w:rsidRDefault="001154EC" w:rsidP="001154EC">
      <w:pPr>
        <w:pStyle w:val="Heading4"/>
        <w:spacing w:line="360" w:lineRule="auto"/>
        <w:jc w:val="both"/>
        <w:rPr>
          <w:rFonts w:ascii="Times New Roman" w:hAnsi="Times New Roman" w:cs="Times New Roman"/>
          <w:b/>
          <w:i w:val="0"/>
          <w:color w:val="auto"/>
          <w:sz w:val="24"/>
          <w:szCs w:val="24"/>
        </w:rPr>
      </w:pPr>
      <w:r w:rsidRPr="001154EC">
        <w:rPr>
          <w:rFonts w:ascii="Times New Roman" w:hAnsi="Times New Roman" w:cs="Times New Roman"/>
          <w:b/>
          <w:i w:val="0"/>
          <w:color w:val="auto"/>
          <w:sz w:val="24"/>
          <w:szCs w:val="24"/>
        </w:rPr>
        <w:t>Performance</w:t>
      </w:r>
    </w:p>
    <w:p w:rsidR="001154EC" w:rsidRPr="001154EC" w:rsidRDefault="001154EC" w:rsidP="001154EC">
      <w:pPr>
        <w:pStyle w:val="NormalWeb"/>
        <w:spacing w:line="360" w:lineRule="auto"/>
        <w:jc w:val="both"/>
      </w:pPr>
      <w:r w:rsidRPr="001154EC">
        <w:rPr>
          <w:rStyle w:val="Strong"/>
          <w:rFonts w:eastAsiaTheme="majorEastAsia"/>
          <w:b w:val="0"/>
        </w:rPr>
        <w:t>Performance</w:t>
      </w:r>
      <w:r w:rsidRPr="001154EC">
        <w:t xml:space="preserve"> in this study is defined as the level of effectiveness and efficiency with which teachers carry out their professional duties and responsibilities. It encompasses classroom instruction, student engagement, adherence to school policies, timely completion of assigned tasks, and contributions to overall school goals. Teacher performance is influenced by multiple factors, including motivation, professional support, work conditions, and the leadership style of the principal. High performance is indicated by effective teaching strategies, improved student learning outcomes, professional growth, and active participation in school development initiatives. Conversely, poor performance may manifest as low student achievement, disengagement, absenteeism, and reduced commitment to school objectives.</w:t>
      </w:r>
    </w:p>
    <w:p w:rsidR="001154EC" w:rsidRDefault="001154EC" w:rsidP="001154EC">
      <w:pPr>
        <w:pStyle w:val="placeholder"/>
        <w:spacing w:line="360" w:lineRule="auto"/>
        <w:jc w:val="both"/>
      </w:pPr>
    </w:p>
    <w:p w:rsidR="001154EC" w:rsidRDefault="001154EC" w:rsidP="001154EC">
      <w:pPr>
        <w:pStyle w:val="placeholder"/>
        <w:spacing w:line="360" w:lineRule="auto"/>
        <w:jc w:val="both"/>
      </w:pPr>
    </w:p>
    <w:p w:rsidR="001154EC" w:rsidRDefault="001154EC" w:rsidP="001154EC">
      <w:pPr>
        <w:pStyle w:val="placeholder"/>
        <w:spacing w:line="360" w:lineRule="auto"/>
        <w:jc w:val="both"/>
      </w:pPr>
    </w:p>
    <w:p w:rsidR="001154EC" w:rsidRDefault="001154EC" w:rsidP="001154EC">
      <w:pPr>
        <w:pStyle w:val="placeholder"/>
        <w:spacing w:line="360" w:lineRule="auto"/>
        <w:jc w:val="both"/>
      </w:pPr>
    </w:p>
    <w:p w:rsidR="001154EC" w:rsidRDefault="001154EC" w:rsidP="001154EC">
      <w:pPr>
        <w:pStyle w:val="placeholder"/>
        <w:spacing w:line="360" w:lineRule="auto"/>
        <w:jc w:val="both"/>
      </w:pPr>
    </w:p>
    <w:p w:rsidR="001154EC" w:rsidRDefault="001154EC" w:rsidP="001154EC">
      <w:pPr>
        <w:pStyle w:val="placeholder"/>
        <w:spacing w:line="360" w:lineRule="auto"/>
        <w:jc w:val="both"/>
      </w:pPr>
    </w:p>
    <w:p w:rsidR="001154EC" w:rsidRDefault="001154EC" w:rsidP="001154EC">
      <w:pPr>
        <w:pStyle w:val="placeholder"/>
        <w:spacing w:line="360" w:lineRule="auto"/>
        <w:jc w:val="both"/>
      </w:pPr>
    </w:p>
    <w:p w:rsidR="001154EC" w:rsidRPr="001154EC" w:rsidRDefault="001154EC" w:rsidP="001154EC">
      <w:pPr>
        <w:pStyle w:val="placeholder"/>
        <w:spacing w:line="360" w:lineRule="auto"/>
        <w:jc w:val="both"/>
      </w:pPr>
    </w:p>
    <w:p w:rsidR="001154EC" w:rsidRDefault="001154EC" w:rsidP="001154EC">
      <w:pPr>
        <w:pStyle w:val="z-BottomofForm"/>
      </w:pPr>
      <w:r>
        <w:t>Bottom of Form</w:t>
      </w:r>
    </w:p>
    <w:p w:rsidR="00533B8C" w:rsidRDefault="00533B8C" w:rsidP="008C73E1">
      <w:pPr>
        <w:tabs>
          <w:tab w:val="left" w:pos="3435"/>
          <w:tab w:val="center" w:pos="4513"/>
        </w:tabs>
        <w:spacing w:after="0" w:line="480" w:lineRule="auto"/>
        <w:rPr>
          <w:rFonts w:ascii="Times New Roman" w:hAnsi="Times New Roman" w:cs="Times New Roman"/>
          <w:b/>
          <w:sz w:val="24"/>
          <w:szCs w:val="24"/>
        </w:rPr>
      </w:pPr>
    </w:p>
    <w:p w:rsidR="001154EC" w:rsidRDefault="001154EC" w:rsidP="008C73E1">
      <w:pPr>
        <w:tabs>
          <w:tab w:val="left" w:pos="3435"/>
          <w:tab w:val="center" w:pos="4513"/>
        </w:tabs>
        <w:spacing w:after="0" w:line="480" w:lineRule="auto"/>
        <w:rPr>
          <w:rFonts w:ascii="Times New Roman" w:hAnsi="Times New Roman" w:cs="Times New Roman"/>
          <w:b/>
          <w:sz w:val="24"/>
          <w:szCs w:val="24"/>
        </w:rPr>
      </w:pPr>
    </w:p>
    <w:p w:rsidR="00174E01" w:rsidRPr="0032617F" w:rsidRDefault="001F225A" w:rsidP="008C73E1">
      <w:pPr>
        <w:tabs>
          <w:tab w:val="left" w:pos="3435"/>
          <w:tab w:val="center" w:pos="4513"/>
        </w:tabs>
        <w:spacing w:after="0" w:line="480" w:lineRule="auto"/>
        <w:rPr>
          <w:rFonts w:ascii="Times New Roman" w:hAnsi="Times New Roman" w:cs="Times New Roman"/>
          <w:b/>
          <w:sz w:val="24"/>
          <w:szCs w:val="24"/>
        </w:rPr>
      </w:pPr>
      <w:r w:rsidRPr="0032617F">
        <w:rPr>
          <w:rFonts w:ascii="Times New Roman" w:hAnsi="Times New Roman" w:cs="Times New Roman"/>
          <w:b/>
          <w:sz w:val="24"/>
          <w:szCs w:val="24"/>
        </w:rPr>
        <w:lastRenderedPageBreak/>
        <w:tab/>
      </w:r>
      <w:r w:rsidRPr="0032617F">
        <w:rPr>
          <w:rFonts w:ascii="Times New Roman" w:hAnsi="Times New Roman" w:cs="Times New Roman"/>
          <w:b/>
          <w:sz w:val="24"/>
          <w:szCs w:val="24"/>
        </w:rPr>
        <w:tab/>
      </w:r>
      <w:r w:rsidR="00174E01" w:rsidRPr="0032617F">
        <w:rPr>
          <w:rFonts w:ascii="Times New Roman" w:hAnsi="Times New Roman" w:cs="Times New Roman"/>
          <w:b/>
          <w:sz w:val="24"/>
          <w:szCs w:val="24"/>
        </w:rPr>
        <w:t>CHAPTER TWO</w:t>
      </w:r>
    </w:p>
    <w:p w:rsidR="00174E01" w:rsidRPr="0032617F" w:rsidRDefault="006952E0" w:rsidP="008C73E1">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t xml:space="preserve"> </w:t>
      </w:r>
      <w:r w:rsidR="007C498F" w:rsidRPr="0032617F">
        <w:rPr>
          <w:rFonts w:ascii="Times New Roman" w:hAnsi="Times New Roman" w:cs="Times New Roman"/>
          <w:b/>
          <w:sz w:val="24"/>
          <w:szCs w:val="24"/>
        </w:rPr>
        <w:t xml:space="preserve"> REVIEW</w:t>
      </w:r>
      <w:r>
        <w:rPr>
          <w:rFonts w:ascii="Times New Roman" w:hAnsi="Times New Roman" w:cs="Times New Roman"/>
          <w:b/>
          <w:sz w:val="24"/>
          <w:szCs w:val="24"/>
        </w:rPr>
        <w:t xml:space="preserve"> OF</w:t>
      </w:r>
      <w:r w:rsidR="007C498F" w:rsidRPr="0032617F">
        <w:rPr>
          <w:rFonts w:ascii="Times New Roman" w:hAnsi="Times New Roman" w:cs="Times New Roman"/>
          <w:b/>
          <w:sz w:val="24"/>
          <w:szCs w:val="24"/>
        </w:rPr>
        <w:t xml:space="preserve"> </w:t>
      </w:r>
      <w:r w:rsidRPr="0032617F">
        <w:rPr>
          <w:rFonts w:ascii="Times New Roman" w:hAnsi="Times New Roman" w:cs="Times New Roman"/>
          <w:b/>
          <w:sz w:val="24"/>
          <w:szCs w:val="24"/>
        </w:rPr>
        <w:t xml:space="preserve">LITERATURE </w:t>
      </w:r>
    </w:p>
    <w:p w:rsidR="00174E01" w:rsidRPr="0032617F" w:rsidRDefault="00174E01" w:rsidP="008C73E1">
      <w:pPr>
        <w:spacing w:after="0" w:line="480" w:lineRule="auto"/>
        <w:rPr>
          <w:rFonts w:ascii="Times New Roman" w:hAnsi="Times New Roman" w:cs="Times New Roman"/>
          <w:b/>
          <w:sz w:val="24"/>
          <w:szCs w:val="24"/>
        </w:rPr>
      </w:pPr>
      <w:r w:rsidRPr="0032617F">
        <w:rPr>
          <w:rFonts w:ascii="Times New Roman" w:hAnsi="Times New Roman" w:cs="Times New Roman"/>
          <w:b/>
          <w:sz w:val="24"/>
          <w:szCs w:val="24"/>
        </w:rPr>
        <w:t>2.0 Introduction</w:t>
      </w:r>
    </w:p>
    <w:p w:rsidR="00174E01" w:rsidRPr="0032617F" w:rsidRDefault="00174E01" w:rsidP="008C73E1">
      <w:pPr>
        <w:spacing w:after="0" w:line="480" w:lineRule="auto"/>
        <w:jc w:val="both"/>
        <w:rPr>
          <w:rFonts w:ascii="Times New Roman" w:hAnsi="Times New Roman" w:cs="Times New Roman"/>
          <w:sz w:val="24"/>
          <w:szCs w:val="24"/>
        </w:rPr>
      </w:pPr>
      <w:r w:rsidRPr="0032617F">
        <w:rPr>
          <w:rFonts w:ascii="Times New Roman" w:hAnsi="Times New Roman" w:cs="Times New Roman"/>
          <w:sz w:val="24"/>
          <w:szCs w:val="24"/>
        </w:rPr>
        <w:t>Leadership has been observed as fundamental to the success of any group or organization. therefore, leadership style in the school cannot be overemphasized in the teaching and learning arena of secondary school. Much has been written concerning the problem of teachers performance in schools. In addition, many studies have been conducted to study the effectiveness of various leadership practices and styles exhibited by school principals. This literature wi1l provide the basis for this study of how teachers perceive their principals leadership styles and practices in relation to their job performance.</w:t>
      </w:r>
    </w:p>
    <w:p w:rsidR="00BD09A9" w:rsidRPr="0032617F" w:rsidRDefault="00BD09A9" w:rsidP="008C73E1">
      <w:pPr>
        <w:pStyle w:val="Heading2"/>
        <w:spacing w:line="480" w:lineRule="auto"/>
        <w:jc w:val="both"/>
        <w:rPr>
          <w:sz w:val="24"/>
          <w:szCs w:val="24"/>
        </w:rPr>
      </w:pPr>
      <w:r w:rsidRPr="0032617F">
        <w:rPr>
          <w:sz w:val="24"/>
          <w:szCs w:val="24"/>
        </w:rPr>
        <w:t>2.1 Concept and Definition of Leadership</w:t>
      </w:r>
    </w:p>
    <w:p w:rsidR="00BD09A9" w:rsidRPr="0032617F" w:rsidRDefault="00BD09A9" w:rsidP="008C73E1">
      <w:pPr>
        <w:pStyle w:val="NormalWeb"/>
        <w:spacing w:line="480" w:lineRule="auto"/>
        <w:jc w:val="both"/>
      </w:pPr>
      <w:r w:rsidRPr="0032617F">
        <w:t>The concept of leadership falls within the domain of educational management and is central to understanding how organizations achieve their goals through coordinated human effort. At its most basic level, a leader is someone who leads. Leadership, therefore, involves more than simply holding a position of authority; it is an active process through which an individual influences, guides, and directs the activities of a group toward the achievement of defined objectives.</w:t>
      </w:r>
    </w:p>
    <w:p w:rsidR="00BD09A9" w:rsidRPr="0032617F" w:rsidRDefault="00BD09A9" w:rsidP="008C73E1">
      <w:pPr>
        <w:pStyle w:val="NormalWeb"/>
        <w:spacing w:line="480" w:lineRule="auto"/>
        <w:jc w:val="both"/>
      </w:pPr>
      <w:r w:rsidRPr="0032617F">
        <w:t xml:space="preserve">Adeyemi (2004) describes leadership as the process of influencing the activities of a group of people by a leader in efforts towards goal achievement in a given situation. This explanation reflects the situational approach to leadership, which emphasizes that leadership is context-dependent. In this perspective, leadership is not a fixed trait or a one-size-fits-all set of behaviors but is instead responsive to the needs of the organization, the characteristics of followers, and the nature of the task at hand. A leader, therefore, must be able to assess the </w:t>
      </w:r>
      <w:r w:rsidRPr="0032617F">
        <w:lastRenderedPageBreak/>
        <w:t>situation, understand the capabilities and motivations of subordinates, and apply the most appropriate leadership style to achieve organizational objectives.</w:t>
      </w:r>
    </w:p>
    <w:p w:rsidR="00BD09A9" w:rsidRPr="0032617F" w:rsidRDefault="00BD09A9" w:rsidP="008C73E1">
      <w:pPr>
        <w:pStyle w:val="NormalWeb"/>
        <w:spacing w:line="480" w:lineRule="auto"/>
        <w:jc w:val="both"/>
      </w:pPr>
      <w:r w:rsidRPr="0032617F">
        <w:t>Leadership involves a force that initiates actions not only in the followers but also within the leader himself. This dual aspect highlights that leadership is both an outward and inward process: the leader mobilizes, motivates, and inspires followers, while also exercising self-direction, self-discipline, and strategic thinking. By providing direction and purpose, the leader shapes the behaviors and efforts of the group, channeling them toward the attainment of organizational goals.</w:t>
      </w:r>
    </w:p>
    <w:p w:rsidR="00BD09A9" w:rsidRPr="0032617F" w:rsidRDefault="00BD09A9" w:rsidP="008C73E1">
      <w:pPr>
        <w:pStyle w:val="NormalWeb"/>
        <w:spacing w:line="480" w:lineRule="auto"/>
        <w:jc w:val="both"/>
      </w:pPr>
      <w:r w:rsidRPr="0032617F">
        <w:t>Leadership also entails acting as a guide that directs the activities of individuals in a given direction. This guidance ensures that group efforts are coordinated, systematic, and purposeful. Without such direction, group activities may become fragmented, inefficient, or misaligned with organizational objectives. Effective leadership aligns individual contributions with collective goals, creating a cohesive and productive organizational environment.</w:t>
      </w:r>
    </w:p>
    <w:p w:rsidR="00BD09A9" w:rsidRPr="0032617F" w:rsidRDefault="00BD09A9" w:rsidP="008C73E1">
      <w:pPr>
        <w:pStyle w:val="NormalWeb"/>
        <w:spacing w:line="480" w:lineRule="auto"/>
        <w:jc w:val="both"/>
      </w:pPr>
      <w:r w:rsidRPr="0032617F">
        <w:t>Furthermore, leadership provides a situation that offers opportunities for training individuals as leaders. In this capacity, leadership serves a developmental function, equipping individuals with the knowledge, skills, and attitudes necessary to enhance their efficiency and effectiveness in job performance. Through mentorship, delegation, feedback, and participatory decision-making, leaders can cultivate future leaders, ensuring continuity and sustainability within the organization.</w:t>
      </w:r>
    </w:p>
    <w:p w:rsidR="00BD09A9" w:rsidRPr="0032617F" w:rsidRDefault="00BD09A9" w:rsidP="008C73E1">
      <w:pPr>
        <w:pStyle w:val="NormalWeb"/>
        <w:spacing w:line="480" w:lineRule="auto"/>
        <w:jc w:val="both"/>
      </w:pPr>
      <w:r w:rsidRPr="0032617F">
        <w:t xml:space="preserve">Leadership is concerned not only with guiding others but also with adapting leadership styles to the specific circumstances of any formal organization. The situational approach emphasizes that leadership effectiveness is contingent upon the leader’s ability to match their </w:t>
      </w:r>
      <w:r w:rsidRPr="0032617F">
        <w:lastRenderedPageBreak/>
        <w:t>style to the context, the task requirements, and the needs of followers. For example, a highly structured and directive approach may be necessary in situations requiring strict compliance or rapid decision-making, whereas a participatory or collaborative style may be more effective when fostering innovation, teamwork, and professional development.</w:t>
      </w:r>
    </w:p>
    <w:p w:rsidR="00BD09A9" w:rsidRPr="0032617F" w:rsidRDefault="00BD09A9" w:rsidP="008C73E1">
      <w:pPr>
        <w:pStyle w:val="NormalWeb"/>
        <w:spacing w:line="480" w:lineRule="auto"/>
        <w:jc w:val="both"/>
      </w:pPr>
      <w:r w:rsidRPr="0032617F">
        <w:t>Individuals within organizations are often assigned titles according to their responsibilities, such as director, deputy director, or assistant director, among others (Ihukun, 1997). These formal titles indicate roles and areas of authority but do not alone determine leadership effectiveness. Leadership is demonstrated through action, influence, and the capacity to mobilize people toward common objectives. The assigned position provides legitimacy and authority, but the ability to inspire, guide, and develop others defines true leadership.</w:t>
      </w:r>
    </w:p>
    <w:p w:rsidR="00BD09A9" w:rsidRPr="0032617F" w:rsidRDefault="00BD09A9" w:rsidP="008C73E1">
      <w:pPr>
        <w:pStyle w:val="NormalWeb"/>
        <w:spacing w:line="480" w:lineRule="auto"/>
        <w:jc w:val="both"/>
      </w:pPr>
      <w:r w:rsidRPr="0032617F">
        <w:t>Leadership is a dynamic and multifaceted process that encompasses influence, direction, guidance, and development within the context of organizational management. It involves the mobilization of people toward shared goals, the adaptation of leadership styles to meet situational demands, and the provision of opportunities for individual growth and efficiency. Leadership is both a personal and organizational phenomenon, requiring the leader to act as an initiator of action, a guide for followers, and a developer of human potential. By understanding and applying these principles, educational administrators can enhance organizational effectiveness and improve outcomes in formal institutions such as schools.</w:t>
      </w:r>
    </w:p>
    <w:p w:rsidR="0021478F" w:rsidRPr="0032617F" w:rsidRDefault="0021478F" w:rsidP="008C73E1">
      <w:pPr>
        <w:pStyle w:val="Heading2"/>
        <w:spacing w:line="480" w:lineRule="auto"/>
        <w:jc w:val="both"/>
        <w:rPr>
          <w:sz w:val="24"/>
          <w:szCs w:val="24"/>
        </w:rPr>
      </w:pPr>
      <w:r w:rsidRPr="0032617F">
        <w:rPr>
          <w:sz w:val="24"/>
          <w:szCs w:val="24"/>
        </w:rPr>
        <w:t>2.1.1 Types of Leadership</w:t>
      </w:r>
    </w:p>
    <w:p w:rsidR="0021478F" w:rsidRPr="0032617F" w:rsidRDefault="0021478F" w:rsidP="008C73E1">
      <w:pPr>
        <w:pStyle w:val="NormalWeb"/>
        <w:spacing w:line="480" w:lineRule="auto"/>
        <w:jc w:val="both"/>
      </w:pPr>
      <w:r w:rsidRPr="0032617F">
        <w:t>Adeyemi (2006) identified three types of leadership, namely: symbolic leadership, formal leadership, and functional or operational leadership. Each of these leadership types emphasizes different aspects of leadership practice, ranging from personal attributes to organizational roles and group dynamics.</w:t>
      </w:r>
    </w:p>
    <w:p w:rsidR="0021478F" w:rsidRPr="0032617F" w:rsidRDefault="0021478F" w:rsidP="008C73E1">
      <w:pPr>
        <w:pStyle w:val="NormalWeb"/>
        <w:spacing w:line="480" w:lineRule="auto"/>
        <w:jc w:val="both"/>
      </w:pPr>
      <w:r w:rsidRPr="0032617F">
        <w:lastRenderedPageBreak/>
        <w:t xml:space="preserve">According to Adeyemi (2006), </w:t>
      </w:r>
      <w:r w:rsidRPr="0032617F">
        <w:rPr>
          <w:rStyle w:val="Strong"/>
        </w:rPr>
        <w:t>symbolic leadership</w:t>
      </w:r>
      <w:r w:rsidRPr="0032617F">
        <w:t xml:space="preserve"> is an attribute of personality. A symbolic leader is often perceived as a “born leader” who inspires and unifies the activities of others through charisma, personal presence, and the way they carry themselves. Such leaders are generally seen as forceful, responsible, friendly, enthusiastic, and dynamic. Symbolic leadership places importance not only on personality but also on physical presence; qualities such as height, appearance, or personal charm may enhance the perception of leadership. However, it is important to note that successful leaders do not necessarily need imposing size or extraordinary personal traits; leadership effectiveness can manifest even in individuals with modest physical or personality characteristics. Symbolic leadership, therefore, emphasizes the ability of a leader to influence, motivate, and bring cohesion to a group through personal appeal and exemplary conduct (Stogdill, 1974; Burns, 1978; Yukl, 2013; Goleman, 2000; Bass &amp; Riggio, 2006).</w:t>
      </w:r>
    </w:p>
    <w:p w:rsidR="0021478F" w:rsidRPr="0032617F" w:rsidRDefault="0021478F" w:rsidP="008C73E1">
      <w:pPr>
        <w:pStyle w:val="NormalWeb"/>
        <w:spacing w:line="480" w:lineRule="auto"/>
        <w:jc w:val="both"/>
      </w:pPr>
      <w:r w:rsidRPr="0032617F">
        <w:t xml:space="preserve">On the other hand, </w:t>
      </w:r>
      <w:r w:rsidRPr="005450C6">
        <w:rPr>
          <w:rStyle w:val="Strong"/>
          <w:b w:val="0"/>
        </w:rPr>
        <w:t>formal leadership</w:t>
      </w:r>
      <w:r w:rsidRPr="0032617F">
        <w:t xml:space="preserve"> is defined as leadership associated with an official status or position recognized within a formal organization. This type of leadership is structural and institutional in nature, as it derives authority from the roles and positions individuals hold rather than personal characteristics. In schools, for example, the roles of principals, teachers, and other administrative staff are critical for the smooth functioning of the institution. Formal leadership provides the necessary framework for implementing policies, coordinating activities, and ensuring accountability. Without formally recognized leadership, organizations would struggle to operate effectively, as the absence of clearly defined authority and responsibilities would impede decision-making and organizational cohesion (Northouse, 2016; Leithwood &amp; Riehl, 2003; Hallinger, 2005).</w:t>
      </w:r>
    </w:p>
    <w:p w:rsidR="0021478F" w:rsidRPr="0032617F" w:rsidRDefault="0021478F" w:rsidP="008C73E1">
      <w:pPr>
        <w:pStyle w:val="NormalWeb"/>
        <w:spacing w:line="480" w:lineRule="auto"/>
        <w:jc w:val="both"/>
      </w:pPr>
      <w:r w:rsidRPr="0032617F">
        <w:t xml:space="preserve">In the same vein, </w:t>
      </w:r>
      <w:r w:rsidRPr="0032617F">
        <w:rPr>
          <w:rStyle w:val="Strong"/>
        </w:rPr>
        <w:t>functional or operational leadership</w:t>
      </w:r>
      <w:r w:rsidRPr="0032617F">
        <w:t xml:space="preserve"> shifts emphasis away from personal traits or formal positions to the functions and tasks necessary for group effectiveness. </w:t>
      </w:r>
      <w:r w:rsidRPr="0032617F">
        <w:lastRenderedPageBreak/>
        <w:t>According to Olaniyan (1999), functional leadership focuses on the needs of the group and the extent to which a leader contributes to achieving the organization’s objectives. In this model, leadership is based on the ability to help the group define goals, maintain its strength, and achieve its purpose, rather than on the leader’s personality or formal status. Functional leadership assumes a dynamic relationship among organizational members, where roles are differentiated and leadership effectiveness is determined by competence, responsiveness, and the ability to meet group needs. Importantly, this approach views leadership as a skill that can be learned, rather than an innate trait (Chemers, 1997; Avolio &amp; Bass, 2004; House et al., 1999). A functional leader must be sensitive to the needs of the group, capable of articulating the group’s desires, and skilled in mobilizing members toward the attainment of shared objectives.</w:t>
      </w:r>
    </w:p>
    <w:p w:rsidR="0021478F" w:rsidRDefault="0021478F" w:rsidP="008C73E1">
      <w:pPr>
        <w:pStyle w:val="NormalWeb"/>
        <w:spacing w:line="480" w:lineRule="auto"/>
        <w:jc w:val="both"/>
      </w:pPr>
      <w:r w:rsidRPr="0032617F">
        <w:t>Adeyemi’s (2006) classification highlights that leadership can emerge from personal charisma, formal positional authority, or functional competence. Symbolic leadership emphasizes personality and influence, formal leadership relies on recognized positions and organizational structure, and functional leadership prioritizes group needs and task accomplishment. Understanding these types of leadership is crucial in educational management, as it helps explain the different ways principals may lead their schools, interact with teachers, and influence organizational performance. Each type has implications for how leadership is exercised, how teachers respond, and ultimately, how educational objectives are achieved (Stogdill, 1974; Burns, 1978; Yukl, 2013; Goleman, 2000; Bass &amp; Riggio, 2006; Northouse, 2016; Leithwood &amp; Riehl, 2003; Chemers, 1997; Avolio &amp; Bass, 2004; Hallinger, 2005; House et al., 1999).</w:t>
      </w:r>
    </w:p>
    <w:p w:rsidR="007C3FAF" w:rsidRDefault="007C3FAF" w:rsidP="008C73E1">
      <w:pPr>
        <w:pStyle w:val="NormalWeb"/>
        <w:spacing w:line="480" w:lineRule="auto"/>
        <w:jc w:val="both"/>
      </w:pPr>
    </w:p>
    <w:p w:rsidR="007C3FAF" w:rsidRPr="0032617F" w:rsidRDefault="007C3FAF" w:rsidP="008C73E1">
      <w:pPr>
        <w:pStyle w:val="NormalWeb"/>
        <w:spacing w:line="480" w:lineRule="auto"/>
        <w:jc w:val="both"/>
      </w:pPr>
    </w:p>
    <w:p w:rsidR="007511A5" w:rsidRPr="0032617F" w:rsidRDefault="00174E01" w:rsidP="008C73E1">
      <w:pPr>
        <w:pStyle w:val="Heading2"/>
        <w:spacing w:line="480" w:lineRule="auto"/>
        <w:jc w:val="both"/>
        <w:rPr>
          <w:sz w:val="24"/>
          <w:szCs w:val="24"/>
        </w:rPr>
      </w:pPr>
      <w:r w:rsidRPr="0032617F">
        <w:rPr>
          <w:sz w:val="24"/>
          <w:szCs w:val="24"/>
        </w:rPr>
        <w:lastRenderedPageBreak/>
        <w:t xml:space="preserve"> </w:t>
      </w:r>
      <w:r w:rsidR="007511A5" w:rsidRPr="0032617F">
        <w:rPr>
          <w:sz w:val="24"/>
          <w:szCs w:val="24"/>
        </w:rPr>
        <w:t>2.3 Theories of Leadership</w:t>
      </w:r>
    </w:p>
    <w:p w:rsidR="007511A5" w:rsidRPr="0032617F" w:rsidRDefault="007511A5" w:rsidP="008C73E1">
      <w:pPr>
        <w:pStyle w:val="NormalWeb"/>
        <w:spacing w:line="480" w:lineRule="auto"/>
        <w:jc w:val="both"/>
      </w:pPr>
      <w:r w:rsidRPr="0032617F">
        <w:t>Sullivan and Decker (1997) state that there are eight basic types of leadership theories, which can be distinguished based on the specific questions they are designed to answer. These theories provide frameworks for understanding how leadership operates, the traits and behaviors of leaders, and the situational factors that influence effective leadership.</w:t>
      </w:r>
    </w:p>
    <w:p w:rsidR="007511A5" w:rsidRPr="0032617F" w:rsidRDefault="007511A5" w:rsidP="008C73E1">
      <w:pPr>
        <w:pStyle w:val="NormalWeb"/>
        <w:spacing w:line="480" w:lineRule="auto"/>
        <w:jc w:val="both"/>
      </w:pPr>
      <w:r w:rsidRPr="0032617F">
        <w:t xml:space="preserve">The first is the </w:t>
      </w:r>
      <w:r w:rsidRPr="007C3FAF">
        <w:rPr>
          <w:rStyle w:val="Strong"/>
          <w:b w:val="0"/>
        </w:rPr>
        <w:t>“Great Man” or trait theory of leadership</w:t>
      </w:r>
      <w:r w:rsidRPr="007C3FAF">
        <w:rPr>
          <w:b/>
        </w:rPr>
        <w:t xml:space="preserve">, </w:t>
      </w:r>
      <w:r w:rsidRPr="0032617F">
        <w:t>which addresses the question, “What is a leader?” Trait theories attempt to identify the specific traits, characteristics, abilities, behavioral patterns, or skills that leaders possess (Robbins &amp; Judge, 2009). Definitions provided by trait theorists often begin with “a leader is…” and are followed by a list of desirable qualities such as being ethical, goal-oriented, inspiring, a good communicator, charismatic, empowering, and having positive self-regard. Trait theories emphasize that certain innate qualities or personal characteristics differentiate leaders from non-leaders, implying that leadership potential is inherent and can be identified through careful observation of personality traits (Stogdill, 1974; Northouse, 2016).</w:t>
      </w:r>
    </w:p>
    <w:p w:rsidR="007511A5" w:rsidRPr="0032617F" w:rsidRDefault="007511A5" w:rsidP="008C73E1">
      <w:pPr>
        <w:pStyle w:val="NormalWeb"/>
        <w:spacing w:line="480" w:lineRule="auto"/>
        <w:jc w:val="both"/>
      </w:pPr>
      <w:r w:rsidRPr="0032617F">
        <w:t xml:space="preserve">The second type is the </w:t>
      </w:r>
      <w:r w:rsidRPr="007C3FAF">
        <w:rPr>
          <w:rStyle w:val="Strong"/>
          <w:b w:val="0"/>
        </w:rPr>
        <w:t>management or supervision theory of leadership</w:t>
      </w:r>
      <w:r w:rsidRPr="0032617F">
        <w:t xml:space="preserve">, which addresses the question, “How do leaders get people to do what they want them to do?” These theories are primarily concerned with organizational or group performance and include approaches such as autocratic leadership, democratic leadership, transformational leadership, transactional leadership, pacesetting leadership, coercive leadership, coaching leadership, path-goal leadership, and affiliate leadership. Management theories focus on how leaders organize, direct, and influence people to achieve performance outcomes. Scholars note that these theories often confront the issue of exploitation in organizational settings. Ukpere (2007) highlights that in capitalist systems, profit depends on paying workers less than the value of their labor. Management theorists, therefore, are tasked with justifying the authority of </w:t>
      </w:r>
      <w:r w:rsidRPr="0032617F">
        <w:lastRenderedPageBreak/>
        <w:t>leaders and ensuring that subordinates accept their roles through inspiration, coercion, and exchange of values.</w:t>
      </w:r>
    </w:p>
    <w:p w:rsidR="007511A5" w:rsidRPr="0032617F" w:rsidRDefault="007511A5" w:rsidP="008C73E1">
      <w:pPr>
        <w:pStyle w:val="NormalWeb"/>
        <w:spacing w:line="480" w:lineRule="auto"/>
        <w:jc w:val="both"/>
      </w:pPr>
      <w:r w:rsidRPr="0032617F">
        <w:t xml:space="preserve">The third type is the </w:t>
      </w:r>
      <w:r w:rsidRPr="007C3FAF">
        <w:rPr>
          <w:rStyle w:val="Strong"/>
          <w:b w:val="0"/>
        </w:rPr>
        <w:t>relationship theory of leadership</w:t>
      </w:r>
      <w:r w:rsidRPr="007C3FAF">
        <w:rPr>
          <w:b/>
        </w:rPr>
        <w:t>,</w:t>
      </w:r>
      <w:r w:rsidRPr="0032617F">
        <w:t xml:space="preserve"> which conceptualizes leadership as a set of relationships among people with mutual wants and needs who are striving for shared goals. This approach emphasizes collaboration, interpersonal dynamics, and the social context of leadership. It suggests that leadership is not simply about directing others but about building effective relationships that enable groups to achieve collective objectives (Graen &amp; Uhl-Bien, 1995).</w:t>
      </w:r>
    </w:p>
    <w:p w:rsidR="007511A5" w:rsidRPr="0032617F" w:rsidRDefault="007511A5" w:rsidP="008C73E1">
      <w:pPr>
        <w:pStyle w:val="NormalWeb"/>
        <w:spacing w:line="480" w:lineRule="auto"/>
        <w:jc w:val="both"/>
      </w:pPr>
      <w:r w:rsidRPr="0032617F">
        <w:t xml:space="preserve">The </w:t>
      </w:r>
      <w:r w:rsidRPr="007C3FAF">
        <w:rPr>
          <w:rStyle w:val="Strong"/>
          <w:b w:val="0"/>
        </w:rPr>
        <w:t>process theory of leadership</w:t>
      </w:r>
      <w:r w:rsidRPr="0032617F">
        <w:t xml:space="preserve"> defines leadership as a dynamic process of interaction among people with varying ethics and values, aligning themselves to solve specific social problems or to generate general social change (Roa, 2009). In this perspective, leadership is understood as a dissipative process that is not entirely controlled by the leader. The leader becomes a symbol of what the group desires rather than the sole producer of outcomes. A central challenge in leadership studies is distinguishing leadership from related concepts such as management, supervision, statesmanship, and command, all of which are often incorrectly labeled as leadership (Bolden, 2004; Yukl, 2013).</w:t>
      </w:r>
    </w:p>
    <w:p w:rsidR="007511A5" w:rsidRPr="0032617F" w:rsidRDefault="007511A5" w:rsidP="008C73E1">
      <w:pPr>
        <w:pStyle w:val="NormalWeb"/>
        <w:spacing w:line="480" w:lineRule="auto"/>
        <w:jc w:val="both"/>
      </w:pPr>
      <w:r w:rsidRPr="0032617F">
        <w:t xml:space="preserve">Another theory is the </w:t>
      </w:r>
      <w:r w:rsidRPr="007C3FAF">
        <w:rPr>
          <w:rStyle w:val="Strong"/>
          <w:b w:val="0"/>
        </w:rPr>
        <w:t>participative leadership theory</w:t>
      </w:r>
      <w:r w:rsidRPr="007C3FAF">
        <w:rPr>
          <w:b/>
        </w:rPr>
        <w:t>,</w:t>
      </w:r>
      <w:r w:rsidRPr="0032617F">
        <w:t xml:space="preserve"> which emphasizes involving other people in the leadership process. While participation is encouraged, the leader retains the authority to grant or deny subordinates a say in decision-making (Prasad, 2004). Participative leadership aims to foster collaboration, commitment, and shared responsibility while maintaining overall accountability for decisions.</w:t>
      </w:r>
    </w:p>
    <w:p w:rsidR="007511A5" w:rsidRPr="0032617F" w:rsidRDefault="007511A5" w:rsidP="008C73E1">
      <w:pPr>
        <w:pStyle w:val="NormalWeb"/>
        <w:spacing w:line="480" w:lineRule="auto"/>
        <w:jc w:val="both"/>
      </w:pPr>
      <w:r w:rsidRPr="0032617F">
        <w:t xml:space="preserve">The </w:t>
      </w:r>
      <w:r w:rsidRPr="007C3FAF">
        <w:rPr>
          <w:rStyle w:val="Strong"/>
          <w:b w:val="0"/>
        </w:rPr>
        <w:t>situational leadership theory</w:t>
      </w:r>
      <w:r w:rsidRPr="0032617F">
        <w:t xml:space="preserve"> suggests that effective leadership is contingent upon the situation in which it is exercised. This theory includes models such as the normative model, </w:t>
      </w:r>
      <w:r w:rsidRPr="0032617F">
        <w:lastRenderedPageBreak/>
        <w:t>the action-centered leadership model, and Hersey and Blanchard’s situational leadership model. Leaders must adjust their style based on the task, the maturity of followers, and the context to achieve optimal outcomes (Hersey, Blanchard, &amp; Johnson, 2007).</w:t>
      </w:r>
    </w:p>
    <w:p w:rsidR="007511A5" w:rsidRPr="0032617F" w:rsidRDefault="007511A5" w:rsidP="008C73E1">
      <w:pPr>
        <w:pStyle w:val="NormalWeb"/>
        <w:spacing w:line="480" w:lineRule="auto"/>
        <w:jc w:val="both"/>
      </w:pPr>
      <w:r w:rsidRPr="0032617F">
        <w:t xml:space="preserve">The </w:t>
      </w:r>
      <w:r w:rsidRPr="007C3FAF">
        <w:rPr>
          <w:rStyle w:val="Strong"/>
          <w:b w:val="0"/>
        </w:rPr>
        <w:t>path-goal leadership theory</w:t>
      </w:r>
      <w:r w:rsidRPr="0032617F">
        <w:t xml:space="preserve"> posits that different leadership styles may be required at different levels or situations within the same organization. Leaders are responsible for clarifying the path to achieve goals and providing the necessary support and motivation for subordinates (Arnold &amp; Ukpere, 2012).</w:t>
      </w:r>
    </w:p>
    <w:p w:rsidR="007511A5" w:rsidRPr="0032617F" w:rsidRDefault="007511A5" w:rsidP="008C73E1">
      <w:pPr>
        <w:pStyle w:val="NormalWeb"/>
        <w:spacing w:line="480" w:lineRule="auto"/>
        <w:jc w:val="both"/>
      </w:pPr>
      <w:r w:rsidRPr="0032617F">
        <w:t xml:space="preserve">Finally, the </w:t>
      </w:r>
      <w:r w:rsidRPr="007C3FAF">
        <w:rPr>
          <w:rStyle w:val="Strong"/>
          <w:b w:val="0"/>
        </w:rPr>
        <w:t>contingency theory of leadership</w:t>
      </w:r>
      <w:r w:rsidRPr="0032617F">
        <w:t xml:space="preserve"> refines the situational perspective by emphasizing the identification of situational variables that determine the most appropriate style of leadership for particular circumstances. This theory asserts that no single leadership style is universally effective; instead, leadership effectiveness depends on the alignment between style, follower characteristics, and situational factors (Kumar, 2000; Fiedler, 1967).</w:t>
      </w:r>
    </w:p>
    <w:p w:rsidR="007511A5" w:rsidRPr="0032617F" w:rsidRDefault="007511A5" w:rsidP="008C73E1">
      <w:pPr>
        <w:pStyle w:val="NormalWeb"/>
        <w:spacing w:line="480" w:lineRule="auto"/>
        <w:jc w:val="both"/>
      </w:pPr>
      <w:r w:rsidRPr="0032617F">
        <w:t>In summary, leadership theories provide diverse lenses through which to understand how leaders emerge, how they influence followers, and how situational and relational factors shape leadership effectiveness. The eight categories trait, management, relationship, process, participative, situational, path-goal, and contingency offer complementary perspectives for analyzing leadership in educational and organizational settings, highlighting the complexity and multidimensional nature of leadership.</w:t>
      </w:r>
    </w:p>
    <w:p w:rsidR="00AA130D" w:rsidRPr="0032617F" w:rsidRDefault="00AA130D" w:rsidP="008C73E1">
      <w:pPr>
        <w:pStyle w:val="Heading2"/>
        <w:spacing w:line="480" w:lineRule="auto"/>
        <w:jc w:val="both"/>
        <w:rPr>
          <w:sz w:val="24"/>
          <w:szCs w:val="24"/>
        </w:rPr>
      </w:pPr>
      <w:r w:rsidRPr="0032617F">
        <w:rPr>
          <w:sz w:val="24"/>
          <w:szCs w:val="24"/>
        </w:rPr>
        <w:t>2.4 Principals’ Leadership</w:t>
      </w:r>
    </w:p>
    <w:p w:rsidR="00AA130D" w:rsidRPr="0032617F" w:rsidRDefault="00AA130D" w:rsidP="008C73E1">
      <w:pPr>
        <w:pStyle w:val="NormalWeb"/>
        <w:spacing w:line="480" w:lineRule="auto"/>
        <w:jc w:val="both"/>
      </w:pPr>
      <w:r w:rsidRPr="0032617F">
        <w:t xml:space="preserve">Principals play a key role in developing teacher leadership within schools. Their responsibilities extend beyond administrative supervision to identifying, nurturing, and supporting teacher leaders. Wynn (2001) emphasizes that principals should actively recognize teacher leadership potential, encourage teachers to become leaders, help them </w:t>
      </w:r>
      <w:r w:rsidRPr="0032617F">
        <w:lastRenderedPageBreak/>
        <w:t>develop leadership skills, and provide consistent, positive, and constructive feedback. This approach ensures that teachers are not only effective in their classroom roles but also capable of contributing to broader leadership needs within the school.</w:t>
      </w:r>
    </w:p>
    <w:p w:rsidR="00AA130D" w:rsidRPr="0032617F" w:rsidRDefault="00AA130D" w:rsidP="008C73E1">
      <w:pPr>
        <w:pStyle w:val="NormalWeb"/>
        <w:spacing w:line="480" w:lineRule="auto"/>
        <w:jc w:val="both"/>
      </w:pPr>
      <w:r w:rsidRPr="0032617F">
        <w:t>A practical illustration of the importance of principal leadership can be seen in schools run solely by committees of teachers without an administrator. Wynn (2001) notes that research on teacher leadership emphasizes that it is distinctly different from administrative or managerial leadership. Teacher leadership focuses on peer influence, collaboration, and professional growth among colleagues, whereas administrative leadership involves formal authority, decision-making, and accountability for the overall management of the school.</w:t>
      </w:r>
    </w:p>
    <w:p w:rsidR="00AA130D" w:rsidRPr="0032617F" w:rsidRDefault="00AA130D" w:rsidP="008C73E1">
      <w:pPr>
        <w:pStyle w:val="NormalWeb"/>
        <w:spacing w:line="480" w:lineRule="auto"/>
        <w:jc w:val="both"/>
      </w:pPr>
      <w:r w:rsidRPr="0032617F">
        <w:t>In the Nigerian educational context, several scholars have reinforced the significance of principal leadership in influencing teacher performance and school effectiveness. Onwuka (2005) asserts that principals who involve teachers in decision-making enhance teachers’ sense of ownership and professional commitment. Osokoya (2007) highlights that principals who mentor and empower teachers help to build professional capacity, leading to improved instructional quality. Adekola (2009) observes that in many Nigerian secondary schools, effective principal leadership is associated with improved school culture and reduced teacher turnover. Ajayi and Ayodele (2012) argue that teacher leadership develops most fully where principals provide opportunities for teachers to take initiative, particularly in curriculum development and assessment practices. Similarly, Babalola (2013) notes that principals who adopt collaborative leadership practices contribute significantly to creating supportive environments that promote teacher innovation and reflective practice.</w:t>
      </w:r>
    </w:p>
    <w:p w:rsidR="00AA130D" w:rsidRPr="0032617F" w:rsidRDefault="00AA130D" w:rsidP="008C73E1">
      <w:pPr>
        <w:pStyle w:val="NormalWeb"/>
        <w:spacing w:line="480" w:lineRule="auto"/>
        <w:jc w:val="both"/>
      </w:pPr>
      <w:r w:rsidRPr="0032617F">
        <w:t xml:space="preserve">According to Hallinger (2003), supporting teacher leaders contributes to instructional improvement, shared decision-making, and sustainable school reform. Moreover, Marks and Printy (2003) argue that principals play a critical role in establishing professional learning </w:t>
      </w:r>
      <w:r w:rsidRPr="0032617F">
        <w:lastRenderedPageBreak/>
        <w:t>communities, which require strong leadership to cultivate collective teacher capacity. Therefore, principal leadership that intentionally develops teacher leaders is a key determinant of school success.</w:t>
      </w:r>
    </w:p>
    <w:p w:rsidR="00AA130D" w:rsidRPr="0032617F" w:rsidRDefault="00AA130D" w:rsidP="008C73E1">
      <w:pPr>
        <w:pStyle w:val="Heading2"/>
        <w:spacing w:line="480" w:lineRule="auto"/>
        <w:jc w:val="both"/>
        <w:rPr>
          <w:sz w:val="24"/>
          <w:szCs w:val="24"/>
        </w:rPr>
      </w:pPr>
      <w:r w:rsidRPr="0032617F">
        <w:rPr>
          <w:sz w:val="24"/>
          <w:szCs w:val="24"/>
        </w:rPr>
        <w:t>2.5 Styles of Leadership in Secondary Schools</w:t>
      </w:r>
    </w:p>
    <w:p w:rsidR="00AA130D" w:rsidRPr="0032617F" w:rsidRDefault="00AA130D" w:rsidP="008C73E1">
      <w:pPr>
        <w:pStyle w:val="NormalWeb"/>
        <w:spacing w:line="480" w:lineRule="auto"/>
        <w:jc w:val="both"/>
      </w:pPr>
      <w:r w:rsidRPr="0032617F">
        <w:t xml:space="preserve">Adeyemi (2006) identified three main managerial styles of leadership used by school principals: </w:t>
      </w:r>
      <w:r w:rsidRPr="007C3FAF">
        <w:rPr>
          <w:rStyle w:val="Strong"/>
          <w:b w:val="0"/>
        </w:rPr>
        <w:t>autocratic style, democratic style, and laissez-faire style</w:t>
      </w:r>
      <w:r w:rsidRPr="007C3FAF">
        <w:rPr>
          <w:b/>
        </w:rPr>
        <w:t>.</w:t>
      </w:r>
      <w:r w:rsidRPr="0032617F">
        <w:t xml:space="preserve"> Each style has distinct characteristics, advantages, and challenges that influence teacher performance and school outcomes.</w:t>
      </w:r>
    </w:p>
    <w:p w:rsidR="00AA130D" w:rsidRPr="0032617F" w:rsidRDefault="00AA130D" w:rsidP="008C73E1">
      <w:pPr>
        <w:pStyle w:val="NormalWeb"/>
        <w:spacing w:line="480" w:lineRule="auto"/>
        <w:jc w:val="both"/>
      </w:pPr>
      <w:r w:rsidRPr="0032617F">
        <w:t xml:space="preserve">In the </w:t>
      </w:r>
      <w:r w:rsidRPr="007C3FAF">
        <w:rPr>
          <w:rStyle w:val="Strong"/>
          <w:b w:val="0"/>
        </w:rPr>
        <w:t>autocratic style of leadership</w:t>
      </w:r>
      <w:r w:rsidRPr="007C3FAF">
        <w:rPr>
          <w:b/>
        </w:rPr>
        <w:t>,</w:t>
      </w:r>
      <w:r w:rsidRPr="0032617F">
        <w:t xml:space="preserve"> the administrator prioritizes personal interests over those of subordinates. Basic human needs of teachers are often overlooked, and the leader is feared rather than respected. Autocratic leaders are described as selfish, ruthless, power-driven, and unconsultative, making decisions without seeking input from any group (Adeyemi, 2006). This style has also been referred to as a form of bartering, where services are exchanged for rewards.</w:t>
      </w:r>
    </w:p>
    <w:p w:rsidR="00AA130D" w:rsidRPr="0032617F" w:rsidRDefault="00AA130D" w:rsidP="008C73E1">
      <w:pPr>
        <w:pStyle w:val="NormalWeb"/>
        <w:spacing w:line="480" w:lineRule="auto"/>
        <w:jc w:val="both"/>
      </w:pPr>
      <w:r w:rsidRPr="0032617F">
        <w:t>Bass and Avolio (1996) note that autocratic leaders share many characteristics with managers prior to the 1980s, where authority was centralized and teachers were expected to follow directives without question. Liontos (1992) explains that in autocratic settings, the principal remains the dominant figure, and teachers act as followers. While this style can be effective when both parties agree on the tasks to be performed (Burns, 1978), it often fails to motivate teachers to improve or innovate (Leithwood, 1992). In the Nigerian context, Akinsolu (2010) found that autocratic leadership by principals was frequently associated with low teacher morale and increased absenteeism. Similarly, Yusuf (2011) observed that rigid leadership practices negatively affected teacher creativity and reduced collaborative efforts among staff.</w:t>
      </w:r>
    </w:p>
    <w:p w:rsidR="00AA130D" w:rsidRPr="0032617F" w:rsidRDefault="00AA130D" w:rsidP="008C73E1">
      <w:pPr>
        <w:pStyle w:val="NormalWeb"/>
        <w:spacing w:line="480" w:lineRule="auto"/>
        <w:jc w:val="both"/>
      </w:pPr>
      <w:r w:rsidRPr="0032617F">
        <w:lastRenderedPageBreak/>
        <w:t xml:space="preserve">The </w:t>
      </w:r>
      <w:r w:rsidRPr="007C3FAF">
        <w:rPr>
          <w:rStyle w:val="Strong"/>
          <w:b w:val="0"/>
        </w:rPr>
        <w:t>democratic leadership style</w:t>
      </w:r>
      <w:r w:rsidRPr="007C3FAF">
        <w:rPr>
          <w:b/>
        </w:rPr>
        <w:t>,</w:t>
      </w:r>
      <w:r w:rsidRPr="0032617F">
        <w:t xml:space="preserve"> in contrast, prioritizes the needs and interests of subordinates. Teachers are actively involved in decision-making, while the principal functions as a coordinator and organizer (Adeyemi, 2006). This style emphasizes decentralization of authority and collaborative problem-solving. Johnson (1996) notes that since the 1990s, principals have increasingly adopted the democratic approach. Leithwood et al. (1999) further assert that democratic leaders influence others through persuasion, creating a shared vision for the school. Sergiovanni (1995) observes that democratic leadership fosters higher levels of commitment among staff members.</w:t>
      </w:r>
    </w:p>
    <w:p w:rsidR="00AA130D" w:rsidRPr="0032617F" w:rsidRDefault="00AA130D" w:rsidP="008C73E1">
      <w:pPr>
        <w:pStyle w:val="NormalWeb"/>
        <w:spacing w:line="480" w:lineRule="auto"/>
        <w:jc w:val="both"/>
      </w:pPr>
      <w:r w:rsidRPr="0032617F">
        <w:t>Within Nigeria, Afolabi (2012) found that teachers under democratic principals reported greater satisfaction and stronger commitment to school goals. Okeke (2014) noted that participatory decision-making by principals improved instructional collaboration among teachers. Likewise, Adewale (2015) showed that democratic leadership enhanced professional growth and mutual support among teaching staff.</w:t>
      </w:r>
    </w:p>
    <w:p w:rsidR="00AA130D" w:rsidRPr="0032617F" w:rsidRDefault="00AA130D" w:rsidP="008C73E1">
      <w:pPr>
        <w:pStyle w:val="NormalWeb"/>
        <w:spacing w:line="480" w:lineRule="auto"/>
        <w:jc w:val="both"/>
      </w:pPr>
      <w:r w:rsidRPr="0032617F">
        <w:t xml:space="preserve">The </w:t>
      </w:r>
      <w:r w:rsidRPr="007C3FAF">
        <w:rPr>
          <w:rStyle w:val="Strong"/>
          <w:b w:val="0"/>
        </w:rPr>
        <w:t>laissez-faire leadership style</w:t>
      </w:r>
      <w:r w:rsidRPr="0032617F">
        <w:t xml:space="preserve"> involves a transfer of authority to the group, with the leader adopting a largely hands-off approach. Principals employing this style allow teachers significant autonomy in decision-making and initiatives, often becoming figureheads rather than active leaders (Adeyemi, 2006). While this style can encourage teacher independence, the leader’s absence from decision-making, problem-solving, and follow-up can undermine performance. In Bass’s (1985) leadership model, laissez-faire leadership is described as a lack of leadership within the organization. Leaders who adopt this approach evade responsibilities, fail to provide necessary guidance, and are often absent when critical support is required. Bass and Avolio (1996) assert that laissez-faire leadership is generally the least effective.</w:t>
      </w:r>
    </w:p>
    <w:p w:rsidR="00AA130D" w:rsidRPr="0032617F" w:rsidRDefault="00AA130D" w:rsidP="007C3FAF">
      <w:pPr>
        <w:pStyle w:val="NormalWeb"/>
        <w:spacing w:line="480" w:lineRule="auto"/>
        <w:jc w:val="both"/>
      </w:pPr>
      <w:r w:rsidRPr="0032617F">
        <w:lastRenderedPageBreak/>
        <w:t>Levin (2001) emphasizes that the principal can significantly influence whether a school achieves its goals. Similarly, Sergiovanni (1995) underscores that the principal holds the greatest position of power and influence in maintaining and improving school quality. In Nigerian settings, Nwankwo (2013) observed that laissez-faire leadership often resulted in weak teacher supervision and inconsistent instructional delivery, while Onyeka (2016) reported that teachers under laissez-faire principals experienced role ambiguity and diminished accountability.</w:t>
      </w:r>
    </w:p>
    <w:p w:rsidR="00AA130D" w:rsidRPr="0032617F" w:rsidRDefault="00AA130D" w:rsidP="008C73E1">
      <w:pPr>
        <w:pStyle w:val="z-BottomofForm"/>
        <w:spacing w:line="480" w:lineRule="auto"/>
        <w:rPr>
          <w:rFonts w:ascii="Times New Roman" w:hAnsi="Times New Roman" w:cs="Times New Roman"/>
          <w:sz w:val="24"/>
          <w:szCs w:val="24"/>
        </w:rPr>
      </w:pPr>
      <w:r w:rsidRPr="0032617F">
        <w:rPr>
          <w:rFonts w:ascii="Times New Roman" w:hAnsi="Times New Roman" w:cs="Times New Roman"/>
          <w:sz w:val="24"/>
          <w:szCs w:val="24"/>
        </w:rPr>
        <w:t>Bottom of Form</w:t>
      </w:r>
    </w:p>
    <w:p w:rsidR="00174E01" w:rsidRPr="0032617F" w:rsidRDefault="00174E01" w:rsidP="008C73E1">
      <w:pPr>
        <w:spacing w:line="480" w:lineRule="auto"/>
        <w:jc w:val="both"/>
        <w:rPr>
          <w:rFonts w:ascii="Times New Roman" w:hAnsi="Times New Roman" w:cs="Times New Roman"/>
          <w:b/>
          <w:sz w:val="24"/>
          <w:szCs w:val="24"/>
        </w:rPr>
      </w:pPr>
      <w:r w:rsidRPr="0032617F">
        <w:rPr>
          <w:rFonts w:ascii="Times New Roman" w:hAnsi="Times New Roman" w:cs="Times New Roman"/>
          <w:b/>
          <w:sz w:val="24"/>
          <w:szCs w:val="24"/>
        </w:rPr>
        <w:t>2.6Theoretical</w:t>
      </w:r>
      <w:r w:rsidR="00484A85" w:rsidRPr="0032617F">
        <w:rPr>
          <w:rFonts w:ascii="Times New Roman" w:hAnsi="Times New Roman" w:cs="Times New Roman"/>
          <w:b/>
          <w:sz w:val="24"/>
          <w:szCs w:val="24"/>
        </w:rPr>
        <w:t xml:space="preserve"> </w:t>
      </w:r>
      <w:r w:rsidRPr="0032617F">
        <w:rPr>
          <w:rFonts w:ascii="Times New Roman" w:hAnsi="Times New Roman" w:cs="Times New Roman"/>
          <w:b/>
          <w:sz w:val="24"/>
          <w:szCs w:val="24"/>
        </w:rPr>
        <w:t xml:space="preserve">Reviews </w:t>
      </w:r>
    </w:p>
    <w:p w:rsidR="00174E01" w:rsidRPr="0032617F" w:rsidRDefault="007C3FAF" w:rsidP="008C73E1">
      <w:pPr>
        <w:spacing w:line="480" w:lineRule="auto"/>
        <w:jc w:val="both"/>
        <w:rPr>
          <w:rFonts w:ascii="Times New Roman" w:hAnsi="Times New Roman" w:cs="Times New Roman"/>
          <w:sz w:val="24"/>
          <w:szCs w:val="24"/>
        </w:rPr>
      </w:pPr>
      <w:r>
        <w:rPr>
          <w:rFonts w:ascii="Times New Roman" w:hAnsi="Times New Roman" w:cs="Times New Roman"/>
          <w:sz w:val="25"/>
          <w:szCs w:val="25"/>
        </w:rPr>
        <w:t>Z</w:t>
      </w:r>
      <w:r w:rsidR="00174E01" w:rsidRPr="0032617F">
        <w:rPr>
          <w:rFonts w:ascii="Times New Roman" w:hAnsi="Times New Roman" w:cs="Times New Roman"/>
          <w:sz w:val="24"/>
          <w:szCs w:val="24"/>
        </w:rPr>
        <w:t>Theo</w:t>
      </w:r>
      <w:r w:rsidR="00484A85" w:rsidRPr="0032617F">
        <w:rPr>
          <w:rFonts w:ascii="Times New Roman" w:hAnsi="Times New Roman" w:cs="Times New Roman"/>
          <w:sz w:val="24"/>
          <w:szCs w:val="24"/>
        </w:rPr>
        <w:t>ry</w:t>
      </w:r>
      <w:r w:rsidR="00174E01" w:rsidRPr="0032617F">
        <w:rPr>
          <w:rFonts w:ascii="Times New Roman" w:hAnsi="Times New Roman" w:cs="Times New Roman"/>
          <w:sz w:val="24"/>
          <w:szCs w:val="24"/>
        </w:rPr>
        <w:t xml:space="preserve"> adopted in this study is path-goal theory advanced by House (1968). The theory asserts that a good leader should enhance subordi</w:t>
      </w:r>
      <w:r w:rsidR="00555279" w:rsidRPr="0032617F">
        <w:rPr>
          <w:rFonts w:ascii="Times New Roman" w:hAnsi="Times New Roman" w:cs="Times New Roman"/>
          <w:sz w:val="24"/>
          <w:szCs w:val="24"/>
        </w:rPr>
        <w:t>nates job performance by clarify</w:t>
      </w:r>
      <w:r w:rsidR="00174E01" w:rsidRPr="0032617F">
        <w:rPr>
          <w:rFonts w:ascii="Times New Roman" w:hAnsi="Times New Roman" w:cs="Times New Roman"/>
          <w:sz w:val="24"/>
          <w:szCs w:val="24"/>
        </w:rPr>
        <w:t xml:space="preserve"> and setting goals with the subordinates. The leader shows the subordinates a clear path to follow and how to remove barriers to the goal achievement: </w:t>
      </w:r>
    </w:p>
    <w:p w:rsidR="00174E01" w:rsidRPr="0032617F" w:rsidRDefault="007C3FAF" w:rsidP="008C73E1">
      <w:pPr>
        <w:spacing w:line="480" w:lineRule="auto"/>
        <w:jc w:val="both"/>
        <w:rPr>
          <w:rFonts w:ascii="Times New Roman" w:hAnsi="Times New Roman" w:cs="Times New Roman"/>
          <w:sz w:val="24"/>
          <w:szCs w:val="24"/>
        </w:rPr>
      </w:pPr>
      <w:r w:rsidRPr="0032617F">
        <w:rPr>
          <w:rFonts w:ascii="Times New Roman" w:hAnsi="Times New Roman" w:cs="Times New Roman"/>
          <w:noProof/>
          <w:sz w:val="24"/>
          <w:szCs w:val="24"/>
          <w:lang w:val="en-GB" w:eastAsia="en-GB"/>
        </w:rPr>
        <mc:AlternateContent>
          <mc:Choice Requires="wpg">
            <w:drawing>
              <wp:anchor distT="0" distB="0" distL="114300" distR="114300" simplePos="0" relativeHeight="251657728" behindDoc="0" locked="0" layoutInCell="1" allowOverlap="1" wp14:anchorId="3277EB0E" wp14:editId="3D8143B0">
                <wp:simplePos x="0" y="0"/>
                <wp:positionH relativeFrom="column">
                  <wp:posOffset>-161925</wp:posOffset>
                </wp:positionH>
                <wp:positionV relativeFrom="paragraph">
                  <wp:posOffset>6351</wp:posOffset>
                </wp:positionV>
                <wp:extent cx="5716905" cy="4213860"/>
                <wp:effectExtent l="0" t="0" r="17145" b="15240"/>
                <wp:wrapNone/>
                <wp:docPr id="11" name="Group 11"/>
                <wp:cNvGraphicFramePr/>
                <a:graphic xmlns:a="http://schemas.openxmlformats.org/drawingml/2006/main">
                  <a:graphicData uri="http://schemas.microsoft.com/office/word/2010/wordprocessingGroup">
                    <wpg:wgp>
                      <wpg:cNvGrpSpPr/>
                      <wpg:grpSpPr>
                        <a:xfrm>
                          <a:off x="0" y="0"/>
                          <a:ext cx="5716905" cy="4213860"/>
                          <a:chOff x="0" y="0"/>
                          <a:chExt cx="5745480" cy="4328160"/>
                        </a:xfrm>
                      </wpg:grpSpPr>
                      <wps:wsp>
                        <wps:cNvPr id="1" name="Text Box 1"/>
                        <wps:cNvSpPr txBox="1"/>
                        <wps:spPr>
                          <a:xfrm>
                            <a:off x="1173480" y="0"/>
                            <a:ext cx="3604260" cy="9144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555279" w:rsidRPr="007A00F0" w:rsidRDefault="00555279" w:rsidP="00555279">
                              <w:pPr>
                                <w:spacing w:after="0" w:line="360" w:lineRule="auto"/>
                                <w:jc w:val="both"/>
                                <w:rPr>
                                  <w:rFonts w:ascii="Times New Roman" w:hAnsi="Times New Roman" w:cs="Times New Roman"/>
                                  <w:sz w:val="25"/>
                                  <w:szCs w:val="25"/>
                                </w:rPr>
                              </w:pPr>
                              <w:r w:rsidRPr="007A00F0">
                                <w:rPr>
                                  <w:rFonts w:ascii="Times New Roman" w:hAnsi="Times New Roman" w:cs="Times New Roman"/>
                                  <w:sz w:val="25"/>
                                  <w:szCs w:val="25"/>
                                </w:rPr>
                                <w:t xml:space="preserve">-Subordinate </w:t>
                              </w:r>
                            </w:p>
                            <w:p w:rsidR="00555279" w:rsidRDefault="00555279" w:rsidP="00555279">
                              <w:pPr>
                                <w:spacing w:after="0" w:line="360" w:lineRule="auto"/>
                                <w:jc w:val="both"/>
                                <w:rPr>
                                  <w:rFonts w:ascii="Times New Roman" w:hAnsi="Times New Roman" w:cs="Times New Roman"/>
                                  <w:sz w:val="25"/>
                                  <w:szCs w:val="25"/>
                                </w:rPr>
                              </w:pPr>
                              <w:r w:rsidRPr="007A00F0">
                                <w:rPr>
                                  <w:rFonts w:ascii="Times New Roman" w:hAnsi="Times New Roman" w:cs="Times New Roman"/>
                                  <w:sz w:val="25"/>
                                  <w:szCs w:val="25"/>
                                </w:rPr>
                                <w:t>-Characteristics</w:t>
                              </w:r>
                            </w:p>
                            <w:p w:rsidR="00555279" w:rsidRPr="007A00F0" w:rsidRDefault="00555279" w:rsidP="00555279">
                              <w:pPr>
                                <w:spacing w:after="0" w:line="360" w:lineRule="auto"/>
                                <w:jc w:val="both"/>
                                <w:rPr>
                                  <w:rFonts w:ascii="Times New Roman" w:hAnsi="Times New Roman" w:cs="Times New Roman"/>
                                  <w:sz w:val="25"/>
                                  <w:szCs w:val="25"/>
                                </w:rPr>
                              </w:pPr>
                              <w:r w:rsidRPr="007A00F0">
                                <w:rPr>
                                  <w:rFonts w:ascii="Times New Roman" w:hAnsi="Times New Roman" w:cs="Times New Roman"/>
                                  <w:sz w:val="25"/>
                                  <w:szCs w:val="25"/>
                                </w:rPr>
                                <w:t xml:space="preserve"> -Locus of control and/ or ability </w:t>
                              </w:r>
                            </w:p>
                            <w:p w:rsidR="00555279" w:rsidRDefault="00555279" w:rsidP="00555279">
                              <w:pPr>
                                <w:spacing w:after="0" w:line="36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 name="Text Box 2"/>
                        <wps:cNvSpPr txBox="1"/>
                        <wps:spPr>
                          <a:xfrm>
                            <a:off x="0" y="929640"/>
                            <a:ext cx="2263140" cy="21717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555279" w:rsidRPr="00555279" w:rsidRDefault="00555279" w:rsidP="00555279">
                              <w:pPr>
                                <w:spacing w:line="480" w:lineRule="auto"/>
                                <w:jc w:val="both"/>
                                <w:rPr>
                                  <w:rFonts w:ascii="Times New Roman" w:hAnsi="Times New Roman" w:cs="Times New Roman"/>
                                  <w:b/>
                                  <w:sz w:val="25"/>
                                  <w:szCs w:val="25"/>
                                </w:rPr>
                              </w:pPr>
                              <w:r w:rsidRPr="00555279">
                                <w:rPr>
                                  <w:rFonts w:ascii="Times New Roman" w:hAnsi="Times New Roman" w:cs="Times New Roman"/>
                                  <w:b/>
                                  <w:sz w:val="25"/>
                                  <w:szCs w:val="25"/>
                                </w:rPr>
                                <w:t>Leadership Behavior/ Style</w:t>
                              </w:r>
                            </w:p>
                            <w:p w:rsidR="00555279" w:rsidRDefault="00555279" w:rsidP="00555279">
                              <w:pPr>
                                <w:spacing w:after="0" w:line="360" w:lineRule="auto"/>
                                <w:jc w:val="center"/>
                                <w:rPr>
                                  <w:rFonts w:ascii="Times New Roman" w:hAnsi="Times New Roman" w:cs="Times New Roman"/>
                                  <w:sz w:val="25"/>
                                  <w:szCs w:val="25"/>
                                </w:rPr>
                              </w:pPr>
                              <w:r>
                                <w:rPr>
                                  <w:rFonts w:ascii="Times New Roman" w:hAnsi="Times New Roman" w:cs="Times New Roman"/>
                                  <w:sz w:val="25"/>
                                  <w:szCs w:val="25"/>
                                </w:rPr>
                                <w:t>Supportive</w:t>
                              </w:r>
                            </w:p>
                            <w:p w:rsidR="00555279" w:rsidRDefault="00555279" w:rsidP="00555279">
                              <w:pPr>
                                <w:spacing w:after="0" w:line="360" w:lineRule="auto"/>
                                <w:jc w:val="center"/>
                                <w:rPr>
                                  <w:rFonts w:ascii="Times New Roman" w:hAnsi="Times New Roman" w:cs="Times New Roman"/>
                                  <w:sz w:val="25"/>
                                  <w:szCs w:val="25"/>
                                </w:rPr>
                              </w:pPr>
                              <w:r>
                                <w:rPr>
                                  <w:rFonts w:ascii="Times New Roman" w:hAnsi="Times New Roman" w:cs="Times New Roman"/>
                                  <w:sz w:val="25"/>
                                  <w:szCs w:val="25"/>
                                </w:rPr>
                                <w:t>Directive</w:t>
                              </w:r>
                            </w:p>
                            <w:p w:rsidR="00555279" w:rsidRDefault="00555279" w:rsidP="00555279">
                              <w:pPr>
                                <w:spacing w:after="0" w:line="360" w:lineRule="auto"/>
                                <w:jc w:val="center"/>
                                <w:rPr>
                                  <w:rFonts w:ascii="Times New Roman" w:hAnsi="Times New Roman" w:cs="Times New Roman"/>
                                  <w:sz w:val="25"/>
                                  <w:szCs w:val="25"/>
                                </w:rPr>
                              </w:pPr>
                              <w:r>
                                <w:rPr>
                                  <w:rFonts w:ascii="Times New Roman" w:hAnsi="Times New Roman" w:cs="Times New Roman"/>
                                  <w:sz w:val="25"/>
                                  <w:szCs w:val="25"/>
                                </w:rPr>
                                <w:t>Participative</w:t>
                              </w:r>
                            </w:p>
                            <w:p w:rsidR="00555279" w:rsidRDefault="00555279" w:rsidP="00555279">
                              <w:pPr>
                                <w:spacing w:after="0" w:line="360" w:lineRule="auto"/>
                                <w:jc w:val="center"/>
                                <w:rPr>
                                  <w:rFonts w:ascii="Times New Roman" w:hAnsi="Times New Roman" w:cs="Times New Roman"/>
                                  <w:sz w:val="25"/>
                                  <w:szCs w:val="25"/>
                                </w:rPr>
                              </w:pPr>
                              <w:r>
                                <w:rPr>
                                  <w:rFonts w:ascii="Times New Roman" w:hAnsi="Times New Roman" w:cs="Times New Roman"/>
                                  <w:sz w:val="25"/>
                                  <w:szCs w:val="25"/>
                                </w:rPr>
                                <w:t>Laissez-faire</w:t>
                              </w:r>
                            </w:p>
                            <w:p w:rsidR="00555279" w:rsidRDefault="00555279" w:rsidP="00555279">
                              <w:pPr>
                                <w:spacing w:after="0" w:line="360" w:lineRule="auto"/>
                                <w:jc w:val="center"/>
                                <w:rPr>
                                  <w:rFonts w:ascii="Times New Roman" w:hAnsi="Times New Roman" w:cs="Times New Roman"/>
                                  <w:sz w:val="25"/>
                                  <w:szCs w:val="25"/>
                                </w:rPr>
                              </w:pPr>
                              <w:r>
                                <w:rPr>
                                  <w:rFonts w:ascii="Times New Roman" w:hAnsi="Times New Roman" w:cs="Times New Roman"/>
                                  <w:sz w:val="25"/>
                                  <w:szCs w:val="25"/>
                                </w:rPr>
                                <w:t>Achievement oriented</w:t>
                              </w:r>
                            </w:p>
                            <w:p w:rsidR="00555279" w:rsidRDefault="00555279" w:rsidP="00555279">
                              <w:pPr>
                                <w:spacing w:after="0" w:line="360" w:lineRule="auto"/>
                                <w:jc w:val="center"/>
                                <w:rPr>
                                  <w:rFonts w:ascii="Times New Roman" w:hAnsi="Times New Roman" w:cs="Times New Roman"/>
                                  <w:sz w:val="25"/>
                                  <w:szCs w:val="25"/>
                                </w:rPr>
                              </w:pPr>
                              <w:r>
                                <w:rPr>
                                  <w:rFonts w:ascii="Times New Roman" w:hAnsi="Times New Roman" w:cs="Times New Roman"/>
                                  <w:sz w:val="25"/>
                                  <w:szCs w:val="25"/>
                                </w:rPr>
                                <w:t>Instrument</w:t>
                              </w:r>
                            </w:p>
                            <w:p w:rsidR="00555279" w:rsidRDefault="0055527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 name="Text Box 3"/>
                        <wps:cNvSpPr txBox="1"/>
                        <wps:spPr>
                          <a:xfrm>
                            <a:off x="2560320" y="1021080"/>
                            <a:ext cx="1539240" cy="17449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555279" w:rsidRPr="00555279" w:rsidRDefault="00555279" w:rsidP="00555279">
                              <w:pPr>
                                <w:spacing w:after="0"/>
                                <w:rPr>
                                  <w:rFonts w:ascii="Times New Roman" w:hAnsi="Times New Roman" w:cs="Times New Roman"/>
                                  <w:b/>
                                  <w:sz w:val="25"/>
                                  <w:szCs w:val="25"/>
                                </w:rPr>
                              </w:pPr>
                              <w:r w:rsidRPr="00555279">
                                <w:rPr>
                                  <w:rFonts w:ascii="Times New Roman" w:hAnsi="Times New Roman" w:cs="Times New Roman"/>
                                  <w:b/>
                                  <w:sz w:val="25"/>
                                  <w:szCs w:val="25"/>
                                </w:rPr>
                                <w:t>Subordinate</w:t>
                              </w:r>
                            </w:p>
                            <w:p w:rsidR="00555279" w:rsidRDefault="00555279" w:rsidP="00555279">
                              <w:pPr>
                                <w:spacing w:after="0"/>
                                <w:rPr>
                                  <w:rFonts w:ascii="Times New Roman" w:hAnsi="Times New Roman" w:cs="Times New Roman"/>
                                  <w:sz w:val="25"/>
                                  <w:szCs w:val="25"/>
                                </w:rPr>
                              </w:pPr>
                            </w:p>
                            <w:p w:rsidR="00555279" w:rsidRDefault="00555279" w:rsidP="00555279">
                              <w:pPr>
                                <w:spacing w:after="0"/>
                                <w:rPr>
                                  <w:rFonts w:ascii="Times New Roman" w:hAnsi="Times New Roman" w:cs="Times New Roman"/>
                                  <w:sz w:val="25"/>
                                  <w:szCs w:val="25"/>
                                </w:rPr>
                              </w:pPr>
                              <w:r>
                                <w:rPr>
                                  <w:rFonts w:ascii="Times New Roman" w:hAnsi="Times New Roman" w:cs="Times New Roman"/>
                                  <w:sz w:val="25"/>
                                  <w:szCs w:val="25"/>
                                </w:rPr>
                                <w:t xml:space="preserve">Perception </w:t>
                              </w:r>
                            </w:p>
                            <w:p w:rsidR="00555279" w:rsidRDefault="00555279" w:rsidP="00555279">
                              <w:pPr>
                                <w:spacing w:after="0"/>
                                <w:rPr>
                                  <w:rFonts w:ascii="Times New Roman" w:hAnsi="Times New Roman" w:cs="Times New Roman"/>
                                  <w:sz w:val="25"/>
                                  <w:szCs w:val="25"/>
                                </w:rPr>
                              </w:pPr>
                              <w:r>
                                <w:rPr>
                                  <w:rFonts w:ascii="Times New Roman" w:hAnsi="Times New Roman" w:cs="Times New Roman"/>
                                  <w:sz w:val="25"/>
                                  <w:szCs w:val="25"/>
                                </w:rPr>
                                <w:t>Motivation</w:t>
                              </w:r>
                            </w:p>
                            <w:p w:rsidR="00555279" w:rsidRDefault="00555279" w:rsidP="00555279">
                              <w:pPr>
                                <w:spacing w:after="0"/>
                                <w:rPr>
                                  <w:rFonts w:ascii="Times New Roman" w:hAnsi="Times New Roman" w:cs="Times New Roman"/>
                                  <w:sz w:val="25"/>
                                  <w:szCs w:val="25"/>
                                </w:rPr>
                              </w:pPr>
                              <w:r>
                                <w:rPr>
                                  <w:rFonts w:ascii="Times New Roman" w:hAnsi="Times New Roman" w:cs="Times New Roman"/>
                                  <w:sz w:val="25"/>
                                  <w:szCs w:val="25"/>
                                </w:rPr>
                                <w:t>Decision making</w:t>
                              </w:r>
                            </w:p>
                            <w:p w:rsidR="00555279" w:rsidRDefault="00555279" w:rsidP="00555279">
                              <w:pPr>
                                <w:spacing w:after="0"/>
                                <w:rPr>
                                  <w:rFonts w:ascii="Times New Roman" w:hAnsi="Times New Roman" w:cs="Times New Roman"/>
                                  <w:sz w:val="25"/>
                                  <w:szCs w:val="25"/>
                                </w:rPr>
                              </w:pPr>
                              <w:r>
                                <w:rPr>
                                  <w:rFonts w:ascii="Times New Roman" w:hAnsi="Times New Roman" w:cs="Times New Roman"/>
                                  <w:sz w:val="25"/>
                                  <w:szCs w:val="25"/>
                                </w:rPr>
                                <w:t xml:space="preserve">Communication </w:t>
                              </w:r>
                            </w:p>
                            <w:p w:rsidR="00555279" w:rsidRDefault="00555279" w:rsidP="00555279">
                              <w:pPr>
                                <w:spacing w:after="0"/>
                              </w:pPr>
                              <w:r>
                                <w:rPr>
                                  <w:rFonts w:ascii="Times New Roman" w:hAnsi="Times New Roman" w:cs="Times New Roman"/>
                                  <w:sz w:val="25"/>
                                  <w:szCs w:val="25"/>
                                </w:rPr>
                                <w:t xml:space="preserve">Delegation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 name="Text Box 5"/>
                        <wps:cNvSpPr txBox="1"/>
                        <wps:spPr>
                          <a:xfrm>
                            <a:off x="4678680" y="1249680"/>
                            <a:ext cx="1066800" cy="15925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555279" w:rsidRPr="00555279" w:rsidRDefault="00555279" w:rsidP="00555279">
                              <w:pPr>
                                <w:spacing w:after="0"/>
                                <w:rPr>
                                  <w:rFonts w:ascii="Times New Roman" w:hAnsi="Times New Roman" w:cs="Times New Roman"/>
                                  <w:b/>
                                  <w:sz w:val="25"/>
                                  <w:szCs w:val="25"/>
                                </w:rPr>
                              </w:pPr>
                              <w:r w:rsidRPr="00555279">
                                <w:rPr>
                                  <w:rFonts w:ascii="Times New Roman" w:hAnsi="Times New Roman" w:cs="Times New Roman"/>
                                  <w:b/>
                                  <w:sz w:val="25"/>
                                  <w:szCs w:val="25"/>
                                </w:rPr>
                                <w:t>Out Come</w:t>
                              </w:r>
                            </w:p>
                            <w:p w:rsidR="00555279" w:rsidRDefault="00555279" w:rsidP="00555279">
                              <w:pPr>
                                <w:spacing w:after="0"/>
                                <w:rPr>
                                  <w:rFonts w:ascii="Times New Roman" w:hAnsi="Times New Roman" w:cs="Times New Roman"/>
                                  <w:sz w:val="25"/>
                                  <w:szCs w:val="25"/>
                                </w:rPr>
                              </w:pPr>
                            </w:p>
                            <w:p w:rsidR="00555279" w:rsidRDefault="00555279" w:rsidP="00555279">
                              <w:pPr>
                                <w:spacing w:after="0"/>
                                <w:rPr>
                                  <w:rFonts w:ascii="Times New Roman" w:hAnsi="Times New Roman" w:cs="Times New Roman"/>
                                  <w:sz w:val="25"/>
                                  <w:szCs w:val="25"/>
                                </w:rPr>
                              </w:pPr>
                              <w:r>
                                <w:rPr>
                                  <w:rFonts w:ascii="Times New Roman" w:hAnsi="Times New Roman" w:cs="Times New Roman"/>
                                  <w:sz w:val="25"/>
                                  <w:szCs w:val="25"/>
                                </w:rPr>
                                <w:t>Satisfaction</w:t>
                              </w:r>
                            </w:p>
                            <w:p w:rsidR="00555279" w:rsidRDefault="00555279" w:rsidP="00555279">
                              <w:pPr>
                                <w:spacing w:after="0"/>
                                <w:rPr>
                                  <w:rFonts w:ascii="Times New Roman" w:hAnsi="Times New Roman" w:cs="Times New Roman"/>
                                  <w:sz w:val="25"/>
                                  <w:szCs w:val="25"/>
                                </w:rPr>
                              </w:pPr>
                              <w:r>
                                <w:rPr>
                                  <w:rFonts w:ascii="Times New Roman" w:hAnsi="Times New Roman" w:cs="Times New Roman"/>
                                  <w:sz w:val="25"/>
                                  <w:szCs w:val="25"/>
                                </w:rPr>
                                <w:t>Role charity</w:t>
                              </w:r>
                            </w:p>
                            <w:p w:rsidR="00555279" w:rsidRDefault="00555279" w:rsidP="00555279">
                              <w:pPr>
                                <w:spacing w:after="0"/>
                                <w:rPr>
                                  <w:rFonts w:ascii="Times New Roman" w:hAnsi="Times New Roman" w:cs="Times New Roman"/>
                                  <w:sz w:val="25"/>
                                  <w:szCs w:val="25"/>
                                </w:rPr>
                              </w:pPr>
                              <w:r>
                                <w:rPr>
                                  <w:rFonts w:ascii="Times New Roman" w:hAnsi="Times New Roman" w:cs="Times New Roman"/>
                                  <w:sz w:val="25"/>
                                  <w:szCs w:val="25"/>
                                </w:rPr>
                                <w:t>Goal</w:t>
                              </w:r>
                            </w:p>
                            <w:p w:rsidR="00555279" w:rsidRDefault="00555279" w:rsidP="00555279">
                              <w:pPr>
                                <w:spacing w:after="0"/>
                                <w:rPr>
                                  <w:rFonts w:ascii="Times New Roman" w:hAnsi="Times New Roman" w:cs="Times New Roman"/>
                                  <w:sz w:val="25"/>
                                  <w:szCs w:val="25"/>
                                </w:rPr>
                              </w:pPr>
                              <w:r>
                                <w:rPr>
                                  <w:rFonts w:ascii="Times New Roman" w:hAnsi="Times New Roman" w:cs="Times New Roman"/>
                                  <w:sz w:val="25"/>
                                  <w:szCs w:val="25"/>
                                </w:rPr>
                                <w:t>Clarity</w:t>
                              </w:r>
                            </w:p>
                            <w:p w:rsidR="00555279" w:rsidRDefault="00555279" w:rsidP="00555279">
                              <w:pPr>
                                <w:spacing w:after="0"/>
                              </w:pPr>
                              <w:r>
                                <w:rPr>
                                  <w:rFonts w:ascii="Times New Roman" w:hAnsi="Times New Roman" w:cs="Times New Roman"/>
                                  <w:sz w:val="25"/>
                                  <w:szCs w:val="25"/>
                                </w:rPr>
                                <w:t xml:space="preserve">Performance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Text Box 6"/>
                        <wps:cNvSpPr txBox="1"/>
                        <wps:spPr>
                          <a:xfrm>
                            <a:off x="1432560" y="3185160"/>
                            <a:ext cx="2072640" cy="11430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555279" w:rsidRDefault="00555279" w:rsidP="00555279">
                              <w:pPr>
                                <w:spacing w:after="0" w:line="480" w:lineRule="auto"/>
                                <w:jc w:val="both"/>
                                <w:rPr>
                                  <w:rFonts w:ascii="Times New Roman" w:hAnsi="Times New Roman" w:cs="Times New Roman"/>
                                  <w:b/>
                                  <w:sz w:val="25"/>
                                  <w:szCs w:val="25"/>
                                </w:rPr>
                              </w:pPr>
                              <w:r w:rsidRPr="00555279">
                                <w:rPr>
                                  <w:rFonts w:ascii="Times New Roman" w:hAnsi="Times New Roman" w:cs="Times New Roman"/>
                                  <w:b/>
                                  <w:sz w:val="25"/>
                                  <w:szCs w:val="25"/>
                                </w:rPr>
                                <w:t xml:space="preserve">Environmental Forces </w:t>
                              </w:r>
                            </w:p>
                            <w:p w:rsidR="00555279" w:rsidRDefault="00555279" w:rsidP="0063400C">
                              <w:pPr>
                                <w:spacing w:after="0"/>
                                <w:jc w:val="center"/>
                                <w:rPr>
                                  <w:rFonts w:ascii="Times New Roman" w:hAnsi="Times New Roman" w:cs="Times New Roman"/>
                                  <w:sz w:val="25"/>
                                  <w:szCs w:val="25"/>
                                </w:rPr>
                              </w:pPr>
                              <w:r>
                                <w:rPr>
                                  <w:rFonts w:ascii="Times New Roman" w:hAnsi="Times New Roman" w:cs="Times New Roman"/>
                                  <w:sz w:val="25"/>
                                  <w:szCs w:val="25"/>
                                </w:rPr>
                                <w:t>‘T</w:t>
                              </w:r>
                              <w:r w:rsidRPr="007A00F0">
                                <w:rPr>
                                  <w:rFonts w:ascii="Times New Roman" w:hAnsi="Times New Roman" w:cs="Times New Roman"/>
                                  <w:sz w:val="25"/>
                                  <w:szCs w:val="25"/>
                                </w:rPr>
                                <w:t>ask characteristics</w:t>
                              </w:r>
                            </w:p>
                            <w:p w:rsidR="00555279" w:rsidRPr="00555279" w:rsidRDefault="00555279" w:rsidP="0063400C">
                              <w:pPr>
                                <w:spacing w:after="0"/>
                                <w:jc w:val="center"/>
                                <w:rPr>
                                  <w:rFonts w:ascii="Times New Roman" w:hAnsi="Times New Roman" w:cs="Times New Roman"/>
                                  <w:b/>
                                  <w:sz w:val="25"/>
                                  <w:szCs w:val="25"/>
                                </w:rPr>
                              </w:pPr>
                              <w:r w:rsidRPr="007A00F0">
                                <w:rPr>
                                  <w:rFonts w:ascii="Times New Roman" w:hAnsi="Times New Roman" w:cs="Times New Roman"/>
                                  <w:sz w:val="25"/>
                                  <w:szCs w:val="25"/>
                                </w:rPr>
                                <w:t>Formal authority system Primary work group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 name="Straight Arrow Connector 7"/>
                        <wps:cNvCnPr/>
                        <wps:spPr>
                          <a:xfrm>
                            <a:off x="2362200" y="929640"/>
                            <a:ext cx="15240" cy="98298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8" name="Straight Arrow Connector 8"/>
                        <wps:cNvCnPr/>
                        <wps:spPr>
                          <a:xfrm>
                            <a:off x="2263140" y="1905000"/>
                            <a:ext cx="29718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9" name="Straight Arrow Connector 9"/>
                        <wps:cNvCnPr/>
                        <wps:spPr>
                          <a:xfrm flipV="1">
                            <a:off x="2377440" y="1912620"/>
                            <a:ext cx="0" cy="128016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10" name="Straight Arrow Connector 10"/>
                        <wps:cNvCnPr/>
                        <wps:spPr>
                          <a:xfrm>
                            <a:off x="4099560" y="1798320"/>
                            <a:ext cx="57912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277EB0E" id="Group 11" o:spid="_x0000_s1026" style="position:absolute;left:0;text-align:left;margin-left:-12.75pt;margin-top:.5pt;width:450.15pt;height:331.8pt;z-index:251657728;mso-width-relative:margin;mso-height-relative:margin" coordsize="57454,432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">
                <v:shapetype id="_x0000_t202" coordsize="21600,21600" o:spt="202" path="m,l,21600r21600,l21600,xe">
                  <v:stroke joinstyle="miter"/>
                  <v:path gradientshapeok="t" o:connecttype="rect"/>
                </v:shapetype>
                <v:shape id="Text Box 1" o:spid="_x0000_s1027" type="#_x0000_t202" style="position:absolute;left:11734;width:36043;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" fillcolor="white [3201]" strokeweight=".5pt">
                  <v:textbox>
                    <w:txbxContent>
                      <w:p w:rsidR="00555279" w:rsidRPr="007A00F0" w:rsidRDefault="00555279" w:rsidP="00555279">
                        <w:pPr>
                          <w:spacing w:after="0" w:line="360" w:lineRule="auto"/>
                          <w:jc w:val="both"/>
                          <w:rPr>
                            <w:rFonts w:ascii="Times New Roman" w:hAnsi="Times New Roman" w:cs="Times New Roman"/>
                            <w:sz w:val="25"/>
                            <w:szCs w:val="25"/>
                          </w:rPr>
                        </w:pPr>
                        <w:r w:rsidRPr="007A00F0">
                          <w:rPr>
                            <w:rFonts w:ascii="Times New Roman" w:hAnsi="Times New Roman" w:cs="Times New Roman"/>
                            <w:sz w:val="25"/>
                            <w:szCs w:val="25"/>
                          </w:rPr>
                          <w:t xml:space="preserve">-Subordinate </w:t>
                        </w:r>
                      </w:p>
                      <w:p w:rsidR="00555279" w:rsidRDefault="00555279" w:rsidP="00555279">
                        <w:pPr>
                          <w:spacing w:after="0" w:line="360" w:lineRule="auto"/>
                          <w:jc w:val="both"/>
                          <w:rPr>
                            <w:rFonts w:ascii="Times New Roman" w:hAnsi="Times New Roman" w:cs="Times New Roman"/>
                            <w:sz w:val="25"/>
                            <w:szCs w:val="25"/>
                          </w:rPr>
                        </w:pPr>
                        <w:r w:rsidRPr="007A00F0">
                          <w:rPr>
                            <w:rFonts w:ascii="Times New Roman" w:hAnsi="Times New Roman" w:cs="Times New Roman"/>
                            <w:sz w:val="25"/>
                            <w:szCs w:val="25"/>
                          </w:rPr>
                          <w:t>-Characteristics</w:t>
                        </w:r>
                      </w:p>
                      <w:p w:rsidR="00555279" w:rsidRPr="007A00F0" w:rsidRDefault="00555279" w:rsidP="00555279">
                        <w:pPr>
                          <w:spacing w:after="0" w:line="360" w:lineRule="auto"/>
                          <w:jc w:val="both"/>
                          <w:rPr>
                            <w:rFonts w:ascii="Times New Roman" w:hAnsi="Times New Roman" w:cs="Times New Roman"/>
                            <w:sz w:val="25"/>
                            <w:szCs w:val="25"/>
                          </w:rPr>
                        </w:pPr>
                        <w:r w:rsidRPr="007A00F0">
                          <w:rPr>
                            <w:rFonts w:ascii="Times New Roman" w:hAnsi="Times New Roman" w:cs="Times New Roman"/>
                            <w:sz w:val="25"/>
                            <w:szCs w:val="25"/>
                          </w:rPr>
                          <w:t xml:space="preserve"> -Locus of control and/ or ability </w:t>
                        </w:r>
                      </w:p>
                      <w:p w:rsidR="00555279" w:rsidRDefault="00555279" w:rsidP="00555279">
                        <w:pPr>
                          <w:spacing w:after="0" w:line="360" w:lineRule="auto"/>
                        </w:pPr>
                      </w:p>
                    </w:txbxContent>
                  </v:textbox>
                </v:shape>
                <v:shape id="Text Box 2" o:spid="_x0000_s1028" type="#_x0000_t202" style="position:absolute;top:9296;width:22631;height:21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" fillcolor="white [3201]" strokeweight=".5pt">
                  <v:textbox>
                    <w:txbxContent>
                      <w:p w:rsidR="00555279" w:rsidRPr="00555279" w:rsidRDefault="00555279" w:rsidP="00555279">
                        <w:pPr>
                          <w:spacing w:line="480" w:lineRule="auto"/>
                          <w:jc w:val="both"/>
                          <w:rPr>
                            <w:rFonts w:ascii="Times New Roman" w:hAnsi="Times New Roman" w:cs="Times New Roman"/>
                            <w:b/>
                            <w:sz w:val="25"/>
                            <w:szCs w:val="25"/>
                          </w:rPr>
                        </w:pPr>
                        <w:r w:rsidRPr="00555279">
                          <w:rPr>
                            <w:rFonts w:ascii="Times New Roman" w:hAnsi="Times New Roman" w:cs="Times New Roman"/>
                            <w:b/>
                            <w:sz w:val="25"/>
                            <w:szCs w:val="25"/>
                          </w:rPr>
                          <w:t>Leadership Behavior/ Style</w:t>
                        </w:r>
                      </w:p>
                      <w:p w:rsidR="00555279" w:rsidRDefault="00555279" w:rsidP="00555279">
                        <w:pPr>
                          <w:spacing w:after="0" w:line="360" w:lineRule="auto"/>
                          <w:jc w:val="center"/>
                          <w:rPr>
                            <w:rFonts w:ascii="Times New Roman" w:hAnsi="Times New Roman" w:cs="Times New Roman"/>
                            <w:sz w:val="25"/>
                            <w:szCs w:val="25"/>
                          </w:rPr>
                        </w:pPr>
                        <w:r>
                          <w:rPr>
                            <w:rFonts w:ascii="Times New Roman" w:hAnsi="Times New Roman" w:cs="Times New Roman"/>
                            <w:sz w:val="25"/>
                            <w:szCs w:val="25"/>
                          </w:rPr>
                          <w:t>Supportive</w:t>
                        </w:r>
                      </w:p>
                      <w:p w:rsidR="00555279" w:rsidRDefault="00555279" w:rsidP="00555279">
                        <w:pPr>
                          <w:spacing w:after="0" w:line="360" w:lineRule="auto"/>
                          <w:jc w:val="center"/>
                          <w:rPr>
                            <w:rFonts w:ascii="Times New Roman" w:hAnsi="Times New Roman" w:cs="Times New Roman"/>
                            <w:sz w:val="25"/>
                            <w:szCs w:val="25"/>
                          </w:rPr>
                        </w:pPr>
                        <w:r>
                          <w:rPr>
                            <w:rFonts w:ascii="Times New Roman" w:hAnsi="Times New Roman" w:cs="Times New Roman"/>
                            <w:sz w:val="25"/>
                            <w:szCs w:val="25"/>
                          </w:rPr>
                          <w:t>Directive</w:t>
                        </w:r>
                      </w:p>
                      <w:p w:rsidR="00555279" w:rsidRDefault="00555279" w:rsidP="00555279">
                        <w:pPr>
                          <w:spacing w:after="0" w:line="360" w:lineRule="auto"/>
                          <w:jc w:val="center"/>
                          <w:rPr>
                            <w:rFonts w:ascii="Times New Roman" w:hAnsi="Times New Roman" w:cs="Times New Roman"/>
                            <w:sz w:val="25"/>
                            <w:szCs w:val="25"/>
                          </w:rPr>
                        </w:pPr>
                        <w:r>
                          <w:rPr>
                            <w:rFonts w:ascii="Times New Roman" w:hAnsi="Times New Roman" w:cs="Times New Roman"/>
                            <w:sz w:val="25"/>
                            <w:szCs w:val="25"/>
                          </w:rPr>
                          <w:t>Participative</w:t>
                        </w:r>
                      </w:p>
                      <w:p w:rsidR="00555279" w:rsidRDefault="00555279" w:rsidP="00555279">
                        <w:pPr>
                          <w:spacing w:after="0" w:line="360" w:lineRule="auto"/>
                          <w:jc w:val="center"/>
                          <w:rPr>
                            <w:rFonts w:ascii="Times New Roman" w:hAnsi="Times New Roman" w:cs="Times New Roman"/>
                            <w:sz w:val="25"/>
                            <w:szCs w:val="25"/>
                          </w:rPr>
                        </w:pPr>
                        <w:r>
                          <w:rPr>
                            <w:rFonts w:ascii="Times New Roman" w:hAnsi="Times New Roman" w:cs="Times New Roman"/>
                            <w:sz w:val="25"/>
                            <w:szCs w:val="25"/>
                          </w:rPr>
                          <w:t>Laissez-faire</w:t>
                        </w:r>
                      </w:p>
                      <w:p w:rsidR="00555279" w:rsidRDefault="00555279" w:rsidP="00555279">
                        <w:pPr>
                          <w:spacing w:after="0" w:line="360" w:lineRule="auto"/>
                          <w:jc w:val="center"/>
                          <w:rPr>
                            <w:rFonts w:ascii="Times New Roman" w:hAnsi="Times New Roman" w:cs="Times New Roman"/>
                            <w:sz w:val="25"/>
                            <w:szCs w:val="25"/>
                          </w:rPr>
                        </w:pPr>
                        <w:r>
                          <w:rPr>
                            <w:rFonts w:ascii="Times New Roman" w:hAnsi="Times New Roman" w:cs="Times New Roman"/>
                            <w:sz w:val="25"/>
                            <w:szCs w:val="25"/>
                          </w:rPr>
                          <w:t>Achievement oriented</w:t>
                        </w:r>
                      </w:p>
                      <w:p w:rsidR="00555279" w:rsidRDefault="00555279" w:rsidP="00555279">
                        <w:pPr>
                          <w:spacing w:after="0" w:line="360" w:lineRule="auto"/>
                          <w:jc w:val="center"/>
                          <w:rPr>
                            <w:rFonts w:ascii="Times New Roman" w:hAnsi="Times New Roman" w:cs="Times New Roman"/>
                            <w:sz w:val="25"/>
                            <w:szCs w:val="25"/>
                          </w:rPr>
                        </w:pPr>
                        <w:r>
                          <w:rPr>
                            <w:rFonts w:ascii="Times New Roman" w:hAnsi="Times New Roman" w:cs="Times New Roman"/>
                            <w:sz w:val="25"/>
                            <w:szCs w:val="25"/>
                          </w:rPr>
                          <w:t>Instrument</w:t>
                        </w:r>
                      </w:p>
                      <w:p w:rsidR="00555279" w:rsidRDefault="00555279"/>
                    </w:txbxContent>
                  </v:textbox>
                </v:shape>
                <v:shape id="Text Box 3" o:spid="_x0000_s1029" type="#_x0000_t202" style="position:absolute;left:25603;top:10210;width:15392;height:17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" fillcolor="white [3201]" strokeweight=".5pt">
                  <v:textbox>
                    <w:txbxContent>
                      <w:p w:rsidR="00555279" w:rsidRPr="00555279" w:rsidRDefault="00555279" w:rsidP="00555279">
                        <w:pPr>
                          <w:spacing w:after="0"/>
                          <w:rPr>
                            <w:rFonts w:ascii="Times New Roman" w:hAnsi="Times New Roman" w:cs="Times New Roman"/>
                            <w:b/>
                            <w:sz w:val="25"/>
                            <w:szCs w:val="25"/>
                          </w:rPr>
                        </w:pPr>
                        <w:r w:rsidRPr="00555279">
                          <w:rPr>
                            <w:rFonts w:ascii="Times New Roman" w:hAnsi="Times New Roman" w:cs="Times New Roman"/>
                            <w:b/>
                            <w:sz w:val="25"/>
                            <w:szCs w:val="25"/>
                          </w:rPr>
                          <w:t>Subordinate</w:t>
                        </w:r>
                      </w:p>
                      <w:p w:rsidR="00555279" w:rsidRDefault="00555279" w:rsidP="00555279">
                        <w:pPr>
                          <w:spacing w:after="0"/>
                          <w:rPr>
                            <w:rFonts w:ascii="Times New Roman" w:hAnsi="Times New Roman" w:cs="Times New Roman"/>
                            <w:sz w:val="25"/>
                            <w:szCs w:val="25"/>
                          </w:rPr>
                        </w:pPr>
                      </w:p>
                      <w:p w:rsidR="00555279" w:rsidRDefault="00555279" w:rsidP="00555279">
                        <w:pPr>
                          <w:spacing w:after="0"/>
                          <w:rPr>
                            <w:rFonts w:ascii="Times New Roman" w:hAnsi="Times New Roman" w:cs="Times New Roman"/>
                            <w:sz w:val="25"/>
                            <w:szCs w:val="25"/>
                          </w:rPr>
                        </w:pPr>
                        <w:r>
                          <w:rPr>
                            <w:rFonts w:ascii="Times New Roman" w:hAnsi="Times New Roman" w:cs="Times New Roman"/>
                            <w:sz w:val="25"/>
                            <w:szCs w:val="25"/>
                          </w:rPr>
                          <w:t xml:space="preserve">Perception </w:t>
                        </w:r>
                      </w:p>
                      <w:p w:rsidR="00555279" w:rsidRDefault="00555279" w:rsidP="00555279">
                        <w:pPr>
                          <w:spacing w:after="0"/>
                          <w:rPr>
                            <w:rFonts w:ascii="Times New Roman" w:hAnsi="Times New Roman" w:cs="Times New Roman"/>
                            <w:sz w:val="25"/>
                            <w:szCs w:val="25"/>
                          </w:rPr>
                        </w:pPr>
                        <w:r>
                          <w:rPr>
                            <w:rFonts w:ascii="Times New Roman" w:hAnsi="Times New Roman" w:cs="Times New Roman"/>
                            <w:sz w:val="25"/>
                            <w:szCs w:val="25"/>
                          </w:rPr>
                          <w:t>Motivation</w:t>
                        </w:r>
                      </w:p>
                      <w:p w:rsidR="00555279" w:rsidRDefault="00555279" w:rsidP="00555279">
                        <w:pPr>
                          <w:spacing w:after="0"/>
                          <w:rPr>
                            <w:rFonts w:ascii="Times New Roman" w:hAnsi="Times New Roman" w:cs="Times New Roman"/>
                            <w:sz w:val="25"/>
                            <w:szCs w:val="25"/>
                          </w:rPr>
                        </w:pPr>
                        <w:r>
                          <w:rPr>
                            <w:rFonts w:ascii="Times New Roman" w:hAnsi="Times New Roman" w:cs="Times New Roman"/>
                            <w:sz w:val="25"/>
                            <w:szCs w:val="25"/>
                          </w:rPr>
                          <w:t>Decision making</w:t>
                        </w:r>
                      </w:p>
                      <w:p w:rsidR="00555279" w:rsidRDefault="00555279" w:rsidP="00555279">
                        <w:pPr>
                          <w:spacing w:after="0"/>
                          <w:rPr>
                            <w:rFonts w:ascii="Times New Roman" w:hAnsi="Times New Roman" w:cs="Times New Roman"/>
                            <w:sz w:val="25"/>
                            <w:szCs w:val="25"/>
                          </w:rPr>
                        </w:pPr>
                        <w:r>
                          <w:rPr>
                            <w:rFonts w:ascii="Times New Roman" w:hAnsi="Times New Roman" w:cs="Times New Roman"/>
                            <w:sz w:val="25"/>
                            <w:szCs w:val="25"/>
                          </w:rPr>
                          <w:t xml:space="preserve">Communication </w:t>
                        </w:r>
                      </w:p>
                      <w:p w:rsidR="00555279" w:rsidRDefault="00555279" w:rsidP="00555279">
                        <w:pPr>
                          <w:spacing w:after="0"/>
                        </w:pPr>
                        <w:r>
                          <w:rPr>
                            <w:rFonts w:ascii="Times New Roman" w:hAnsi="Times New Roman" w:cs="Times New Roman"/>
                            <w:sz w:val="25"/>
                            <w:szCs w:val="25"/>
                          </w:rPr>
                          <w:t xml:space="preserve">Delegation </w:t>
                        </w:r>
                      </w:p>
                    </w:txbxContent>
                  </v:textbox>
                </v:shape>
                <v:shape id="Text Box 5" o:spid="_x0000_s1030" type="#_x0000_t202" style="position:absolute;left:46786;top:12496;width:10668;height:159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" fillcolor="white [3201]" strokeweight=".5pt">
                  <v:textbox>
                    <w:txbxContent>
                      <w:p w:rsidR="00555279" w:rsidRPr="00555279" w:rsidRDefault="00555279" w:rsidP="00555279">
                        <w:pPr>
                          <w:spacing w:after="0"/>
                          <w:rPr>
                            <w:rFonts w:ascii="Times New Roman" w:hAnsi="Times New Roman" w:cs="Times New Roman"/>
                            <w:b/>
                            <w:sz w:val="25"/>
                            <w:szCs w:val="25"/>
                          </w:rPr>
                        </w:pPr>
                        <w:r w:rsidRPr="00555279">
                          <w:rPr>
                            <w:rFonts w:ascii="Times New Roman" w:hAnsi="Times New Roman" w:cs="Times New Roman"/>
                            <w:b/>
                            <w:sz w:val="25"/>
                            <w:szCs w:val="25"/>
                          </w:rPr>
                          <w:t>Out Come</w:t>
                        </w:r>
                      </w:p>
                      <w:p w:rsidR="00555279" w:rsidRDefault="00555279" w:rsidP="00555279">
                        <w:pPr>
                          <w:spacing w:after="0"/>
                          <w:rPr>
                            <w:rFonts w:ascii="Times New Roman" w:hAnsi="Times New Roman" w:cs="Times New Roman"/>
                            <w:sz w:val="25"/>
                            <w:szCs w:val="25"/>
                          </w:rPr>
                        </w:pPr>
                      </w:p>
                      <w:p w:rsidR="00555279" w:rsidRDefault="00555279" w:rsidP="00555279">
                        <w:pPr>
                          <w:spacing w:after="0"/>
                          <w:rPr>
                            <w:rFonts w:ascii="Times New Roman" w:hAnsi="Times New Roman" w:cs="Times New Roman"/>
                            <w:sz w:val="25"/>
                            <w:szCs w:val="25"/>
                          </w:rPr>
                        </w:pPr>
                        <w:r>
                          <w:rPr>
                            <w:rFonts w:ascii="Times New Roman" w:hAnsi="Times New Roman" w:cs="Times New Roman"/>
                            <w:sz w:val="25"/>
                            <w:szCs w:val="25"/>
                          </w:rPr>
                          <w:t>Satisfaction</w:t>
                        </w:r>
                      </w:p>
                      <w:p w:rsidR="00555279" w:rsidRDefault="00555279" w:rsidP="00555279">
                        <w:pPr>
                          <w:spacing w:after="0"/>
                          <w:rPr>
                            <w:rFonts w:ascii="Times New Roman" w:hAnsi="Times New Roman" w:cs="Times New Roman"/>
                            <w:sz w:val="25"/>
                            <w:szCs w:val="25"/>
                          </w:rPr>
                        </w:pPr>
                        <w:r>
                          <w:rPr>
                            <w:rFonts w:ascii="Times New Roman" w:hAnsi="Times New Roman" w:cs="Times New Roman"/>
                            <w:sz w:val="25"/>
                            <w:szCs w:val="25"/>
                          </w:rPr>
                          <w:t>Role charity</w:t>
                        </w:r>
                      </w:p>
                      <w:p w:rsidR="00555279" w:rsidRDefault="00555279" w:rsidP="00555279">
                        <w:pPr>
                          <w:spacing w:after="0"/>
                          <w:rPr>
                            <w:rFonts w:ascii="Times New Roman" w:hAnsi="Times New Roman" w:cs="Times New Roman"/>
                            <w:sz w:val="25"/>
                            <w:szCs w:val="25"/>
                          </w:rPr>
                        </w:pPr>
                        <w:r>
                          <w:rPr>
                            <w:rFonts w:ascii="Times New Roman" w:hAnsi="Times New Roman" w:cs="Times New Roman"/>
                            <w:sz w:val="25"/>
                            <w:szCs w:val="25"/>
                          </w:rPr>
                          <w:t>Goal</w:t>
                        </w:r>
                      </w:p>
                      <w:p w:rsidR="00555279" w:rsidRDefault="00555279" w:rsidP="00555279">
                        <w:pPr>
                          <w:spacing w:after="0"/>
                          <w:rPr>
                            <w:rFonts w:ascii="Times New Roman" w:hAnsi="Times New Roman" w:cs="Times New Roman"/>
                            <w:sz w:val="25"/>
                            <w:szCs w:val="25"/>
                          </w:rPr>
                        </w:pPr>
                        <w:r>
                          <w:rPr>
                            <w:rFonts w:ascii="Times New Roman" w:hAnsi="Times New Roman" w:cs="Times New Roman"/>
                            <w:sz w:val="25"/>
                            <w:szCs w:val="25"/>
                          </w:rPr>
                          <w:t>Clarity</w:t>
                        </w:r>
                      </w:p>
                      <w:p w:rsidR="00555279" w:rsidRDefault="00555279" w:rsidP="00555279">
                        <w:pPr>
                          <w:spacing w:after="0"/>
                        </w:pPr>
                        <w:r>
                          <w:rPr>
                            <w:rFonts w:ascii="Times New Roman" w:hAnsi="Times New Roman" w:cs="Times New Roman"/>
                            <w:sz w:val="25"/>
                            <w:szCs w:val="25"/>
                          </w:rPr>
                          <w:t xml:space="preserve">Performance </w:t>
                        </w:r>
                      </w:p>
                    </w:txbxContent>
                  </v:textbox>
                </v:shape>
                <v:shape id="Text Box 6" o:spid="_x0000_s1031" type="#_x0000_t202" style="position:absolute;left:14325;top:31851;width:20727;height:11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" fillcolor="white [3201]" strokeweight=".5pt">
                  <v:textbox>
                    <w:txbxContent>
                      <w:p w:rsidR="00555279" w:rsidRDefault="00555279" w:rsidP="00555279">
                        <w:pPr>
                          <w:spacing w:after="0" w:line="480" w:lineRule="auto"/>
                          <w:jc w:val="both"/>
                          <w:rPr>
                            <w:rFonts w:ascii="Times New Roman" w:hAnsi="Times New Roman" w:cs="Times New Roman"/>
                            <w:b/>
                            <w:sz w:val="25"/>
                            <w:szCs w:val="25"/>
                          </w:rPr>
                        </w:pPr>
                        <w:r w:rsidRPr="00555279">
                          <w:rPr>
                            <w:rFonts w:ascii="Times New Roman" w:hAnsi="Times New Roman" w:cs="Times New Roman"/>
                            <w:b/>
                            <w:sz w:val="25"/>
                            <w:szCs w:val="25"/>
                          </w:rPr>
                          <w:t xml:space="preserve">Environmental Forces </w:t>
                        </w:r>
                      </w:p>
                      <w:p w:rsidR="00555279" w:rsidRDefault="00555279" w:rsidP="0063400C">
                        <w:pPr>
                          <w:spacing w:after="0"/>
                          <w:jc w:val="center"/>
                          <w:rPr>
                            <w:rFonts w:ascii="Times New Roman" w:hAnsi="Times New Roman" w:cs="Times New Roman"/>
                            <w:sz w:val="25"/>
                            <w:szCs w:val="25"/>
                          </w:rPr>
                        </w:pPr>
                        <w:r>
                          <w:rPr>
                            <w:rFonts w:ascii="Times New Roman" w:hAnsi="Times New Roman" w:cs="Times New Roman"/>
                            <w:sz w:val="25"/>
                            <w:szCs w:val="25"/>
                          </w:rPr>
                          <w:t>‘T</w:t>
                        </w:r>
                        <w:r w:rsidRPr="007A00F0">
                          <w:rPr>
                            <w:rFonts w:ascii="Times New Roman" w:hAnsi="Times New Roman" w:cs="Times New Roman"/>
                            <w:sz w:val="25"/>
                            <w:szCs w:val="25"/>
                          </w:rPr>
                          <w:t>ask characteristics</w:t>
                        </w:r>
                      </w:p>
                      <w:p w:rsidR="00555279" w:rsidRPr="00555279" w:rsidRDefault="00555279" w:rsidP="0063400C">
                        <w:pPr>
                          <w:spacing w:after="0"/>
                          <w:jc w:val="center"/>
                          <w:rPr>
                            <w:rFonts w:ascii="Times New Roman" w:hAnsi="Times New Roman" w:cs="Times New Roman"/>
                            <w:b/>
                            <w:sz w:val="25"/>
                            <w:szCs w:val="25"/>
                          </w:rPr>
                        </w:pPr>
                        <w:r w:rsidRPr="007A00F0">
                          <w:rPr>
                            <w:rFonts w:ascii="Times New Roman" w:hAnsi="Times New Roman" w:cs="Times New Roman"/>
                            <w:sz w:val="25"/>
                            <w:szCs w:val="25"/>
                          </w:rPr>
                          <w:t>Formal authority system Primary work group</w:t>
                        </w:r>
                      </w:p>
                    </w:txbxContent>
                  </v:textbox>
                </v:shape>
                <v:shapetype id="_x0000_t32" coordsize="21600,21600" o:spt="32" o:oned="t" path="m,l21600,21600e" filled="f">
                  <v:path arrowok="t" fillok="f" o:connecttype="none"/>
                  <o:lock v:ext="edit" shapetype="t"/>
                </v:shapetype>
                <v:shape id="Straight Arrow Connector 7" o:spid="_x0000_s1032" type="#_x0000_t32" style="position:absolute;left:23622;top:9296;width:152;height:98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" strokecolor="black [3040]">
                  <v:stroke endarrow="open"/>
                </v:shape>
                <v:shape id="Straight Arrow Connector 8" o:spid="_x0000_s1033" type="#_x0000_t32" style="position:absolute;left:22631;top:19050;width:297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" strokecolor="black [3040]">
                  <v:stroke endarrow="open"/>
                </v:shape>
                <v:shape id="Straight Arrow Connector 9" o:spid="_x0000_s1034" type="#_x0000_t32" style="position:absolute;left:23774;top:19126;width:0;height:1280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" strokecolor="black [3040]">
                  <v:stroke endarrow="open"/>
                </v:shape>
                <v:shape id="Straight Arrow Connector 10" o:spid="_x0000_s1035" type="#_x0000_t32" style="position:absolute;left:40995;top:17983;width:579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" strokecolor="black [3040]">
                  <v:stroke endarrow="open"/>
                </v:shape>
              </v:group>
            </w:pict>
          </mc:Fallback>
        </mc:AlternateContent>
      </w:r>
    </w:p>
    <w:p w:rsidR="00AA130D" w:rsidRPr="0032617F" w:rsidRDefault="00AA130D" w:rsidP="008C73E1">
      <w:pPr>
        <w:spacing w:line="480" w:lineRule="auto"/>
        <w:jc w:val="both"/>
        <w:rPr>
          <w:rFonts w:ascii="Times New Roman" w:hAnsi="Times New Roman" w:cs="Times New Roman"/>
          <w:sz w:val="24"/>
          <w:szCs w:val="24"/>
        </w:rPr>
      </w:pPr>
    </w:p>
    <w:p w:rsidR="00174E01" w:rsidRPr="0032617F" w:rsidRDefault="00174E01" w:rsidP="008C73E1">
      <w:pPr>
        <w:spacing w:line="480" w:lineRule="auto"/>
        <w:jc w:val="both"/>
        <w:rPr>
          <w:rFonts w:ascii="Times New Roman" w:hAnsi="Times New Roman" w:cs="Times New Roman"/>
          <w:sz w:val="24"/>
          <w:szCs w:val="24"/>
        </w:rPr>
      </w:pPr>
    </w:p>
    <w:p w:rsidR="00555279" w:rsidRPr="0032617F" w:rsidRDefault="00555279" w:rsidP="008C73E1">
      <w:pPr>
        <w:spacing w:line="480" w:lineRule="auto"/>
        <w:jc w:val="both"/>
        <w:rPr>
          <w:rFonts w:ascii="Times New Roman" w:hAnsi="Times New Roman" w:cs="Times New Roman"/>
          <w:sz w:val="24"/>
          <w:szCs w:val="24"/>
        </w:rPr>
      </w:pPr>
    </w:p>
    <w:p w:rsidR="00555279" w:rsidRPr="0032617F" w:rsidRDefault="00555279" w:rsidP="008C73E1">
      <w:pPr>
        <w:spacing w:line="480" w:lineRule="auto"/>
        <w:jc w:val="both"/>
        <w:rPr>
          <w:rFonts w:ascii="Times New Roman" w:hAnsi="Times New Roman" w:cs="Times New Roman"/>
          <w:sz w:val="24"/>
          <w:szCs w:val="24"/>
        </w:rPr>
      </w:pPr>
    </w:p>
    <w:p w:rsidR="00555279" w:rsidRPr="0032617F" w:rsidRDefault="00555279" w:rsidP="008C73E1">
      <w:pPr>
        <w:spacing w:line="480" w:lineRule="auto"/>
        <w:jc w:val="both"/>
        <w:rPr>
          <w:rFonts w:ascii="Times New Roman" w:hAnsi="Times New Roman" w:cs="Times New Roman"/>
          <w:sz w:val="24"/>
          <w:szCs w:val="24"/>
        </w:rPr>
      </w:pPr>
    </w:p>
    <w:p w:rsidR="00555279" w:rsidRPr="0032617F" w:rsidRDefault="00555279" w:rsidP="008C73E1">
      <w:pPr>
        <w:spacing w:line="480" w:lineRule="auto"/>
        <w:jc w:val="both"/>
        <w:rPr>
          <w:rFonts w:ascii="Times New Roman" w:hAnsi="Times New Roman" w:cs="Times New Roman"/>
          <w:sz w:val="24"/>
          <w:szCs w:val="24"/>
        </w:rPr>
      </w:pPr>
    </w:p>
    <w:p w:rsidR="007C3FAF" w:rsidRDefault="007C3FAF" w:rsidP="008C73E1">
      <w:pPr>
        <w:spacing w:line="480" w:lineRule="auto"/>
        <w:jc w:val="both"/>
        <w:rPr>
          <w:rFonts w:ascii="Times New Roman" w:hAnsi="Times New Roman" w:cs="Times New Roman"/>
          <w:sz w:val="24"/>
          <w:szCs w:val="24"/>
        </w:rPr>
      </w:pPr>
    </w:p>
    <w:p w:rsidR="007C3FAF" w:rsidRDefault="007C3FAF" w:rsidP="008C73E1">
      <w:pPr>
        <w:spacing w:line="480" w:lineRule="auto"/>
        <w:jc w:val="both"/>
        <w:rPr>
          <w:rFonts w:ascii="Times New Roman" w:hAnsi="Times New Roman" w:cs="Times New Roman"/>
          <w:sz w:val="24"/>
          <w:szCs w:val="24"/>
        </w:rPr>
      </w:pPr>
    </w:p>
    <w:p w:rsidR="00174E01" w:rsidRPr="0032617F" w:rsidRDefault="00174E01" w:rsidP="008C73E1">
      <w:pPr>
        <w:spacing w:line="480" w:lineRule="auto"/>
        <w:jc w:val="both"/>
        <w:rPr>
          <w:rFonts w:ascii="Times New Roman" w:hAnsi="Times New Roman" w:cs="Times New Roman"/>
          <w:sz w:val="24"/>
          <w:szCs w:val="24"/>
        </w:rPr>
      </w:pPr>
      <w:r w:rsidRPr="0032617F">
        <w:rPr>
          <w:rFonts w:ascii="Times New Roman" w:hAnsi="Times New Roman" w:cs="Times New Roman"/>
          <w:sz w:val="24"/>
          <w:szCs w:val="24"/>
        </w:rPr>
        <w:lastRenderedPageBreak/>
        <w:t xml:space="preserve">Figure 2.6: Path-goal Theory of Leadership. Source: Okumbe. J. A. (1998). </w:t>
      </w:r>
    </w:p>
    <w:p w:rsidR="0063400C" w:rsidRPr="0032617F" w:rsidRDefault="00174E01" w:rsidP="008C73E1">
      <w:pPr>
        <w:spacing w:line="480" w:lineRule="auto"/>
        <w:jc w:val="both"/>
        <w:rPr>
          <w:rFonts w:ascii="Times New Roman" w:hAnsi="Times New Roman" w:cs="Times New Roman"/>
          <w:sz w:val="24"/>
          <w:szCs w:val="24"/>
        </w:rPr>
      </w:pPr>
      <w:r w:rsidRPr="0032617F">
        <w:rPr>
          <w:rFonts w:ascii="Times New Roman" w:hAnsi="Times New Roman" w:cs="Times New Roman"/>
          <w:sz w:val="24"/>
          <w:szCs w:val="24"/>
        </w:rPr>
        <w:t>House (1968) stipulates that path-goal approach helps in improving the performance of subordinates (teachers) thus enhancing goal achievement as follows, when subordinates are confused. the leader tells them what to do and shows them a clear path to follow. When the path is shown, the subordinat</w:t>
      </w:r>
      <w:r w:rsidR="0063400C" w:rsidRPr="0032617F">
        <w:rPr>
          <w:rFonts w:ascii="Times New Roman" w:hAnsi="Times New Roman" w:cs="Times New Roman"/>
          <w:sz w:val="24"/>
          <w:szCs w:val="24"/>
        </w:rPr>
        <w:t xml:space="preserve">es (teacher) </w:t>
      </w:r>
      <w:r w:rsidRPr="0032617F">
        <w:rPr>
          <w:rFonts w:ascii="Times New Roman" w:hAnsi="Times New Roman" w:cs="Times New Roman"/>
          <w:sz w:val="24"/>
          <w:szCs w:val="24"/>
        </w:rPr>
        <w:t xml:space="preserve">become satisfied and motivated. so they </w:t>
      </w:r>
      <w:r w:rsidR="0063400C" w:rsidRPr="0032617F">
        <w:rPr>
          <w:rFonts w:ascii="Times New Roman" w:hAnsi="Times New Roman" w:cs="Times New Roman"/>
          <w:sz w:val="24"/>
          <w:szCs w:val="24"/>
        </w:rPr>
        <w:t xml:space="preserve">accept leaders behavior thus </w:t>
      </w:r>
      <w:r w:rsidRPr="0032617F">
        <w:rPr>
          <w:rFonts w:ascii="Times New Roman" w:hAnsi="Times New Roman" w:cs="Times New Roman"/>
          <w:sz w:val="24"/>
          <w:szCs w:val="24"/>
        </w:rPr>
        <w:t>performing effectively. The leader's behavior further enhances the subordinates work environment through directing, controlling, supervising, rewarding, proper communication, delegation of duties and joint decision making between principals” and teachers thus enhancing good performance among the workers. The leader defines role tasks and positions of subordinates thus reducing stress among the employees. By doing these, workers expectations become high, thus their performance is improved. Basing on these, the researcher believes the path</w:t>
      </w:r>
      <w:r w:rsidR="0063400C" w:rsidRPr="0032617F">
        <w:rPr>
          <w:rFonts w:ascii="Times New Roman" w:hAnsi="Times New Roman" w:cs="Times New Roman"/>
          <w:sz w:val="24"/>
          <w:szCs w:val="24"/>
        </w:rPr>
        <w:t xml:space="preserve"> </w:t>
      </w:r>
      <w:r w:rsidRPr="0032617F">
        <w:rPr>
          <w:rFonts w:ascii="Times New Roman" w:hAnsi="Times New Roman" w:cs="Times New Roman"/>
          <w:sz w:val="24"/>
          <w:szCs w:val="24"/>
        </w:rPr>
        <w:t>goal theory as advanced by House (1968) help principals involve teachers in de</w:t>
      </w:r>
      <w:r w:rsidR="0063400C" w:rsidRPr="0032617F">
        <w:rPr>
          <w:rFonts w:ascii="Times New Roman" w:hAnsi="Times New Roman" w:cs="Times New Roman"/>
          <w:sz w:val="24"/>
          <w:szCs w:val="24"/>
        </w:rPr>
        <w:t>cision-making, communicate to te</w:t>
      </w:r>
      <w:r w:rsidRPr="0032617F">
        <w:rPr>
          <w:rFonts w:ascii="Times New Roman" w:hAnsi="Times New Roman" w:cs="Times New Roman"/>
          <w:sz w:val="24"/>
          <w:szCs w:val="24"/>
        </w:rPr>
        <w:t>achers and proper delegat</w:t>
      </w:r>
      <w:r w:rsidR="0063400C" w:rsidRPr="0032617F">
        <w:rPr>
          <w:rFonts w:ascii="Times New Roman" w:hAnsi="Times New Roman" w:cs="Times New Roman"/>
          <w:sz w:val="24"/>
          <w:szCs w:val="24"/>
        </w:rPr>
        <w:t xml:space="preserve">ion of duties to </w:t>
      </w:r>
      <w:r w:rsidRPr="0032617F">
        <w:rPr>
          <w:rFonts w:ascii="Times New Roman" w:hAnsi="Times New Roman" w:cs="Times New Roman"/>
          <w:sz w:val="24"/>
          <w:szCs w:val="24"/>
        </w:rPr>
        <w:t xml:space="preserve">teachers. This help to improve teacher performance in secondary schools </w:t>
      </w:r>
    </w:p>
    <w:p w:rsidR="00174E01" w:rsidRPr="0032617F" w:rsidRDefault="0063400C" w:rsidP="008C73E1">
      <w:pPr>
        <w:spacing w:after="0" w:line="480" w:lineRule="auto"/>
        <w:jc w:val="both"/>
        <w:rPr>
          <w:rFonts w:ascii="Times New Roman" w:hAnsi="Times New Roman" w:cs="Times New Roman"/>
          <w:b/>
          <w:sz w:val="24"/>
          <w:szCs w:val="24"/>
        </w:rPr>
      </w:pPr>
      <w:r w:rsidRPr="0032617F">
        <w:rPr>
          <w:rFonts w:ascii="Times New Roman" w:hAnsi="Times New Roman" w:cs="Times New Roman"/>
          <w:b/>
          <w:sz w:val="24"/>
          <w:szCs w:val="24"/>
        </w:rPr>
        <w:t>2.6.1 Conceptual</w:t>
      </w:r>
      <w:r w:rsidR="00174E01" w:rsidRPr="0032617F">
        <w:rPr>
          <w:rFonts w:ascii="Times New Roman" w:hAnsi="Times New Roman" w:cs="Times New Roman"/>
          <w:b/>
          <w:sz w:val="24"/>
          <w:szCs w:val="24"/>
        </w:rPr>
        <w:t xml:space="preserve"> Framework </w:t>
      </w:r>
    </w:p>
    <w:p w:rsidR="00174E01" w:rsidRPr="0032617F" w:rsidRDefault="00174E01" w:rsidP="008C73E1">
      <w:pPr>
        <w:spacing w:after="0" w:line="480" w:lineRule="auto"/>
        <w:jc w:val="both"/>
        <w:rPr>
          <w:rFonts w:ascii="Times New Roman" w:hAnsi="Times New Roman" w:cs="Times New Roman"/>
          <w:sz w:val="24"/>
          <w:szCs w:val="24"/>
        </w:rPr>
      </w:pPr>
      <w:r w:rsidRPr="0032617F">
        <w:rPr>
          <w:rFonts w:ascii="Times New Roman" w:hAnsi="Times New Roman" w:cs="Times New Roman"/>
          <w:sz w:val="24"/>
          <w:szCs w:val="24"/>
        </w:rPr>
        <w:t>Consequent to the review of House's (1968) path-goal theory (Section 2.6). a conceptual framework relating the study as indicated in Fig</w:t>
      </w:r>
      <w:r w:rsidR="0063400C" w:rsidRPr="0032617F">
        <w:rPr>
          <w:rFonts w:ascii="Times New Roman" w:hAnsi="Times New Roman" w:cs="Times New Roman"/>
          <w:sz w:val="24"/>
          <w:szCs w:val="24"/>
        </w:rPr>
        <w:t xml:space="preserve">ure 2.6.1 was </w:t>
      </w:r>
      <w:r w:rsidRPr="0032617F">
        <w:rPr>
          <w:rFonts w:ascii="Times New Roman" w:hAnsi="Times New Roman" w:cs="Times New Roman"/>
          <w:sz w:val="24"/>
          <w:szCs w:val="24"/>
        </w:rPr>
        <w:t xml:space="preserve">extracted and formulated for this research: </w:t>
      </w:r>
    </w:p>
    <w:p w:rsidR="0063400C" w:rsidRPr="0032617F" w:rsidRDefault="00AA130D" w:rsidP="008C73E1">
      <w:pPr>
        <w:spacing w:line="480" w:lineRule="auto"/>
        <w:jc w:val="both"/>
        <w:rPr>
          <w:rFonts w:ascii="Times New Roman" w:hAnsi="Times New Roman" w:cs="Times New Roman"/>
          <w:sz w:val="24"/>
          <w:szCs w:val="24"/>
        </w:rPr>
      </w:pPr>
      <w:r w:rsidRPr="0032617F">
        <w:rPr>
          <w:rFonts w:ascii="Times New Roman" w:hAnsi="Times New Roman" w:cs="Times New Roman"/>
          <w:noProof/>
          <w:sz w:val="24"/>
          <w:szCs w:val="24"/>
          <w:lang w:val="en-GB" w:eastAsia="en-GB"/>
        </w:rPr>
        <mc:AlternateContent>
          <mc:Choice Requires="wpg">
            <w:drawing>
              <wp:anchor distT="0" distB="0" distL="114300" distR="114300" simplePos="0" relativeHeight="251659776" behindDoc="0" locked="0" layoutInCell="1" allowOverlap="1" wp14:anchorId="2494E8C3" wp14:editId="7FB24AA4">
                <wp:simplePos x="0" y="0"/>
                <wp:positionH relativeFrom="column">
                  <wp:posOffset>-123825</wp:posOffset>
                </wp:positionH>
                <wp:positionV relativeFrom="paragraph">
                  <wp:posOffset>8254</wp:posOffset>
                </wp:positionV>
                <wp:extent cx="5926455" cy="1209675"/>
                <wp:effectExtent l="0" t="0" r="17145" b="28575"/>
                <wp:wrapNone/>
                <wp:docPr id="17" name="Group 17"/>
                <wp:cNvGraphicFramePr/>
                <a:graphic xmlns:a="http://schemas.openxmlformats.org/drawingml/2006/main">
                  <a:graphicData uri="http://schemas.microsoft.com/office/word/2010/wordprocessingGroup">
                    <wpg:wgp>
                      <wpg:cNvGrpSpPr/>
                      <wpg:grpSpPr>
                        <a:xfrm>
                          <a:off x="0" y="0"/>
                          <a:ext cx="5926455" cy="1209675"/>
                          <a:chOff x="0" y="0"/>
                          <a:chExt cx="5821680" cy="1562100"/>
                        </a:xfrm>
                      </wpg:grpSpPr>
                      <wps:wsp>
                        <wps:cNvPr id="12" name="Text Box 12"/>
                        <wps:cNvSpPr txBox="1"/>
                        <wps:spPr>
                          <a:xfrm>
                            <a:off x="0" y="0"/>
                            <a:ext cx="2194560" cy="15621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3400C" w:rsidRPr="0063400C" w:rsidRDefault="0063400C" w:rsidP="0063400C">
                              <w:pPr>
                                <w:jc w:val="center"/>
                                <w:rPr>
                                  <w:rFonts w:ascii="Times New Roman" w:hAnsi="Times New Roman" w:cs="Times New Roman"/>
                                  <w:b/>
                                  <w:sz w:val="25"/>
                                  <w:szCs w:val="25"/>
                                </w:rPr>
                              </w:pPr>
                              <w:r w:rsidRPr="0063400C">
                                <w:rPr>
                                  <w:rFonts w:ascii="Times New Roman" w:hAnsi="Times New Roman" w:cs="Times New Roman"/>
                                  <w:b/>
                                  <w:sz w:val="25"/>
                                  <w:szCs w:val="25"/>
                                </w:rPr>
                                <w:t>Leadership Behaviors</w:t>
                              </w:r>
                            </w:p>
                            <w:p w:rsidR="0063400C" w:rsidRPr="0063400C" w:rsidRDefault="0063400C" w:rsidP="0063400C">
                              <w:pPr>
                                <w:pStyle w:val="ListParagraph"/>
                                <w:numPr>
                                  <w:ilvl w:val="0"/>
                                  <w:numId w:val="4"/>
                                </w:numPr>
                                <w:spacing w:line="360" w:lineRule="auto"/>
                                <w:rPr>
                                  <w:rFonts w:ascii="Times New Roman" w:hAnsi="Times New Roman" w:cs="Times New Roman"/>
                                  <w:sz w:val="25"/>
                                  <w:szCs w:val="25"/>
                                </w:rPr>
                              </w:pPr>
                              <w:r w:rsidRPr="0063400C">
                                <w:rPr>
                                  <w:rFonts w:ascii="Times New Roman" w:hAnsi="Times New Roman" w:cs="Times New Roman"/>
                                  <w:sz w:val="25"/>
                                  <w:szCs w:val="25"/>
                                </w:rPr>
                                <w:t>Involvement in decision making</w:t>
                              </w:r>
                            </w:p>
                            <w:p w:rsidR="0063400C" w:rsidRPr="0063400C" w:rsidRDefault="0063400C" w:rsidP="0063400C">
                              <w:pPr>
                                <w:pStyle w:val="ListParagraph"/>
                                <w:numPr>
                                  <w:ilvl w:val="0"/>
                                  <w:numId w:val="4"/>
                                </w:numPr>
                                <w:spacing w:line="360" w:lineRule="auto"/>
                                <w:rPr>
                                  <w:rFonts w:ascii="Times New Roman" w:hAnsi="Times New Roman" w:cs="Times New Roman"/>
                                  <w:sz w:val="25"/>
                                  <w:szCs w:val="25"/>
                                </w:rPr>
                              </w:pPr>
                              <w:r w:rsidRPr="0063400C">
                                <w:rPr>
                                  <w:rFonts w:ascii="Times New Roman" w:hAnsi="Times New Roman" w:cs="Times New Roman"/>
                                  <w:sz w:val="25"/>
                                  <w:szCs w:val="25"/>
                                </w:rPr>
                                <w:t>Communication</w:t>
                              </w:r>
                            </w:p>
                            <w:p w:rsidR="0063400C" w:rsidRDefault="0063400C" w:rsidP="0063400C">
                              <w:pPr>
                                <w:pStyle w:val="ListParagraph"/>
                                <w:numPr>
                                  <w:ilvl w:val="0"/>
                                  <w:numId w:val="4"/>
                                </w:numPr>
                                <w:spacing w:line="360" w:lineRule="auto"/>
                              </w:pPr>
                              <w:r w:rsidRPr="0063400C">
                                <w:rPr>
                                  <w:rFonts w:ascii="Times New Roman" w:hAnsi="Times New Roman" w:cs="Times New Roman"/>
                                  <w:sz w:val="25"/>
                                  <w:szCs w:val="25"/>
                                </w:rPr>
                                <w:t xml:space="preserve">Delegation of duties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 name="Text Box 13"/>
                        <wps:cNvSpPr txBox="1"/>
                        <wps:spPr>
                          <a:xfrm>
                            <a:off x="2377440" y="0"/>
                            <a:ext cx="1379220" cy="15621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3400C" w:rsidRPr="0063400C" w:rsidRDefault="0063400C" w:rsidP="0063400C">
                              <w:pPr>
                                <w:jc w:val="center"/>
                                <w:rPr>
                                  <w:rFonts w:ascii="Times New Roman" w:hAnsi="Times New Roman" w:cs="Times New Roman"/>
                                  <w:b/>
                                  <w:sz w:val="25"/>
                                  <w:szCs w:val="25"/>
                                </w:rPr>
                              </w:pPr>
                              <w:r w:rsidRPr="0063400C">
                                <w:rPr>
                                  <w:rFonts w:ascii="Times New Roman" w:hAnsi="Times New Roman" w:cs="Times New Roman"/>
                                  <w:b/>
                                  <w:sz w:val="25"/>
                                  <w:szCs w:val="25"/>
                                </w:rPr>
                                <w:t>Leadership Style</w:t>
                              </w:r>
                            </w:p>
                            <w:p w:rsidR="0063400C" w:rsidRPr="0063400C" w:rsidRDefault="0063400C" w:rsidP="0063400C">
                              <w:pPr>
                                <w:pStyle w:val="ListParagraph"/>
                                <w:numPr>
                                  <w:ilvl w:val="0"/>
                                  <w:numId w:val="3"/>
                                </w:numPr>
                                <w:spacing w:line="480" w:lineRule="auto"/>
                                <w:rPr>
                                  <w:rFonts w:ascii="Times New Roman" w:hAnsi="Times New Roman" w:cs="Times New Roman"/>
                                  <w:sz w:val="25"/>
                                  <w:szCs w:val="25"/>
                                </w:rPr>
                              </w:pPr>
                              <w:r w:rsidRPr="0063400C">
                                <w:rPr>
                                  <w:rFonts w:ascii="Times New Roman" w:hAnsi="Times New Roman" w:cs="Times New Roman"/>
                                  <w:sz w:val="25"/>
                                  <w:szCs w:val="25"/>
                                </w:rPr>
                                <w:t>Autocratic</w:t>
                              </w:r>
                            </w:p>
                            <w:p w:rsidR="0063400C" w:rsidRPr="0063400C" w:rsidRDefault="0063400C" w:rsidP="0063400C">
                              <w:pPr>
                                <w:pStyle w:val="ListParagraph"/>
                                <w:numPr>
                                  <w:ilvl w:val="0"/>
                                  <w:numId w:val="3"/>
                                </w:numPr>
                                <w:spacing w:line="480" w:lineRule="auto"/>
                                <w:rPr>
                                  <w:rFonts w:ascii="Times New Roman" w:hAnsi="Times New Roman" w:cs="Times New Roman"/>
                                  <w:sz w:val="25"/>
                                  <w:szCs w:val="25"/>
                                </w:rPr>
                              </w:pPr>
                              <w:r w:rsidRPr="0063400C">
                                <w:rPr>
                                  <w:rFonts w:ascii="Times New Roman" w:hAnsi="Times New Roman" w:cs="Times New Roman"/>
                                  <w:sz w:val="25"/>
                                  <w:szCs w:val="25"/>
                                </w:rPr>
                                <w:t xml:space="preserve">Democratic </w:t>
                              </w:r>
                            </w:p>
                            <w:p w:rsidR="0063400C" w:rsidRDefault="0063400C" w:rsidP="0063400C">
                              <w:pPr>
                                <w:pStyle w:val="ListParagraph"/>
                                <w:numPr>
                                  <w:ilvl w:val="0"/>
                                  <w:numId w:val="3"/>
                                </w:numPr>
                                <w:spacing w:line="480" w:lineRule="auto"/>
                              </w:pPr>
                              <w:r w:rsidRPr="0063400C">
                                <w:rPr>
                                  <w:rFonts w:ascii="Times New Roman" w:hAnsi="Times New Roman" w:cs="Times New Roman"/>
                                  <w:sz w:val="25"/>
                                  <w:szCs w:val="25"/>
                                </w:rPr>
                                <w:t>Laissez-fair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 name="Text Box 14"/>
                        <wps:cNvSpPr txBox="1"/>
                        <wps:spPr>
                          <a:xfrm>
                            <a:off x="4099560" y="640080"/>
                            <a:ext cx="1722120" cy="6019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3400C" w:rsidRPr="0063400C" w:rsidRDefault="0063400C" w:rsidP="0063400C">
                              <w:pPr>
                                <w:jc w:val="center"/>
                                <w:rPr>
                                  <w:rFonts w:ascii="Times New Roman" w:hAnsi="Times New Roman" w:cs="Times New Roman"/>
                                  <w:b/>
                                  <w:sz w:val="25"/>
                                  <w:szCs w:val="25"/>
                                </w:rPr>
                              </w:pPr>
                              <w:r w:rsidRPr="0063400C">
                                <w:rPr>
                                  <w:rFonts w:ascii="Times New Roman" w:hAnsi="Times New Roman" w:cs="Times New Roman"/>
                                  <w:b/>
                                  <w:sz w:val="25"/>
                                  <w:szCs w:val="25"/>
                                </w:rPr>
                                <w:t>Teacher</w:t>
                              </w:r>
                            </w:p>
                            <w:p w:rsidR="0063400C" w:rsidRPr="0063400C" w:rsidRDefault="0063400C" w:rsidP="0063400C">
                              <w:pPr>
                                <w:jc w:val="center"/>
                                <w:rPr>
                                  <w:b/>
                                </w:rPr>
                              </w:pPr>
                              <w:r w:rsidRPr="0063400C">
                                <w:rPr>
                                  <w:rFonts w:ascii="Times New Roman" w:hAnsi="Times New Roman" w:cs="Times New Roman"/>
                                  <w:b/>
                                  <w:sz w:val="25"/>
                                  <w:szCs w:val="25"/>
                                </w:rPr>
                                <w:t>Performance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 name="Straight Arrow Connector 15"/>
                        <wps:cNvCnPr/>
                        <wps:spPr>
                          <a:xfrm>
                            <a:off x="2194560" y="800100"/>
                            <a:ext cx="18288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16" name="Straight Arrow Connector 16"/>
                        <wps:cNvCnPr/>
                        <wps:spPr>
                          <a:xfrm>
                            <a:off x="3756660" y="838200"/>
                            <a:ext cx="342900" cy="762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494E8C3" id="Group 17" o:spid="_x0000_s1036" style="position:absolute;left:0;text-align:left;margin-left:-9.75pt;margin-top:.65pt;width:466.65pt;height:95.25pt;z-index:251659776;mso-width-relative:margin;mso-height-relative:margin" coordsize="58216,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">
                <v:shape id="Text Box 12" o:spid="_x0000_s1037" type="#_x0000_t202" style="position:absolute;width:21945;height:15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" fillcolor="white [3201]" strokeweight=".5pt">
                  <v:textbox>
                    <w:txbxContent>
                      <w:p w:rsidR="0063400C" w:rsidRPr="0063400C" w:rsidRDefault="0063400C" w:rsidP="0063400C">
                        <w:pPr>
                          <w:jc w:val="center"/>
                          <w:rPr>
                            <w:rFonts w:ascii="Times New Roman" w:hAnsi="Times New Roman" w:cs="Times New Roman"/>
                            <w:b/>
                            <w:sz w:val="25"/>
                            <w:szCs w:val="25"/>
                          </w:rPr>
                        </w:pPr>
                        <w:r w:rsidRPr="0063400C">
                          <w:rPr>
                            <w:rFonts w:ascii="Times New Roman" w:hAnsi="Times New Roman" w:cs="Times New Roman"/>
                            <w:b/>
                            <w:sz w:val="25"/>
                            <w:szCs w:val="25"/>
                          </w:rPr>
                          <w:t>Leadership Behaviors</w:t>
                        </w:r>
                      </w:p>
                      <w:p w:rsidR="0063400C" w:rsidRPr="0063400C" w:rsidRDefault="0063400C" w:rsidP="0063400C">
                        <w:pPr>
                          <w:pStyle w:val="ListParagraph"/>
                          <w:numPr>
                            <w:ilvl w:val="0"/>
                            <w:numId w:val="4"/>
                          </w:numPr>
                          <w:spacing w:line="360" w:lineRule="auto"/>
                          <w:rPr>
                            <w:rFonts w:ascii="Times New Roman" w:hAnsi="Times New Roman" w:cs="Times New Roman"/>
                            <w:sz w:val="25"/>
                            <w:szCs w:val="25"/>
                          </w:rPr>
                        </w:pPr>
                        <w:r w:rsidRPr="0063400C">
                          <w:rPr>
                            <w:rFonts w:ascii="Times New Roman" w:hAnsi="Times New Roman" w:cs="Times New Roman"/>
                            <w:sz w:val="25"/>
                            <w:szCs w:val="25"/>
                          </w:rPr>
                          <w:t>Involvement in decision making</w:t>
                        </w:r>
                      </w:p>
                      <w:p w:rsidR="0063400C" w:rsidRPr="0063400C" w:rsidRDefault="0063400C" w:rsidP="0063400C">
                        <w:pPr>
                          <w:pStyle w:val="ListParagraph"/>
                          <w:numPr>
                            <w:ilvl w:val="0"/>
                            <w:numId w:val="4"/>
                          </w:numPr>
                          <w:spacing w:line="360" w:lineRule="auto"/>
                          <w:rPr>
                            <w:rFonts w:ascii="Times New Roman" w:hAnsi="Times New Roman" w:cs="Times New Roman"/>
                            <w:sz w:val="25"/>
                            <w:szCs w:val="25"/>
                          </w:rPr>
                        </w:pPr>
                        <w:r w:rsidRPr="0063400C">
                          <w:rPr>
                            <w:rFonts w:ascii="Times New Roman" w:hAnsi="Times New Roman" w:cs="Times New Roman"/>
                            <w:sz w:val="25"/>
                            <w:szCs w:val="25"/>
                          </w:rPr>
                          <w:t>Communication</w:t>
                        </w:r>
                      </w:p>
                      <w:p w:rsidR="0063400C" w:rsidRDefault="0063400C" w:rsidP="0063400C">
                        <w:pPr>
                          <w:pStyle w:val="ListParagraph"/>
                          <w:numPr>
                            <w:ilvl w:val="0"/>
                            <w:numId w:val="4"/>
                          </w:numPr>
                          <w:spacing w:line="360" w:lineRule="auto"/>
                        </w:pPr>
                        <w:r w:rsidRPr="0063400C">
                          <w:rPr>
                            <w:rFonts w:ascii="Times New Roman" w:hAnsi="Times New Roman" w:cs="Times New Roman"/>
                            <w:sz w:val="25"/>
                            <w:szCs w:val="25"/>
                          </w:rPr>
                          <w:t xml:space="preserve">Delegation of duties </w:t>
                        </w:r>
                      </w:p>
                    </w:txbxContent>
                  </v:textbox>
                </v:shape>
                <v:shape id="Text Box 13" o:spid="_x0000_s1038" type="#_x0000_t202" style="position:absolute;left:23774;width:13792;height:15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" fillcolor="white [3201]" strokeweight=".5pt">
                  <v:textbox>
                    <w:txbxContent>
                      <w:p w:rsidR="0063400C" w:rsidRPr="0063400C" w:rsidRDefault="0063400C" w:rsidP="0063400C">
                        <w:pPr>
                          <w:jc w:val="center"/>
                          <w:rPr>
                            <w:rFonts w:ascii="Times New Roman" w:hAnsi="Times New Roman" w:cs="Times New Roman"/>
                            <w:b/>
                            <w:sz w:val="25"/>
                            <w:szCs w:val="25"/>
                          </w:rPr>
                        </w:pPr>
                        <w:r w:rsidRPr="0063400C">
                          <w:rPr>
                            <w:rFonts w:ascii="Times New Roman" w:hAnsi="Times New Roman" w:cs="Times New Roman"/>
                            <w:b/>
                            <w:sz w:val="25"/>
                            <w:szCs w:val="25"/>
                          </w:rPr>
                          <w:t>Leadership Style</w:t>
                        </w:r>
                      </w:p>
                      <w:p w:rsidR="0063400C" w:rsidRPr="0063400C" w:rsidRDefault="0063400C" w:rsidP="0063400C">
                        <w:pPr>
                          <w:pStyle w:val="ListParagraph"/>
                          <w:numPr>
                            <w:ilvl w:val="0"/>
                            <w:numId w:val="3"/>
                          </w:numPr>
                          <w:spacing w:line="480" w:lineRule="auto"/>
                          <w:rPr>
                            <w:rFonts w:ascii="Times New Roman" w:hAnsi="Times New Roman" w:cs="Times New Roman"/>
                            <w:sz w:val="25"/>
                            <w:szCs w:val="25"/>
                          </w:rPr>
                        </w:pPr>
                        <w:r w:rsidRPr="0063400C">
                          <w:rPr>
                            <w:rFonts w:ascii="Times New Roman" w:hAnsi="Times New Roman" w:cs="Times New Roman"/>
                            <w:sz w:val="25"/>
                            <w:szCs w:val="25"/>
                          </w:rPr>
                          <w:t>Autocratic</w:t>
                        </w:r>
                      </w:p>
                      <w:p w:rsidR="0063400C" w:rsidRPr="0063400C" w:rsidRDefault="0063400C" w:rsidP="0063400C">
                        <w:pPr>
                          <w:pStyle w:val="ListParagraph"/>
                          <w:numPr>
                            <w:ilvl w:val="0"/>
                            <w:numId w:val="3"/>
                          </w:numPr>
                          <w:spacing w:line="480" w:lineRule="auto"/>
                          <w:rPr>
                            <w:rFonts w:ascii="Times New Roman" w:hAnsi="Times New Roman" w:cs="Times New Roman"/>
                            <w:sz w:val="25"/>
                            <w:szCs w:val="25"/>
                          </w:rPr>
                        </w:pPr>
                        <w:r w:rsidRPr="0063400C">
                          <w:rPr>
                            <w:rFonts w:ascii="Times New Roman" w:hAnsi="Times New Roman" w:cs="Times New Roman"/>
                            <w:sz w:val="25"/>
                            <w:szCs w:val="25"/>
                          </w:rPr>
                          <w:t xml:space="preserve">Democratic </w:t>
                        </w:r>
                      </w:p>
                      <w:p w:rsidR="0063400C" w:rsidRDefault="0063400C" w:rsidP="0063400C">
                        <w:pPr>
                          <w:pStyle w:val="ListParagraph"/>
                          <w:numPr>
                            <w:ilvl w:val="0"/>
                            <w:numId w:val="3"/>
                          </w:numPr>
                          <w:spacing w:line="480" w:lineRule="auto"/>
                        </w:pPr>
                        <w:r w:rsidRPr="0063400C">
                          <w:rPr>
                            <w:rFonts w:ascii="Times New Roman" w:hAnsi="Times New Roman" w:cs="Times New Roman"/>
                            <w:sz w:val="25"/>
                            <w:szCs w:val="25"/>
                          </w:rPr>
                          <w:t>Laissez-fair</w:t>
                        </w:r>
                      </w:p>
                    </w:txbxContent>
                  </v:textbox>
                </v:shape>
                <v:shape id="Text Box 14" o:spid="_x0000_s1039" type="#_x0000_t202" style="position:absolute;left:40995;top:6400;width:17221;height:6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" fillcolor="white [3201]" strokeweight=".5pt">
                  <v:textbox>
                    <w:txbxContent>
                      <w:p w:rsidR="0063400C" w:rsidRPr="0063400C" w:rsidRDefault="0063400C" w:rsidP="0063400C">
                        <w:pPr>
                          <w:jc w:val="center"/>
                          <w:rPr>
                            <w:rFonts w:ascii="Times New Roman" w:hAnsi="Times New Roman" w:cs="Times New Roman"/>
                            <w:b/>
                            <w:sz w:val="25"/>
                            <w:szCs w:val="25"/>
                          </w:rPr>
                        </w:pPr>
                        <w:r w:rsidRPr="0063400C">
                          <w:rPr>
                            <w:rFonts w:ascii="Times New Roman" w:hAnsi="Times New Roman" w:cs="Times New Roman"/>
                            <w:b/>
                            <w:sz w:val="25"/>
                            <w:szCs w:val="25"/>
                          </w:rPr>
                          <w:t>Teacher</w:t>
                        </w:r>
                      </w:p>
                      <w:p w:rsidR="0063400C" w:rsidRPr="0063400C" w:rsidRDefault="0063400C" w:rsidP="0063400C">
                        <w:pPr>
                          <w:jc w:val="center"/>
                          <w:rPr>
                            <w:b/>
                          </w:rPr>
                        </w:pPr>
                        <w:r w:rsidRPr="0063400C">
                          <w:rPr>
                            <w:rFonts w:ascii="Times New Roman" w:hAnsi="Times New Roman" w:cs="Times New Roman"/>
                            <w:b/>
                            <w:sz w:val="25"/>
                            <w:szCs w:val="25"/>
                          </w:rPr>
                          <w:t>Performance</w:t>
                        </w:r>
                      </w:p>
                    </w:txbxContent>
                  </v:textbox>
                </v:shape>
                <v:shape id="Straight Arrow Connector 15" o:spid="_x0000_s1040" type="#_x0000_t32" style="position:absolute;left:21945;top:8001;width:182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" strokecolor="black [3040]">
                  <v:stroke endarrow="open"/>
                </v:shape>
                <v:shape id="Straight Arrow Connector 16" o:spid="_x0000_s1041" type="#_x0000_t32" style="position:absolute;left:37566;top:8382;width:3429;height: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" strokecolor="black [3040]">
                  <v:stroke endarrow="open"/>
                </v:shape>
              </v:group>
            </w:pict>
          </mc:Fallback>
        </mc:AlternateContent>
      </w:r>
    </w:p>
    <w:p w:rsidR="0063400C" w:rsidRPr="0032617F" w:rsidRDefault="0063400C" w:rsidP="008C73E1">
      <w:pPr>
        <w:spacing w:line="480" w:lineRule="auto"/>
        <w:jc w:val="both"/>
        <w:rPr>
          <w:rFonts w:ascii="Times New Roman" w:hAnsi="Times New Roman" w:cs="Times New Roman"/>
          <w:sz w:val="24"/>
          <w:szCs w:val="24"/>
        </w:rPr>
      </w:pPr>
    </w:p>
    <w:p w:rsidR="00174E01" w:rsidRPr="0032617F" w:rsidRDefault="00174E01" w:rsidP="008C73E1">
      <w:pPr>
        <w:spacing w:line="480" w:lineRule="auto"/>
        <w:jc w:val="both"/>
        <w:rPr>
          <w:rFonts w:ascii="Times New Roman" w:hAnsi="Times New Roman" w:cs="Times New Roman"/>
          <w:sz w:val="24"/>
          <w:szCs w:val="24"/>
        </w:rPr>
      </w:pPr>
    </w:p>
    <w:p w:rsidR="007C3FAF" w:rsidRPr="0032617F" w:rsidRDefault="007C3FAF" w:rsidP="007C3FAF">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Figure 2.6.1: </w:t>
      </w:r>
      <w:r w:rsidRPr="0032617F">
        <w:rPr>
          <w:rFonts w:ascii="Times New Roman" w:hAnsi="Times New Roman" w:cs="Times New Roman"/>
          <w:sz w:val="24"/>
          <w:szCs w:val="24"/>
        </w:rPr>
        <w:t xml:space="preserve">Path-goal Theory of Leadership. Source: Okumbe. J. A. (1998). </w:t>
      </w:r>
    </w:p>
    <w:p w:rsidR="00174E01" w:rsidRPr="0032617F" w:rsidRDefault="00174E01" w:rsidP="008C73E1">
      <w:pPr>
        <w:spacing w:line="480" w:lineRule="auto"/>
        <w:jc w:val="both"/>
        <w:rPr>
          <w:rFonts w:ascii="Times New Roman" w:hAnsi="Times New Roman" w:cs="Times New Roman"/>
          <w:sz w:val="24"/>
          <w:szCs w:val="24"/>
        </w:rPr>
      </w:pPr>
    </w:p>
    <w:p w:rsidR="00FB15E2" w:rsidRPr="0032617F" w:rsidRDefault="00FB15E2" w:rsidP="008C73E1">
      <w:pPr>
        <w:spacing w:line="480" w:lineRule="auto"/>
        <w:jc w:val="both"/>
        <w:rPr>
          <w:rFonts w:ascii="Times New Roman" w:hAnsi="Times New Roman" w:cs="Times New Roman"/>
          <w:sz w:val="24"/>
          <w:szCs w:val="24"/>
        </w:rPr>
      </w:pPr>
      <w:r w:rsidRPr="0032617F">
        <w:rPr>
          <w:rFonts w:ascii="Times New Roman" w:hAnsi="Times New Roman" w:cs="Times New Roman"/>
          <w:sz w:val="24"/>
          <w:szCs w:val="24"/>
        </w:rPr>
        <w:lastRenderedPageBreak/>
        <w:t>The conceptual model in Figure 2.6.1 suggests that the work is conceptualized as consisting of three leadership styles (democratic. autocratic and laissez-faire) measured in form of: principals’ involvement of teachers in decision making. principals’ communication to teachers, and principals’ delegation of duties to teachers to enhance teacher’ performance.</w:t>
      </w:r>
    </w:p>
    <w:p w:rsidR="00FB15E2" w:rsidRPr="0032617F" w:rsidRDefault="00FB15E2" w:rsidP="008C73E1">
      <w:pPr>
        <w:spacing w:line="480" w:lineRule="auto"/>
        <w:jc w:val="both"/>
        <w:rPr>
          <w:rFonts w:ascii="Times New Roman" w:hAnsi="Times New Roman" w:cs="Times New Roman"/>
          <w:b/>
          <w:sz w:val="24"/>
          <w:szCs w:val="24"/>
        </w:rPr>
      </w:pPr>
      <w:r w:rsidRPr="0032617F">
        <w:rPr>
          <w:rFonts w:ascii="Times New Roman" w:hAnsi="Times New Roman" w:cs="Times New Roman"/>
          <w:b/>
          <w:sz w:val="24"/>
          <w:szCs w:val="24"/>
        </w:rPr>
        <w:t>2.7</w:t>
      </w:r>
      <w:r w:rsidR="00AA130D" w:rsidRPr="0032617F">
        <w:rPr>
          <w:rFonts w:ascii="Times New Roman" w:hAnsi="Times New Roman" w:cs="Times New Roman"/>
          <w:b/>
          <w:sz w:val="24"/>
          <w:szCs w:val="24"/>
        </w:rPr>
        <w:t xml:space="preserve"> </w:t>
      </w:r>
      <w:r w:rsidRPr="0032617F">
        <w:rPr>
          <w:rFonts w:ascii="Times New Roman" w:hAnsi="Times New Roman" w:cs="Times New Roman"/>
          <w:b/>
          <w:sz w:val="24"/>
          <w:szCs w:val="24"/>
        </w:rPr>
        <w:t xml:space="preserve">Leadership Practices of School Principals </w:t>
      </w:r>
    </w:p>
    <w:p w:rsidR="00FB15E2" w:rsidRPr="0032617F" w:rsidRDefault="00FB15E2" w:rsidP="008C73E1">
      <w:pPr>
        <w:spacing w:line="480" w:lineRule="auto"/>
        <w:jc w:val="both"/>
        <w:rPr>
          <w:rFonts w:ascii="Times New Roman" w:hAnsi="Times New Roman" w:cs="Times New Roman"/>
          <w:sz w:val="24"/>
          <w:szCs w:val="24"/>
        </w:rPr>
      </w:pPr>
      <w:r w:rsidRPr="0032617F">
        <w:rPr>
          <w:rFonts w:ascii="Times New Roman" w:hAnsi="Times New Roman" w:cs="Times New Roman"/>
          <w:sz w:val="24"/>
          <w:szCs w:val="24"/>
        </w:rPr>
        <w:t xml:space="preserve">A prolific writer on the topic of Educational Leadership, Michael Fullan (2001).details five leadership practices that are essential to bringing about organizational reform. First, he says that leaders must have moral purpose for their organizations that is shared with and by their followers. The most successful organizations are those who are inspired by the belief that they are making a significant positive difference in the lives of their constituents and communities. In education. the moral purpose of schools is to make a positive difference in the lives of students by providing them with the skills and knowledge they need to lead productive and fulfilling lives. To do so requires school principals and other leaders to treat their teachers well because ultimately teachers have the greatest influence on students of anyone in the school. </w:t>
      </w:r>
    </w:p>
    <w:p w:rsidR="00FB15E2" w:rsidRPr="0032617F" w:rsidRDefault="00FB15E2" w:rsidP="008C73E1">
      <w:pPr>
        <w:spacing w:line="480" w:lineRule="auto"/>
        <w:jc w:val="both"/>
        <w:rPr>
          <w:rFonts w:ascii="Times New Roman" w:hAnsi="Times New Roman" w:cs="Times New Roman"/>
          <w:sz w:val="24"/>
          <w:szCs w:val="24"/>
        </w:rPr>
      </w:pPr>
      <w:r w:rsidRPr="0032617F">
        <w:rPr>
          <w:rFonts w:ascii="Times New Roman" w:hAnsi="Times New Roman" w:cs="Times New Roman"/>
          <w:sz w:val="24"/>
          <w:szCs w:val="24"/>
        </w:rPr>
        <w:t xml:space="preserve">Secondly, Fullan says effective leaders must understand that change is a complex process that requires a variety of strategies for the varying challenges and situations they face; therefore. leaders should never employ a single checklist of practices to solve all problems. On the contrary, “...elements of different leadership styles must be learned and used in different situations” (p. 46). He says. for example. that confidence usually appears to be a more desirable leadership characteristic than hesitancy; however, a false sense of confidence can motivate some leaders to move their organizations in the wrong directions while hesitancy can cause other leaders to study the problem more thoroughly and make better informed decisions. </w:t>
      </w:r>
    </w:p>
    <w:p w:rsidR="00A85FB6" w:rsidRPr="0032617F" w:rsidRDefault="00FB15E2" w:rsidP="008C73E1">
      <w:pPr>
        <w:spacing w:line="480" w:lineRule="auto"/>
        <w:jc w:val="both"/>
        <w:rPr>
          <w:rFonts w:ascii="Times New Roman" w:hAnsi="Times New Roman" w:cs="Times New Roman"/>
          <w:sz w:val="24"/>
          <w:szCs w:val="24"/>
        </w:rPr>
      </w:pPr>
      <w:r w:rsidRPr="0032617F">
        <w:rPr>
          <w:rFonts w:ascii="Times New Roman" w:hAnsi="Times New Roman" w:cs="Times New Roman"/>
          <w:sz w:val="24"/>
          <w:szCs w:val="24"/>
        </w:rPr>
        <w:lastRenderedPageBreak/>
        <w:t>Next. Fullan emphatically calls for leaders to invest in relationships. Along with moral purpose. he believes that relationships determine the success of organizations, Head vocates making schools professional learning communities C</w:t>
      </w:r>
      <w:r w:rsidR="003A0452" w:rsidRPr="0032617F">
        <w:rPr>
          <w:rFonts w:ascii="Times New Roman" w:hAnsi="Times New Roman" w:cs="Times New Roman"/>
          <w:sz w:val="24"/>
          <w:szCs w:val="24"/>
        </w:rPr>
        <w:t>haracteris</w:t>
      </w:r>
      <w:r w:rsidRPr="0032617F">
        <w:rPr>
          <w:rFonts w:ascii="Times New Roman" w:hAnsi="Times New Roman" w:cs="Times New Roman"/>
          <w:sz w:val="24"/>
          <w:szCs w:val="24"/>
        </w:rPr>
        <w:t xml:space="preserve">ed by mutual respect and collaboration instead of institutions </w:t>
      </w:r>
      <w:r w:rsidR="003A0452" w:rsidRPr="0032617F">
        <w:rPr>
          <w:rFonts w:ascii="Times New Roman" w:hAnsi="Times New Roman" w:cs="Times New Roman"/>
          <w:sz w:val="24"/>
          <w:szCs w:val="24"/>
        </w:rPr>
        <w:t>Characteris</w:t>
      </w:r>
      <w:r w:rsidRPr="0032617F">
        <w:rPr>
          <w:rFonts w:ascii="Times New Roman" w:hAnsi="Times New Roman" w:cs="Times New Roman"/>
          <w:sz w:val="24"/>
          <w:szCs w:val="24"/>
        </w:rPr>
        <w:t xml:space="preserve">ed by selfish ambition and competition. Collaborative cultures in </w:t>
      </w:r>
      <w:r w:rsidR="00A85FB6" w:rsidRPr="0032617F">
        <w:rPr>
          <w:rFonts w:ascii="Times New Roman" w:hAnsi="Times New Roman" w:cs="Times New Roman"/>
          <w:sz w:val="24"/>
          <w:szCs w:val="24"/>
        </w:rPr>
        <w:t>schools are characterized by professional autonomy as well as by a strong sense of community.</w:t>
      </w:r>
    </w:p>
    <w:p w:rsidR="00A85FB6" w:rsidRPr="0032617F" w:rsidRDefault="00A85FB6" w:rsidP="008C73E1">
      <w:pPr>
        <w:spacing w:line="480" w:lineRule="auto"/>
        <w:jc w:val="both"/>
        <w:rPr>
          <w:rFonts w:ascii="Times New Roman" w:hAnsi="Times New Roman" w:cs="Times New Roman"/>
          <w:sz w:val="24"/>
          <w:szCs w:val="24"/>
        </w:rPr>
      </w:pPr>
      <w:r w:rsidRPr="0032617F">
        <w:rPr>
          <w:rFonts w:ascii="Times New Roman" w:hAnsi="Times New Roman" w:cs="Times New Roman"/>
          <w:sz w:val="24"/>
          <w:szCs w:val="24"/>
        </w:rPr>
        <w:t>F</w:t>
      </w:r>
      <w:r w:rsidR="00174E01" w:rsidRPr="0032617F">
        <w:rPr>
          <w:rFonts w:ascii="Times New Roman" w:hAnsi="Times New Roman" w:cs="Times New Roman"/>
          <w:sz w:val="24"/>
          <w:szCs w:val="24"/>
        </w:rPr>
        <w:t>ourth. Fullan’ describes the im</w:t>
      </w:r>
      <w:r w:rsidRPr="0032617F">
        <w:rPr>
          <w:rFonts w:ascii="Times New Roman" w:hAnsi="Times New Roman" w:cs="Times New Roman"/>
          <w:sz w:val="24"/>
          <w:szCs w:val="24"/>
        </w:rPr>
        <w:t>portance of knowledge building, Know</w:t>
      </w:r>
      <w:r w:rsidR="00174E01" w:rsidRPr="0032617F">
        <w:rPr>
          <w:rFonts w:ascii="Times New Roman" w:hAnsi="Times New Roman" w:cs="Times New Roman"/>
          <w:sz w:val="24"/>
          <w:szCs w:val="24"/>
        </w:rPr>
        <w:t>ledge</w:t>
      </w:r>
      <w:r w:rsidRPr="0032617F">
        <w:rPr>
          <w:rFonts w:ascii="Times New Roman" w:hAnsi="Times New Roman" w:cs="Times New Roman"/>
          <w:sz w:val="24"/>
          <w:szCs w:val="24"/>
        </w:rPr>
        <w:t xml:space="preserve"> sharing,</w:t>
      </w:r>
      <w:r w:rsidR="00174E01" w:rsidRPr="0032617F">
        <w:rPr>
          <w:rFonts w:ascii="Times New Roman" w:hAnsi="Times New Roman" w:cs="Times New Roman"/>
          <w:sz w:val="24"/>
          <w:szCs w:val="24"/>
        </w:rPr>
        <w:t xml:space="preserve"> knowledge creation, and k</w:t>
      </w:r>
      <w:r w:rsidRPr="0032617F">
        <w:rPr>
          <w:rFonts w:ascii="Times New Roman" w:hAnsi="Times New Roman" w:cs="Times New Roman"/>
          <w:sz w:val="24"/>
          <w:szCs w:val="24"/>
        </w:rPr>
        <w:t>nowledge management. Leaders who</w:t>
      </w:r>
      <w:r w:rsidR="00174E01" w:rsidRPr="0032617F">
        <w:rPr>
          <w:rFonts w:ascii="Times New Roman" w:hAnsi="Times New Roman" w:cs="Times New Roman"/>
          <w:sz w:val="24"/>
          <w:szCs w:val="24"/>
        </w:rPr>
        <w:t xml:space="preserve"> bring about</w:t>
      </w:r>
      <w:r w:rsidRPr="0032617F">
        <w:rPr>
          <w:rFonts w:ascii="Times New Roman" w:hAnsi="Times New Roman" w:cs="Times New Roman"/>
          <w:sz w:val="24"/>
          <w:szCs w:val="24"/>
        </w:rPr>
        <w:t xml:space="preserve"> </w:t>
      </w:r>
      <w:r w:rsidR="00174E01" w:rsidRPr="0032617F">
        <w:rPr>
          <w:rFonts w:ascii="Times New Roman" w:hAnsi="Times New Roman" w:cs="Times New Roman"/>
          <w:sz w:val="24"/>
          <w:szCs w:val="24"/>
        </w:rPr>
        <w:t>positive change do not do so in unchan</w:t>
      </w:r>
      <w:r w:rsidRPr="0032617F">
        <w:rPr>
          <w:rFonts w:ascii="Times New Roman" w:hAnsi="Times New Roman" w:cs="Times New Roman"/>
          <w:sz w:val="24"/>
          <w:szCs w:val="24"/>
        </w:rPr>
        <w:t>ged environments. Instead they place indiv</w:t>
      </w:r>
      <w:r w:rsidR="00174E01" w:rsidRPr="0032617F">
        <w:rPr>
          <w:rFonts w:ascii="Times New Roman" w:hAnsi="Times New Roman" w:cs="Times New Roman"/>
          <w:sz w:val="24"/>
          <w:szCs w:val="24"/>
        </w:rPr>
        <w:t>iduals</w:t>
      </w:r>
      <w:r w:rsidRPr="0032617F">
        <w:rPr>
          <w:rFonts w:ascii="Times New Roman" w:hAnsi="Times New Roman" w:cs="Times New Roman"/>
          <w:sz w:val="24"/>
          <w:szCs w:val="24"/>
        </w:rPr>
        <w:t xml:space="preserve"> </w:t>
      </w:r>
      <w:r w:rsidR="00174E01" w:rsidRPr="0032617F">
        <w:rPr>
          <w:rFonts w:ascii="Times New Roman" w:hAnsi="Times New Roman" w:cs="Times New Roman"/>
          <w:sz w:val="24"/>
          <w:szCs w:val="24"/>
        </w:rPr>
        <w:t>in settings and conte</w:t>
      </w:r>
      <w:r w:rsidRPr="0032617F">
        <w:rPr>
          <w:rFonts w:ascii="Times New Roman" w:hAnsi="Times New Roman" w:cs="Times New Roman"/>
          <w:sz w:val="24"/>
          <w:szCs w:val="24"/>
        </w:rPr>
        <w:t>xts that are more conducive to l</w:t>
      </w:r>
      <w:r w:rsidR="00174E01" w:rsidRPr="0032617F">
        <w:rPr>
          <w:rFonts w:ascii="Times New Roman" w:hAnsi="Times New Roman" w:cs="Times New Roman"/>
          <w:sz w:val="24"/>
          <w:szCs w:val="24"/>
        </w:rPr>
        <w:t>earning and sharing what they have</w:t>
      </w:r>
      <w:r w:rsidRPr="0032617F">
        <w:rPr>
          <w:rFonts w:ascii="Times New Roman" w:hAnsi="Times New Roman" w:cs="Times New Roman"/>
          <w:sz w:val="24"/>
          <w:szCs w:val="24"/>
        </w:rPr>
        <w:t xml:space="preserve"> learned. </w:t>
      </w:r>
    </w:p>
    <w:p w:rsidR="00A85FB6" w:rsidRPr="0032617F" w:rsidRDefault="00174E01" w:rsidP="008C73E1">
      <w:pPr>
        <w:spacing w:line="480" w:lineRule="auto"/>
        <w:jc w:val="both"/>
        <w:rPr>
          <w:rFonts w:ascii="Times New Roman" w:hAnsi="Times New Roman" w:cs="Times New Roman"/>
          <w:sz w:val="24"/>
          <w:szCs w:val="24"/>
        </w:rPr>
      </w:pPr>
      <w:r w:rsidRPr="0032617F">
        <w:rPr>
          <w:rFonts w:ascii="Times New Roman" w:hAnsi="Times New Roman" w:cs="Times New Roman"/>
          <w:sz w:val="24"/>
          <w:szCs w:val="24"/>
        </w:rPr>
        <w:t xml:space="preserve">Finally. Fullan discusses coherence building. He says that the complexity </w:t>
      </w:r>
      <w:r w:rsidR="00A85FB6" w:rsidRPr="0032617F">
        <w:rPr>
          <w:rFonts w:ascii="Times New Roman" w:hAnsi="Times New Roman" w:cs="Times New Roman"/>
          <w:sz w:val="24"/>
          <w:szCs w:val="24"/>
        </w:rPr>
        <w:t>and messiness of change can get le</w:t>
      </w:r>
      <w:r w:rsidRPr="0032617F">
        <w:rPr>
          <w:rFonts w:ascii="Times New Roman" w:hAnsi="Times New Roman" w:cs="Times New Roman"/>
          <w:sz w:val="24"/>
          <w:szCs w:val="24"/>
        </w:rPr>
        <w:t>aders into trouble. On one hand the chaotic nature of</w:t>
      </w:r>
      <w:r w:rsidR="00A85FB6" w:rsidRPr="0032617F">
        <w:rPr>
          <w:rFonts w:ascii="Times New Roman" w:hAnsi="Times New Roman" w:cs="Times New Roman"/>
          <w:sz w:val="24"/>
          <w:szCs w:val="24"/>
        </w:rPr>
        <w:t xml:space="preserve"> </w:t>
      </w:r>
      <w:r w:rsidRPr="0032617F">
        <w:rPr>
          <w:rFonts w:ascii="Times New Roman" w:hAnsi="Times New Roman" w:cs="Times New Roman"/>
          <w:sz w:val="24"/>
          <w:szCs w:val="24"/>
        </w:rPr>
        <w:t>creating necessary change ca</w:t>
      </w:r>
      <w:r w:rsidR="00A85FB6" w:rsidRPr="0032617F">
        <w:rPr>
          <w:rFonts w:ascii="Times New Roman" w:hAnsi="Times New Roman" w:cs="Times New Roman"/>
          <w:sz w:val="24"/>
          <w:szCs w:val="24"/>
        </w:rPr>
        <w:t>n be positive as it motivates ex</w:t>
      </w:r>
      <w:r w:rsidRPr="0032617F">
        <w:rPr>
          <w:rFonts w:ascii="Times New Roman" w:hAnsi="Times New Roman" w:cs="Times New Roman"/>
          <w:sz w:val="24"/>
          <w:szCs w:val="24"/>
        </w:rPr>
        <w:t>perimentation and creativity;</w:t>
      </w:r>
      <w:r w:rsidR="00A85FB6" w:rsidRPr="0032617F">
        <w:rPr>
          <w:rFonts w:ascii="Times New Roman" w:hAnsi="Times New Roman" w:cs="Times New Roman"/>
          <w:sz w:val="24"/>
          <w:szCs w:val="24"/>
        </w:rPr>
        <w:t xml:space="preserve"> </w:t>
      </w:r>
      <w:r w:rsidRPr="0032617F">
        <w:rPr>
          <w:rFonts w:ascii="Times New Roman" w:hAnsi="Times New Roman" w:cs="Times New Roman"/>
          <w:sz w:val="24"/>
          <w:szCs w:val="24"/>
        </w:rPr>
        <w:t>however, on the other hand, too much chaos and unnecessary innovation can be</w:t>
      </w:r>
      <w:r w:rsidR="00A85FB6" w:rsidRPr="0032617F">
        <w:rPr>
          <w:rFonts w:ascii="Times New Roman" w:hAnsi="Times New Roman" w:cs="Times New Roman"/>
          <w:sz w:val="24"/>
          <w:szCs w:val="24"/>
        </w:rPr>
        <w:t xml:space="preserve"> unsettling and lead school</w:t>
      </w:r>
      <w:r w:rsidRPr="0032617F">
        <w:rPr>
          <w:rFonts w:ascii="Times New Roman" w:hAnsi="Times New Roman" w:cs="Times New Roman"/>
          <w:sz w:val="24"/>
          <w:szCs w:val="24"/>
        </w:rPr>
        <w:t xml:space="preserve"> administrators from one educational fad to another at the</w:t>
      </w:r>
      <w:r w:rsidR="00A85FB6" w:rsidRPr="0032617F">
        <w:rPr>
          <w:rFonts w:ascii="Times New Roman" w:hAnsi="Times New Roman" w:cs="Times New Roman"/>
          <w:sz w:val="24"/>
          <w:szCs w:val="24"/>
        </w:rPr>
        <w:t xml:space="preserve"> </w:t>
      </w:r>
      <w:r w:rsidRPr="0032617F">
        <w:rPr>
          <w:rFonts w:ascii="Times New Roman" w:hAnsi="Times New Roman" w:cs="Times New Roman"/>
          <w:sz w:val="24"/>
          <w:szCs w:val="24"/>
        </w:rPr>
        <w:t>expense of student achievement and teacher performance. Effective leaders must help</w:t>
      </w:r>
      <w:r w:rsidR="00A85FB6" w:rsidRPr="0032617F">
        <w:rPr>
          <w:rFonts w:ascii="Times New Roman" w:hAnsi="Times New Roman" w:cs="Times New Roman"/>
          <w:sz w:val="24"/>
          <w:szCs w:val="24"/>
        </w:rPr>
        <w:t xml:space="preserve"> </w:t>
      </w:r>
      <w:r w:rsidRPr="0032617F">
        <w:rPr>
          <w:rFonts w:ascii="Times New Roman" w:hAnsi="Times New Roman" w:cs="Times New Roman"/>
          <w:sz w:val="24"/>
          <w:szCs w:val="24"/>
        </w:rPr>
        <w:t>ma</w:t>
      </w:r>
      <w:r w:rsidR="00A85FB6" w:rsidRPr="0032617F">
        <w:rPr>
          <w:rFonts w:ascii="Times New Roman" w:hAnsi="Times New Roman" w:cs="Times New Roman"/>
          <w:sz w:val="24"/>
          <w:szCs w:val="24"/>
        </w:rPr>
        <w:t xml:space="preserve">intain balance between healthy </w:t>
      </w:r>
      <w:r w:rsidRPr="0032617F">
        <w:rPr>
          <w:rFonts w:ascii="Times New Roman" w:hAnsi="Times New Roman" w:cs="Times New Roman"/>
          <w:sz w:val="24"/>
          <w:szCs w:val="24"/>
        </w:rPr>
        <w:t xml:space="preserve">chaos and necessary structure. </w:t>
      </w:r>
    </w:p>
    <w:p w:rsidR="00174E01" w:rsidRPr="0032617F" w:rsidRDefault="00174E01" w:rsidP="008C73E1">
      <w:pPr>
        <w:spacing w:line="480" w:lineRule="auto"/>
        <w:jc w:val="both"/>
        <w:rPr>
          <w:rFonts w:ascii="Times New Roman" w:hAnsi="Times New Roman" w:cs="Times New Roman"/>
          <w:b/>
          <w:sz w:val="24"/>
          <w:szCs w:val="24"/>
        </w:rPr>
      </w:pPr>
      <w:r w:rsidRPr="0032617F">
        <w:rPr>
          <w:rFonts w:ascii="Times New Roman" w:hAnsi="Times New Roman" w:cs="Times New Roman"/>
          <w:b/>
          <w:sz w:val="24"/>
          <w:szCs w:val="24"/>
        </w:rPr>
        <w:t xml:space="preserve">2.8 The Influence of Highly Performing Teachers </w:t>
      </w:r>
    </w:p>
    <w:p w:rsidR="00174E01" w:rsidRPr="0032617F" w:rsidRDefault="00174E01" w:rsidP="008C73E1">
      <w:pPr>
        <w:spacing w:line="480" w:lineRule="auto"/>
        <w:jc w:val="both"/>
        <w:rPr>
          <w:rFonts w:ascii="Times New Roman" w:hAnsi="Times New Roman" w:cs="Times New Roman"/>
          <w:sz w:val="24"/>
          <w:szCs w:val="24"/>
        </w:rPr>
      </w:pPr>
      <w:r w:rsidRPr="0032617F">
        <w:rPr>
          <w:rFonts w:ascii="Times New Roman" w:hAnsi="Times New Roman" w:cs="Times New Roman"/>
          <w:sz w:val="24"/>
          <w:szCs w:val="24"/>
        </w:rPr>
        <w:t>The most significant factor in determining student achievement is the quality of</w:t>
      </w:r>
      <w:r w:rsidR="00A85FB6" w:rsidRPr="0032617F">
        <w:rPr>
          <w:rFonts w:ascii="Times New Roman" w:hAnsi="Times New Roman" w:cs="Times New Roman"/>
          <w:sz w:val="24"/>
          <w:szCs w:val="24"/>
        </w:rPr>
        <w:t xml:space="preserve"> </w:t>
      </w:r>
      <w:r w:rsidRPr="0032617F">
        <w:rPr>
          <w:rFonts w:ascii="Times New Roman" w:hAnsi="Times New Roman" w:cs="Times New Roman"/>
          <w:sz w:val="24"/>
          <w:szCs w:val="24"/>
        </w:rPr>
        <w:t>the teacher providing instruction. In their 1996 report What Matters Most: Teaching for</w:t>
      </w:r>
      <w:r w:rsidR="00A85FB6" w:rsidRPr="0032617F">
        <w:rPr>
          <w:rFonts w:ascii="Times New Roman" w:hAnsi="Times New Roman" w:cs="Times New Roman"/>
          <w:sz w:val="24"/>
          <w:szCs w:val="24"/>
        </w:rPr>
        <w:t xml:space="preserve"> </w:t>
      </w:r>
      <w:r w:rsidRPr="0032617F">
        <w:rPr>
          <w:rFonts w:ascii="Times New Roman" w:hAnsi="Times New Roman" w:cs="Times New Roman"/>
          <w:sz w:val="24"/>
          <w:szCs w:val="24"/>
        </w:rPr>
        <w:t>America’s Futur</w:t>
      </w:r>
      <w:r w:rsidR="00A85FB6" w:rsidRPr="0032617F">
        <w:rPr>
          <w:rFonts w:ascii="Times New Roman" w:hAnsi="Times New Roman" w:cs="Times New Roman"/>
          <w:sz w:val="24"/>
          <w:szCs w:val="24"/>
        </w:rPr>
        <w:t xml:space="preserve">e, the National Commission on ‘Teaching </w:t>
      </w:r>
      <w:r w:rsidRPr="0032617F">
        <w:rPr>
          <w:rFonts w:ascii="Times New Roman" w:hAnsi="Times New Roman" w:cs="Times New Roman"/>
          <w:sz w:val="24"/>
          <w:szCs w:val="24"/>
        </w:rPr>
        <w:t>and America’s Future</w:t>
      </w:r>
      <w:r w:rsidR="00A85FB6" w:rsidRPr="0032617F">
        <w:rPr>
          <w:rFonts w:ascii="Times New Roman" w:hAnsi="Times New Roman" w:cs="Times New Roman"/>
          <w:sz w:val="24"/>
          <w:szCs w:val="24"/>
        </w:rPr>
        <w:t xml:space="preserve"> </w:t>
      </w:r>
      <w:r w:rsidRPr="0032617F">
        <w:rPr>
          <w:rFonts w:ascii="Times New Roman" w:hAnsi="Times New Roman" w:cs="Times New Roman"/>
          <w:sz w:val="24"/>
          <w:szCs w:val="24"/>
        </w:rPr>
        <w:t>challenged America to provide “competent. caring. qualified teachers in schools</w:t>
      </w:r>
      <w:r w:rsidR="00A85FB6" w:rsidRPr="0032617F">
        <w:rPr>
          <w:rFonts w:ascii="Times New Roman" w:hAnsi="Times New Roman" w:cs="Times New Roman"/>
          <w:sz w:val="24"/>
          <w:szCs w:val="24"/>
        </w:rPr>
        <w:t xml:space="preserve"> </w:t>
      </w:r>
      <w:r w:rsidRPr="0032617F">
        <w:rPr>
          <w:rFonts w:ascii="Times New Roman" w:hAnsi="Times New Roman" w:cs="Times New Roman"/>
          <w:sz w:val="24"/>
          <w:szCs w:val="24"/>
        </w:rPr>
        <w:t>organized for success” by 1996 (p. 4). In addition they said, “the nation has reached a</w:t>
      </w:r>
      <w:r w:rsidR="00A85FB6" w:rsidRPr="0032617F">
        <w:rPr>
          <w:rFonts w:ascii="Times New Roman" w:hAnsi="Times New Roman" w:cs="Times New Roman"/>
          <w:sz w:val="24"/>
          <w:szCs w:val="24"/>
        </w:rPr>
        <w:t xml:space="preserve"> </w:t>
      </w:r>
      <w:r w:rsidRPr="0032617F">
        <w:rPr>
          <w:rFonts w:ascii="Times New Roman" w:hAnsi="Times New Roman" w:cs="Times New Roman"/>
          <w:sz w:val="24"/>
          <w:szCs w:val="24"/>
        </w:rPr>
        <w:t>consensus that well-prepared teachers are the most valuable resource a community can</w:t>
      </w:r>
      <w:r w:rsidR="00A85FB6" w:rsidRPr="0032617F">
        <w:rPr>
          <w:rFonts w:ascii="Times New Roman" w:hAnsi="Times New Roman" w:cs="Times New Roman"/>
          <w:sz w:val="24"/>
          <w:szCs w:val="24"/>
        </w:rPr>
        <w:t xml:space="preserve"> </w:t>
      </w:r>
      <w:r w:rsidRPr="0032617F">
        <w:rPr>
          <w:rFonts w:ascii="Times New Roman" w:hAnsi="Times New Roman" w:cs="Times New Roman"/>
          <w:sz w:val="24"/>
          <w:szCs w:val="24"/>
        </w:rPr>
        <w:t xml:space="preserve">provide to its young people” (p. 4). America is </w:t>
      </w:r>
      <w:r w:rsidRPr="0032617F">
        <w:rPr>
          <w:rFonts w:ascii="Times New Roman" w:hAnsi="Times New Roman" w:cs="Times New Roman"/>
          <w:sz w:val="24"/>
          <w:szCs w:val="24"/>
        </w:rPr>
        <w:lastRenderedPageBreak/>
        <w:t xml:space="preserve">Sighted here because of the so much importance they attached to their teachers and hence their educational system amongst committee of nations. They consider teachers as the most important gift of any community to her citizens and greater percentage of their budget goes into education. </w:t>
      </w:r>
      <w:r w:rsidR="00A85FB6" w:rsidRPr="0032617F">
        <w:rPr>
          <w:rFonts w:ascii="Times New Roman" w:hAnsi="Times New Roman" w:cs="Times New Roman"/>
          <w:sz w:val="24"/>
          <w:szCs w:val="24"/>
        </w:rPr>
        <w:t xml:space="preserve">No wonder they are </w:t>
      </w:r>
      <w:r w:rsidRPr="0032617F">
        <w:rPr>
          <w:rFonts w:ascii="Times New Roman" w:hAnsi="Times New Roman" w:cs="Times New Roman"/>
          <w:sz w:val="24"/>
          <w:szCs w:val="24"/>
        </w:rPr>
        <w:t>at the front of development of nations. In their 2</w:t>
      </w:r>
      <w:r w:rsidR="00A85FB6" w:rsidRPr="0032617F">
        <w:rPr>
          <w:rFonts w:ascii="Times New Roman" w:hAnsi="Times New Roman" w:cs="Times New Roman"/>
          <w:sz w:val="24"/>
          <w:szCs w:val="24"/>
        </w:rPr>
        <w:t xml:space="preserve">003 summary report No Dream 17 </w:t>
      </w:r>
      <w:r w:rsidRPr="0032617F">
        <w:rPr>
          <w:rFonts w:ascii="Times New Roman" w:hAnsi="Times New Roman" w:cs="Times New Roman"/>
          <w:sz w:val="24"/>
          <w:szCs w:val="24"/>
        </w:rPr>
        <w:t>Denied: A</w:t>
      </w:r>
      <w:r w:rsidR="00A85FB6" w:rsidRPr="0032617F">
        <w:rPr>
          <w:rFonts w:ascii="Times New Roman" w:hAnsi="Times New Roman" w:cs="Times New Roman"/>
          <w:sz w:val="24"/>
          <w:szCs w:val="24"/>
        </w:rPr>
        <w:t xml:space="preserve"> </w:t>
      </w:r>
      <w:r w:rsidRPr="0032617F">
        <w:rPr>
          <w:rFonts w:ascii="Times New Roman" w:hAnsi="Times New Roman" w:cs="Times New Roman"/>
          <w:sz w:val="24"/>
          <w:szCs w:val="24"/>
        </w:rPr>
        <w:t>Pledge to America’s Children, the me</w:t>
      </w:r>
      <w:r w:rsidR="00A85FB6" w:rsidRPr="0032617F">
        <w:rPr>
          <w:rFonts w:ascii="Times New Roman" w:hAnsi="Times New Roman" w:cs="Times New Roman"/>
          <w:sz w:val="24"/>
          <w:szCs w:val="24"/>
        </w:rPr>
        <w:t xml:space="preserve">mbers of NC TAF, which include </w:t>
      </w:r>
      <w:r w:rsidRPr="0032617F">
        <w:rPr>
          <w:rFonts w:ascii="Times New Roman" w:hAnsi="Times New Roman" w:cs="Times New Roman"/>
          <w:sz w:val="24"/>
          <w:szCs w:val="24"/>
        </w:rPr>
        <w:t xml:space="preserve">noteworthy educators, politicians, experts in child development, business </w:t>
      </w:r>
      <w:r w:rsidR="00A85FB6" w:rsidRPr="0032617F">
        <w:rPr>
          <w:rFonts w:ascii="Times New Roman" w:hAnsi="Times New Roman" w:cs="Times New Roman"/>
          <w:sz w:val="24"/>
          <w:szCs w:val="24"/>
        </w:rPr>
        <w:t>execut</w:t>
      </w:r>
      <w:r w:rsidRPr="0032617F">
        <w:rPr>
          <w:rFonts w:ascii="Times New Roman" w:hAnsi="Times New Roman" w:cs="Times New Roman"/>
          <w:sz w:val="24"/>
          <w:szCs w:val="24"/>
        </w:rPr>
        <w:t>ives. and other</w:t>
      </w:r>
      <w:r w:rsidR="00A85FB6" w:rsidRPr="0032617F">
        <w:rPr>
          <w:rFonts w:ascii="Times New Roman" w:hAnsi="Times New Roman" w:cs="Times New Roman"/>
          <w:sz w:val="24"/>
          <w:szCs w:val="24"/>
        </w:rPr>
        <w:t xml:space="preserve"> </w:t>
      </w:r>
      <w:r w:rsidRPr="0032617F">
        <w:rPr>
          <w:rFonts w:ascii="Times New Roman" w:hAnsi="Times New Roman" w:cs="Times New Roman"/>
          <w:sz w:val="24"/>
          <w:szCs w:val="24"/>
        </w:rPr>
        <w:t>leaders, detailed character</w:t>
      </w:r>
      <w:r w:rsidR="00A85FB6" w:rsidRPr="0032617F">
        <w:rPr>
          <w:rFonts w:ascii="Times New Roman" w:hAnsi="Times New Roman" w:cs="Times New Roman"/>
          <w:sz w:val="24"/>
          <w:szCs w:val="24"/>
        </w:rPr>
        <w:t xml:space="preserve">istics of highly qualified and </w:t>
      </w:r>
      <w:r w:rsidRPr="0032617F">
        <w:rPr>
          <w:rFonts w:ascii="Times New Roman" w:hAnsi="Times New Roman" w:cs="Times New Roman"/>
          <w:sz w:val="24"/>
          <w:szCs w:val="24"/>
        </w:rPr>
        <w:t>performing teachers: When we</w:t>
      </w:r>
      <w:r w:rsidR="00A85FB6" w:rsidRPr="0032617F">
        <w:rPr>
          <w:rFonts w:ascii="Times New Roman" w:hAnsi="Times New Roman" w:cs="Times New Roman"/>
          <w:sz w:val="24"/>
          <w:szCs w:val="24"/>
        </w:rPr>
        <w:t xml:space="preserve"> speak of “highly performing teachers,” we mean </w:t>
      </w:r>
      <w:r w:rsidRPr="0032617F">
        <w:rPr>
          <w:rFonts w:ascii="Times New Roman" w:hAnsi="Times New Roman" w:cs="Times New Roman"/>
          <w:sz w:val="24"/>
          <w:szCs w:val="24"/>
        </w:rPr>
        <w:t>teachers Who possess the ability t</w:t>
      </w:r>
      <w:r w:rsidR="00A85FB6" w:rsidRPr="0032617F">
        <w:rPr>
          <w:rFonts w:ascii="Times New Roman" w:hAnsi="Times New Roman" w:cs="Times New Roman"/>
          <w:sz w:val="24"/>
          <w:szCs w:val="24"/>
        </w:rPr>
        <w:t xml:space="preserve">o do and achieve because they; </w:t>
      </w:r>
    </w:p>
    <w:p w:rsidR="00174E01" w:rsidRPr="0032617F" w:rsidRDefault="00174E01" w:rsidP="008C73E1">
      <w:pPr>
        <w:pStyle w:val="ListParagraph"/>
        <w:numPr>
          <w:ilvl w:val="0"/>
          <w:numId w:val="6"/>
        </w:numPr>
        <w:spacing w:line="480" w:lineRule="auto"/>
        <w:jc w:val="both"/>
        <w:rPr>
          <w:rFonts w:ascii="Times New Roman" w:hAnsi="Times New Roman" w:cs="Times New Roman"/>
          <w:sz w:val="24"/>
          <w:szCs w:val="24"/>
        </w:rPr>
      </w:pPr>
      <w:r w:rsidRPr="0032617F">
        <w:rPr>
          <w:rFonts w:ascii="Times New Roman" w:hAnsi="Times New Roman" w:cs="Times New Roman"/>
          <w:sz w:val="24"/>
          <w:szCs w:val="24"/>
        </w:rPr>
        <w:t>possess a deep unde</w:t>
      </w:r>
      <w:r w:rsidR="00A85FB6" w:rsidRPr="0032617F">
        <w:rPr>
          <w:rFonts w:ascii="Times New Roman" w:hAnsi="Times New Roman" w:cs="Times New Roman"/>
          <w:sz w:val="24"/>
          <w:szCs w:val="24"/>
        </w:rPr>
        <w:t>rstanding of the subjects they te</w:t>
      </w:r>
      <w:r w:rsidRPr="0032617F">
        <w:rPr>
          <w:rFonts w:ascii="Times New Roman" w:hAnsi="Times New Roman" w:cs="Times New Roman"/>
          <w:sz w:val="24"/>
          <w:szCs w:val="24"/>
        </w:rPr>
        <w:t xml:space="preserve">ach; </w:t>
      </w:r>
    </w:p>
    <w:p w:rsidR="00174E01" w:rsidRPr="0032617F" w:rsidRDefault="00174E01" w:rsidP="008C73E1">
      <w:pPr>
        <w:pStyle w:val="ListParagraph"/>
        <w:numPr>
          <w:ilvl w:val="0"/>
          <w:numId w:val="6"/>
        </w:numPr>
        <w:spacing w:line="480" w:lineRule="auto"/>
        <w:jc w:val="both"/>
        <w:rPr>
          <w:rFonts w:ascii="Times New Roman" w:hAnsi="Times New Roman" w:cs="Times New Roman"/>
          <w:sz w:val="24"/>
          <w:szCs w:val="24"/>
        </w:rPr>
      </w:pPr>
      <w:r w:rsidRPr="0032617F">
        <w:rPr>
          <w:rFonts w:ascii="Times New Roman" w:hAnsi="Times New Roman" w:cs="Times New Roman"/>
          <w:sz w:val="24"/>
          <w:szCs w:val="24"/>
        </w:rPr>
        <w:t xml:space="preserve">evidence a firm understanding of how students learn; </w:t>
      </w:r>
    </w:p>
    <w:p w:rsidR="00174E01" w:rsidRPr="0032617F" w:rsidRDefault="00174E01" w:rsidP="008C73E1">
      <w:pPr>
        <w:pStyle w:val="ListParagraph"/>
        <w:numPr>
          <w:ilvl w:val="0"/>
          <w:numId w:val="6"/>
        </w:numPr>
        <w:spacing w:line="480" w:lineRule="auto"/>
        <w:jc w:val="both"/>
        <w:rPr>
          <w:rFonts w:ascii="Times New Roman" w:hAnsi="Times New Roman" w:cs="Times New Roman"/>
          <w:sz w:val="24"/>
          <w:szCs w:val="24"/>
        </w:rPr>
      </w:pPr>
      <w:r w:rsidRPr="0032617F">
        <w:rPr>
          <w:rFonts w:ascii="Times New Roman" w:hAnsi="Times New Roman" w:cs="Times New Roman"/>
          <w:sz w:val="24"/>
          <w:szCs w:val="24"/>
        </w:rPr>
        <w:t xml:space="preserve">demonstrate the teaching skills necessary to help all students achieve high standards: </w:t>
      </w:r>
    </w:p>
    <w:p w:rsidR="00174E01" w:rsidRPr="0032617F" w:rsidRDefault="00174E01" w:rsidP="008C73E1">
      <w:pPr>
        <w:pStyle w:val="ListParagraph"/>
        <w:numPr>
          <w:ilvl w:val="0"/>
          <w:numId w:val="6"/>
        </w:numPr>
        <w:spacing w:line="480" w:lineRule="auto"/>
        <w:jc w:val="both"/>
        <w:rPr>
          <w:rFonts w:ascii="Times New Roman" w:hAnsi="Times New Roman" w:cs="Times New Roman"/>
          <w:sz w:val="24"/>
          <w:szCs w:val="24"/>
        </w:rPr>
      </w:pPr>
      <w:r w:rsidRPr="0032617F">
        <w:rPr>
          <w:rFonts w:ascii="Times New Roman" w:hAnsi="Times New Roman" w:cs="Times New Roman"/>
          <w:sz w:val="24"/>
          <w:szCs w:val="24"/>
        </w:rPr>
        <w:t xml:space="preserve">create a positive </w:t>
      </w:r>
      <w:r w:rsidR="00A85FB6" w:rsidRPr="0032617F">
        <w:rPr>
          <w:rFonts w:ascii="Times New Roman" w:hAnsi="Times New Roman" w:cs="Times New Roman"/>
          <w:sz w:val="24"/>
          <w:szCs w:val="24"/>
        </w:rPr>
        <w:t>leaning</w:t>
      </w:r>
      <w:r w:rsidRPr="0032617F">
        <w:rPr>
          <w:rFonts w:ascii="Times New Roman" w:hAnsi="Times New Roman" w:cs="Times New Roman"/>
          <w:sz w:val="24"/>
          <w:szCs w:val="24"/>
        </w:rPr>
        <w:t xml:space="preserve"> environment; </w:t>
      </w:r>
    </w:p>
    <w:p w:rsidR="00174E01" w:rsidRPr="0032617F" w:rsidRDefault="00174E01" w:rsidP="008C73E1">
      <w:pPr>
        <w:pStyle w:val="ListParagraph"/>
        <w:numPr>
          <w:ilvl w:val="0"/>
          <w:numId w:val="6"/>
        </w:numPr>
        <w:spacing w:line="480" w:lineRule="auto"/>
        <w:jc w:val="both"/>
        <w:rPr>
          <w:rFonts w:ascii="Times New Roman" w:hAnsi="Times New Roman" w:cs="Times New Roman"/>
          <w:sz w:val="24"/>
          <w:szCs w:val="24"/>
        </w:rPr>
      </w:pPr>
      <w:r w:rsidRPr="0032617F">
        <w:rPr>
          <w:rFonts w:ascii="Times New Roman" w:hAnsi="Times New Roman" w:cs="Times New Roman"/>
          <w:sz w:val="24"/>
          <w:szCs w:val="24"/>
        </w:rPr>
        <w:t xml:space="preserve">use a variety of assessment strategies to diagnose and respond to individual learning needs; </w:t>
      </w:r>
    </w:p>
    <w:p w:rsidR="00A85FB6" w:rsidRPr="0032617F" w:rsidRDefault="00174E01" w:rsidP="008C73E1">
      <w:pPr>
        <w:pStyle w:val="ListParagraph"/>
        <w:numPr>
          <w:ilvl w:val="0"/>
          <w:numId w:val="6"/>
        </w:numPr>
        <w:spacing w:line="480" w:lineRule="auto"/>
        <w:jc w:val="both"/>
        <w:rPr>
          <w:rFonts w:ascii="Times New Roman" w:hAnsi="Times New Roman" w:cs="Times New Roman"/>
          <w:sz w:val="24"/>
          <w:szCs w:val="24"/>
        </w:rPr>
      </w:pPr>
      <w:r w:rsidRPr="0032617F">
        <w:rPr>
          <w:rFonts w:ascii="Times New Roman" w:hAnsi="Times New Roman" w:cs="Times New Roman"/>
          <w:sz w:val="24"/>
          <w:szCs w:val="24"/>
        </w:rPr>
        <w:t xml:space="preserve">demonstrate and integrate modem technology into the school curriculum to support student learning; </w:t>
      </w:r>
    </w:p>
    <w:p w:rsidR="00174E01" w:rsidRPr="0032617F" w:rsidRDefault="00174E01" w:rsidP="008C73E1">
      <w:pPr>
        <w:pStyle w:val="ListParagraph"/>
        <w:numPr>
          <w:ilvl w:val="0"/>
          <w:numId w:val="6"/>
        </w:numPr>
        <w:spacing w:line="480" w:lineRule="auto"/>
        <w:jc w:val="both"/>
        <w:rPr>
          <w:rFonts w:ascii="Times New Roman" w:hAnsi="Times New Roman" w:cs="Times New Roman"/>
          <w:sz w:val="24"/>
          <w:szCs w:val="24"/>
        </w:rPr>
      </w:pPr>
      <w:r w:rsidRPr="0032617F">
        <w:rPr>
          <w:rFonts w:ascii="Times New Roman" w:hAnsi="Times New Roman" w:cs="Times New Roman"/>
          <w:sz w:val="24"/>
          <w:szCs w:val="24"/>
        </w:rPr>
        <w:t xml:space="preserve">collaborate with colleagues, parents and community members, and other cducators to improve student learning; </w:t>
      </w:r>
    </w:p>
    <w:p w:rsidR="00A85FB6" w:rsidRPr="0032617F" w:rsidRDefault="00174E01" w:rsidP="008C73E1">
      <w:pPr>
        <w:pStyle w:val="ListParagraph"/>
        <w:numPr>
          <w:ilvl w:val="0"/>
          <w:numId w:val="6"/>
        </w:numPr>
        <w:spacing w:line="480" w:lineRule="auto"/>
        <w:jc w:val="both"/>
        <w:rPr>
          <w:rFonts w:ascii="Times New Roman" w:hAnsi="Times New Roman" w:cs="Times New Roman"/>
          <w:sz w:val="24"/>
          <w:szCs w:val="24"/>
        </w:rPr>
      </w:pPr>
      <w:r w:rsidRPr="0032617F">
        <w:rPr>
          <w:rFonts w:ascii="Times New Roman" w:hAnsi="Times New Roman" w:cs="Times New Roman"/>
          <w:sz w:val="24"/>
          <w:szCs w:val="24"/>
        </w:rPr>
        <w:t xml:space="preserve">reflect on their practice to improve future teaching and student achievement: </w:t>
      </w:r>
    </w:p>
    <w:p w:rsidR="00DC3485" w:rsidRPr="00751097" w:rsidRDefault="00174E01" w:rsidP="00751097">
      <w:pPr>
        <w:pStyle w:val="ListParagraph"/>
        <w:numPr>
          <w:ilvl w:val="0"/>
          <w:numId w:val="6"/>
        </w:numPr>
        <w:spacing w:line="480" w:lineRule="auto"/>
        <w:jc w:val="both"/>
        <w:rPr>
          <w:rFonts w:ascii="Times New Roman" w:hAnsi="Times New Roman" w:cs="Times New Roman"/>
          <w:sz w:val="24"/>
          <w:szCs w:val="24"/>
        </w:rPr>
      </w:pPr>
      <w:r w:rsidRPr="0032617F">
        <w:rPr>
          <w:rFonts w:ascii="Times New Roman" w:hAnsi="Times New Roman" w:cs="Times New Roman"/>
          <w:sz w:val="24"/>
          <w:szCs w:val="24"/>
        </w:rPr>
        <w:t xml:space="preserve">pursue professional growth in both content and pedagogy: and instill a passion for learning in their students. (National Commission on Teaching and America’s Future, 2003, p. 5) </w:t>
      </w:r>
    </w:p>
    <w:p w:rsidR="00CE4B5A" w:rsidRPr="0032617F" w:rsidRDefault="00CE4B5A" w:rsidP="00DC3485">
      <w:pPr>
        <w:pStyle w:val="Heading1"/>
        <w:spacing w:line="480" w:lineRule="auto"/>
        <w:jc w:val="center"/>
        <w:rPr>
          <w:rFonts w:ascii="Times New Roman" w:hAnsi="Times New Roman" w:cs="Times New Roman"/>
          <w:b/>
          <w:color w:val="auto"/>
          <w:sz w:val="24"/>
          <w:szCs w:val="24"/>
        </w:rPr>
      </w:pPr>
      <w:r w:rsidRPr="0032617F">
        <w:rPr>
          <w:rFonts w:ascii="Times New Roman" w:hAnsi="Times New Roman" w:cs="Times New Roman"/>
          <w:b/>
          <w:color w:val="auto"/>
          <w:sz w:val="24"/>
          <w:szCs w:val="24"/>
        </w:rPr>
        <w:lastRenderedPageBreak/>
        <w:t>CHAPTER THREE</w:t>
      </w:r>
    </w:p>
    <w:p w:rsidR="00CE4B5A" w:rsidRPr="0032617F" w:rsidRDefault="00CE4B5A" w:rsidP="008C73E1">
      <w:pPr>
        <w:pStyle w:val="Heading2"/>
        <w:spacing w:line="480" w:lineRule="auto"/>
        <w:jc w:val="center"/>
        <w:rPr>
          <w:sz w:val="24"/>
          <w:szCs w:val="24"/>
        </w:rPr>
      </w:pPr>
      <w:r w:rsidRPr="0032617F">
        <w:rPr>
          <w:sz w:val="24"/>
          <w:szCs w:val="24"/>
        </w:rPr>
        <w:t>RESEARCH METHODOLOGY</w:t>
      </w:r>
    </w:p>
    <w:p w:rsidR="00CE4B5A" w:rsidRPr="0032617F" w:rsidRDefault="00CE4B5A" w:rsidP="008C73E1">
      <w:pPr>
        <w:pStyle w:val="Heading3"/>
        <w:spacing w:line="480" w:lineRule="auto"/>
        <w:rPr>
          <w:rFonts w:ascii="Times New Roman" w:hAnsi="Times New Roman" w:cs="Times New Roman"/>
          <w:b/>
          <w:color w:val="auto"/>
        </w:rPr>
      </w:pPr>
      <w:r w:rsidRPr="0032617F">
        <w:rPr>
          <w:rFonts w:ascii="Times New Roman" w:hAnsi="Times New Roman" w:cs="Times New Roman"/>
          <w:b/>
          <w:color w:val="auto"/>
        </w:rPr>
        <w:t>3.0 Research Design</w:t>
      </w:r>
    </w:p>
    <w:p w:rsidR="00CE4B5A" w:rsidRPr="0032617F" w:rsidRDefault="008B03F3" w:rsidP="008C73E1">
      <w:pPr>
        <w:pStyle w:val="NormalWeb"/>
        <w:spacing w:line="480" w:lineRule="auto"/>
        <w:jc w:val="both"/>
      </w:pPr>
      <w:r>
        <w:t>This study will adopt</w:t>
      </w:r>
      <w:r w:rsidR="00CE4B5A" w:rsidRPr="0032617F">
        <w:t xml:space="preserve"> a </w:t>
      </w:r>
      <w:r w:rsidR="00CE4B5A" w:rsidRPr="00751097">
        <w:rPr>
          <w:rStyle w:val="Strong"/>
          <w:b w:val="0"/>
        </w:rPr>
        <w:t>quantitative research design</w:t>
      </w:r>
      <w:r w:rsidR="00CE4B5A" w:rsidRPr="00751097">
        <w:rPr>
          <w:b/>
        </w:rPr>
        <w:t>,</w:t>
      </w:r>
      <w:r w:rsidR="00CE4B5A" w:rsidRPr="0032617F">
        <w:t xml:space="preserve"> which emphasizes the collection of numerical data to examine relationships between measurable variables. Quantitative research allows for objective measurement and statistical analysis to determine the strength, direction, and significance of relationships between two or more variables (Creswell, 2014). In this study, the focus was to determine the relationship between </w:t>
      </w:r>
      <w:r w:rsidR="00CE4B5A" w:rsidRPr="00751097">
        <w:rPr>
          <w:rStyle w:val="Strong"/>
          <w:b w:val="0"/>
        </w:rPr>
        <w:t>principals’ leadership styles</w:t>
      </w:r>
      <w:r w:rsidR="00CE4B5A" w:rsidRPr="00751097">
        <w:rPr>
          <w:b/>
        </w:rPr>
        <w:t xml:space="preserve"> </w:t>
      </w:r>
      <w:r w:rsidR="00CE4B5A" w:rsidRPr="00751097">
        <w:t xml:space="preserve">and </w:t>
      </w:r>
      <w:r w:rsidR="00CE4B5A" w:rsidRPr="00751097">
        <w:rPr>
          <w:rStyle w:val="Strong"/>
          <w:b w:val="0"/>
        </w:rPr>
        <w:t>teachers’ job performance</w:t>
      </w:r>
      <w:r w:rsidR="00CE4B5A" w:rsidRPr="0032617F">
        <w:t>, making a quantitative approach most appropriate for generating empirical evidence and facilitating generalizations.</w:t>
      </w:r>
    </w:p>
    <w:p w:rsidR="00CE4B5A" w:rsidRPr="0032617F" w:rsidRDefault="00CE4B5A" w:rsidP="008C73E1">
      <w:pPr>
        <w:pStyle w:val="Heading3"/>
        <w:spacing w:line="480" w:lineRule="auto"/>
        <w:jc w:val="both"/>
        <w:rPr>
          <w:rFonts w:ascii="Times New Roman" w:hAnsi="Times New Roman" w:cs="Times New Roman"/>
          <w:b/>
          <w:color w:val="auto"/>
        </w:rPr>
      </w:pPr>
      <w:r w:rsidRPr="0032617F">
        <w:rPr>
          <w:rFonts w:ascii="Times New Roman" w:hAnsi="Times New Roman" w:cs="Times New Roman"/>
          <w:b/>
          <w:color w:val="auto"/>
        </w:rPr>
        <w:t>3.1 Study Area</w:t>
      </w:r>
    </w:p>
    <w:p w:rsidR="00CE4B5A" w:rsidRPr="0032617F" w:rsidRDefault="008B03F3" w:rsidP="008C73E1">
      <w:pPr>
        <w:pStyle w:val="NormalWeb"/>
        <w:spacing w:line="480" w:lineRule="auto"/>
        <w:jc w:val="both"/>
      </w:pPr>
      <w:r>
        <w:t>The study will be</w:t>
      </w:r>
      <w:r w:rsidR="00CE4B5A" w:rsidRPr="0032617F">
        <w:t xml:space="preserve"> conducted in </w:t>
      </w:r>
      <w:r w:rsidR="00CE4B5A" w:rsidRPr="00751097">
        <w:rPr>
          <w:rStyle w:val="Strong"/>
          <w:b w:val="0"/>
        </w:rPr>
        <w:t>Lokoja</w:t>
      </w:r>
      <w:r w:rsidR="00CE4B5A" w:rsidRPr="00751097">
        <w:rPr>
          <w:b/>
        </w:rPr>
        <w:t>,</w:t>
      </w:r>
      <w:r w:rsidR="00CE4B5A" w:rsidRPr="0032617F">
        <w:t xml:space="preserve"> the capital of Kogi State, Nigeria. Lokoja has a population of approximately 221,714 and covers a land area of 923.768 km² (Annual Abstract of Statistics, 2012). The area hosts about 37 registered secondary schools, which provide the population frame for this study. The </w:t>
      </w:r>
      <w:r w:rsidR="00CE4B5A" w:rsidRPr="00751097">
        <w:rPr>
          <w:rStyle w:val="Strong"/>
          <w:b w:val="0"/>
        </w:rPr>
        <w:t>research population</w:t>
      </w:r>
      <w:r w:rsidR="00CE4B5A" w:rsidRPr="0032617F">
        <w:t xml:space="preserve"> comprised the academic staff of five selected secondary schools, including both junior and senior staff members, as well as male and female teachers. The inclusion of diverse teaching staff ensured that the study captured a representative understanding of principals’ leadership styles and their effects on teacher performance.</w:t>
      </w:r>
    </w:p>
    <w:p w:rsidR="00CE4B5A" w:rsidRPr="0032617F" w:rsidRDefault="00CE4B5A" w:rsidP="008C73E1">
      <w:pPr>
        <w:pStyle w:val="Heading3"/>
        <w:spacing w:line="480" w:lineRule="auto"/>
        <w:jc w:val="both"/>
        <w:rPr>
          <w:rFonts w:ascii="Times New Roman" w:hAnsi="Times New Roman" w:cs="Times New Roman"/>
          <w:b/>
          <w:color w:val="auto"/>
        </w:rPr>
      </w:pPr>
      <w:r w:rsidRPr="0032617F">
        <w:rPr>
          <w:rFonts w:ascii="Times New Roman" w:hAnsi="Times New Roman" w:cs="Times New Roman"/>
          <w:b/>
          <w:color w:val="auto"/>
        </w:rPr>
        <w:t>3.2 Sample and Sampling Techniques</w:t>
      </w:r>
    </w:p>
    <w:p w:rsidR="00CE4B5A" w:rsidRPr="0032617F" w:rsidRDefault="00CE4B5A" w:rsidP="008C73E1">
      <w:pPr>
        <w:pStyle w:val="NormalWeb"/>
        <w:spacing w:line="480" w:lineRule="auto"/>
        <w:jc w:val="both"/>
      </w:pPr>
      <w:r w:rsidRPr="0032617F">
        <w:t xml:space="preserve">To obtain relevant and reliable data on the influence of principals’ leadership styles on teachers’ performance, the study employed </w:t>
      </w:r>
      <w:r w:rsidRPr="00751097">
        <w:rPr>
          <w:rStyle w:val="Strong"/>
          <w:b w:val="0"/>
        </w:rPr>
        <w:t>simple random sampling</w:t>
      </w:r>
      <w:r w:rsidRPr="00751097">
        <w:rPr>
          <w:b/>
        </w:rPr>
        <w:t>,</w:t>
      </w:r>
      <w:r w:rsidRPr="0032617F">
        <w:t xml:space="preserve"> a probability sampling </w:t>
      </w:r>
      <w:r w:rsidRPr="0032617F">
        <w:lastRenderedPageBreak/>
        <w:t xml:space="preserve">technique that provides each member of the population an equal chance of being selected (Fraenkel, Wallen, &amp; Hyun, 2012). Out of a total of 184 teachers, including principals, in the sampled schools, </w:t>
      </w:r>
      <w:r w:rsidRPr="00751097">
        <w:rPr>
          <w:rStyle w:val="Strong"/>
          <w:b w:val="0"/>
        </w:rPr>
        <w:t>126 teachers</w:t>
      </w:r>
      <w:r w:rsidR="008B03F3">
        <w:t xml:space="preserve"> (excluding principals) will be </w:t>
      </w:r>
      <w:r w:rsidRPr="0032617F">
        <w:t>selected to participate in the study.</w:t>
      </w:r>
    </w:p>
    <w:p w:rsidR="00CE4B5A" w:rsidRPr="0032617F" w:rsidRDefault="00CE4B5A" w:rsidP="008C73E1">
      <w:pPr>
        <w:pStyle w:val="NormalWeb"/>
        <w:spacing w:line="480" w:lineRule="auto"/>
        <w:jc w:val="both"/>
      </w:pPr>
      <w:r w:rsidRPr="0032617F">
        <w:t>The selected schools included:</w:t>
      </w:r>
    </w:p>
    <w:p w:rsidR="00CE4B5A" w:rsidRPr="008B03F3" w:rsidRDefault="00CE4B5A" w:rsidP="008C73E1">
      <w:pPr>
        <w:pStyle w:val="NormalWeb"/>
        <w:numPr>
          <w:ilvl w:val="0"/>
          <w:numId w:val="8"/>
        </w:numPr>
        <w:spacing w:line="480" w:lineRule="auto"/>
        <w:jc w:val="both"/>
        <w:rPr>
          <w:b/>
        </w:rPr>
      </w:pPr>
      <w:r w:rsidRPr="008B03F3">
        <w:rPr>
          <w:rStyle w:val="Strong"/>
          <w:b w:val="0"/>
        </w:rPr>
        <w:t>Government Science Secondary School</w:t>
      </w:r>
    </w:p>
    <w:p w:rsidR="00CE4B5A" w:rsidRPr="008B03F3" w:rsidRDefault="00CE4B5A" w:rsidP="008C73E1">
      <w:pPr>
        <w:pStyle w:val="NormalWeb"/>
        <w:numPr>
          <w:ilvl w:val="0"/>
          <w:numId w:val="8"/>
        </w:numPr>
        <w:spacing w:line="480" w:lineRule="auto"/>
        <w:jc w:val="both"/>
        <w:rPr>
          <w:b/>
        </w:rPr>
      </w:pPr>
      <w:r w:rsidRPr="008B03F3">
        <w:rPr>
          <w:rStyle w:val="Strong"/>
          <w:b w:val="0"/>
        </w:rPr>
        <w:t>Harmony Secondary School</w:t>
      </w:r>
    </w:p>
    <w:p w:rsidR="00CE4B5A" w:rsidRPr="008B03F3" w:rsidRDefault="00CE4B5A" w:rsidP="008C73E1">
      <w:pPr>
        <w:pStyle w:val="NormalWeb"/>
        <w:numPr>
          <w:ilvl w:val="0"/>
          <w:numId w:val="8"/>
        </w:numPr>
        <w:spacing w:line="480" w:lineRule="auto"/>
        <w:jc w:val="both"/>
        <w:rPr>
          <w:b/>
        </w:rPr>
      </w:pPr>
      <w:r w:rsidRPr="008B03F3">
        <w:rPr>
          <w:rStyle w:val="Strong"/>
          <w:b w:val="0"/>
        </w:rPr>
        <w:t>Government Day Secondary School</w:t>
      </w:r>
    </w:p>
    <w:p w:rsidR="00CE4B5A" w:rsidRPr="008B03F3" w:rsidRDefault="00CE4B5A" w:rsidP="008C73E1">
      <w:pPr>
        <w:pStyle w:val="NormalWeb"/>
        <w:numPr>
          <w:ilvl w:val="0"/>
          <w:numId w:val="8"/>
        </w:numPr>
        <w:spacing w:line="480" w:lineRule="auto"/>
        <w:jc w:val="both"/>
        <w:rPr>
          <w:b/>
        </w:rPr>
      </w:pPr>
      <w:r w:rsidRPr="008B03F3">
        <w:rPr>
          <w:rStyle w:val="Strong"/>
          <w:b w:val="0"/>
        </w:rPr>
        <w:t>Baptist High School</w:t>
      </w:r>
    </w:p>
    <w:p w:rsidR="00CE4B5A" w:rsidRPr="008B03F3" w:rsidRDefault="00CE4B5A" w:rsidP="008C73E1">
      <w:pPr>
        <w:pStyle w:val="NormalWeb"/>
        <w:numPr>
          <w:ilvl w:val="0"/>
          <w:numId w:val="8"/>
        </w:numPr>
        <w:spacing w:line="480" w:lineRule="auto"/>
        <w:jc w:val="both"/>
        <w:rPr>
          <w:b/>
        </w:rPr>
      </w:pPr>
      <w:r w:rsidRPr="008B03F3">
        <w:rPr>
          <w:rStyle w:val="Strong"/>
          <w:b w:val="0"/>
        </w:rPr>
        <w:t>Al-Hassan International School</w:t>
      </w:r>
    </w:p>
    <w:p w:rsidR="00CE4B5A" w:rsidRPr="0032617F" w:rsidRDefault="00CE4B5A" w:rsidP="008C73E1">
      <w:pPr>
        <w:pStyle w:val="NormalWeb"/>
        <w:spacing w:line="480" w:lineRule="auto"/>
        <w:jc w:val="both"/>
      </w:pPr>
      <w:r w:rsidRPr="0032617F">
        <w:t>The use of simple random sampling ensured that the sample was representative and minimized selection bias, thereby enhancing the reliability of the results.</w:t>
      </w:r>
    </w:p>
    <w:p w:rsidR="00CE4B5A" w:rsidRPr="0032617F" w:rsidRDefault="00CE4B5A" w:rsidP="008B03F3">
      <w:pPr>
        <w:pStyle w:val="Heading3"/>
        <w:numPr>
          <w:ilvl w:val="1"/>
          <w:numId w:val="10"/>
        </w:numPr>
        <w:spacing w:line="480" w:lineRule="auto"/>
        <w:jc w:val="both"/>
        <w:rPr>
          <w:rFonts w:ascii="Times New Roman" w:hAnsi="Times New Roman" w:cs="Times New Roman"/>
          <w:b/>
          <w:color w:val="auto"/>
        </w:rPr>
      </w:pPr>
      <w:r w:rsidRPr="0032617F">
        <w:rPr>
          <w:rFonts w:ascii="Times New Roman" w:hAnsi="Times New Roman" w:cs="Times New Roman"/>
          <w:b/>
          <w:color w:val="auto"/>
        </w:rPr>
        <w:t>Instrumentation</w:t>
      </w:r>
    </w:p>
    <w:p w:rsidR="008B03F3" w:rsidRDefault="00CE4B5A" w:rsidP="008B03F3">
      <w:pPr>
        <w:pStyle w:val="NormalWeb"/>
        <w:spacing w:line="480" w:lineRule="auto"/>
        <w:jc w:val="both"/>
      </w:pPr>
      <w:r w:rsidRPr="0032617F">
        <w:t xml:space="preserve">The primary instrument for data collection was a structured </w:t>
      </w:r>
      <w:r w:rsidRPr="00751097">
        <w:rPr>
          <w:rStyle w:val="Strong"/>
          <w:b w:val="0"/>
        </w:rPr>
        <w:t>questionnaire</w:t>
      </w:r>
      <w:r w:rsidRPr="0032617F">
        <w:t xml:space="preserve"> titled </w:t>
      </w:r>
      <w:r w:rsidRPr="0032617F">
        <w:rPr>
          <w:rStyle w:val="Emphasis"/>
        </w:rPr>
        <w:t>Influence of Principals’ Leadership Style (IPLS) and Teachers’ Job Performance Questionnaire (TJPQ)</w:t>
      </w:r>
      <w:r w:rsidRPr="0032617F">
        <w:t>. The questionnaire was divided into two sections:</w:t>
      </w:r>
      <w:r w:rsidR="008B03F3">
        <w:t xml:space="preserve"> </w:t>
      </w:r>
      <w:r w:rsidRPr="008B03F3">
        <w:rPr>
          <w:rStyle w:val="Strong"/>
          <w:b w:val="0"/>
        </w:rPr>
        <w:t>Part A: Demographic Information</w:t>
      </w:r>
      <w:r w:rsidRPr="0032617F">
        <w:t xml:space="preserve"> – This section elicited data on school-relat</w:t>
      </w:r>
      <w:r w:rsidR="0058613C" w:rsidRPr="0032617F">
        <w:t>ed variables, including the name</w:t>
      </w:r>
      <w:r w:rsidRPr="0032617F">
        <w:t xml:space="preserve"> and address of the school, teachers’ qualifications, the number of teachers, and the student population.</w:t>
      </w:r>
    </w:p>
    <w:p w:rsidR="00CE4B5A" w:rsidRPr="0032617F" w:rsidRDefault="00CE4B5A" w:rsidP="008B03F3">
      <w:pPr>
        <w:pStyle w:val="NormalWeb"/>
        <w:spacing w:line="480" w:lineRule="auto"/>
        <w:jc w:val="both"/>
      </w:pPr>
      <w:r w:rsidRPr="008B03F3">
        <w:rPr>
          <w:rStyle w:val="Strong"/>
          <w:b w:val="0"/>
        </w:rPr>
        <w:t>Part B: Leadership and Performance Variables</w:t>
      </w:r>
      <w:r w:rsidRPr="0032617F">
        <w:t xml:space="preserve"> – This section focused on the parameters of principals’ leadership styles, including decision-making involvement, communication with teachers, and delegation of duties, and examined their effects on teachers’ job performance within the selected secondary schools in Lokoja.</w:t>
      </w:r>
    </w:p>
    <w:p w:rsidR="00CE4B5A" w:rsidRPr="0032617F" w:rsidRDefault="00CE4B5A" w:rsidP="008C73E1">
      <w:pPr>
        <w:pStyle w:val="NormalWeb"/>
        <w:spacing w:line="480" w:lineRule="auto"/>
        <w:jc w:val="both"/>
      </w:pPr>
      <w:r w:rsidRPr="0032617F">
        <w:lastRenderedPageBreak/>
        <w:t xml:space="preserve">The structured questionnaire format allowed for </w:t>
      </w:r>
      <w:r w:rsidRPr="009203D7">
        <w:rPr>
          <w:rStyle w:val="Strong"/>
          <w:b w:val="0"/>
        </w:rPr>
        <w:t>systematic data collection</w:t>
      </w:r>
      <w:r w:rsidRPr="0032617F">
        <w:t xml:space="preserve"> and facilitated quantitative analysis of relationships between variables.</w:t>
      </w:r>
    </w:p>
    <w:p w:rsidR="00CE4B5A" w:rsidRPr="0032617F" w:rsidRDefault="00CE4B5A" w:rsidP="008C73E1">
      <w:pPr>
        <w:pStyle w:val="Heading3"/>
        <w:spacing w:line="480" w:lineRule="auto"/>
        <w:jc w:val="both"/>
        <w:rPr>
          <w:rFonts w:ascii="Times New Roman" w:hAnsi="Times New Roman" w:cs="Times New Roman"/>
          <w:b/>
          <w:color w:val="auto"/>
        </w:rPr>
      </w:pPr>
      <w:r w:rsidRPr="0032617F">
        <w:rPr>
          <w:rFonts w:ascii="Times New Roman" w:hAnsi="Times New Roman" w:cs="Times New Roman"/>
          <w:b/>
          <w:color w:val="auto"/>
        </w:rPr>
        <w:t xml:space="preserve">3.4 Validity and Reliability </w:t>
      </w:r>
    </w:p>
    <w:p w:rsidR="00CE4B5A" w:rsidRPr="0032617F" w:rsidRDefault="00CE4B5A" w:rsidP="008C73E1">
      <w:pPr>
        <w:pStyle w:val="NormalWeb"/>
        <w:spacing w:line="480" w:lineRule="auto"/>
        <w:jc w:val="both"/>
      </w:pPr>
      <w:r w:rsidRPr="009203D7">
        <w:rPr>
          <w:rStyle w:val="Strong"/>
          <w:b w:val="0"/>
        </w:rPr>
        <w:t>Content validity</w:t>
      </w:r>
      <w:r w:rsidRPr="0032617F">
        <w:t xml:space="preserve"> was established through expert review. Specialists in test and measurement evaluated the questionnaire to determine whether each item adequately measured the intended constructs. Feedback from these experts was incorporated to refine the instrument before administration.</w:t>
      </w:r>
    </w:p>
    <w:p w:rsidR="00CE4B5A" w:rsidRPr="0032617F" w:rsidRDefault="00CE4B5A" w:rsidP="008C73E1">
      <w:pPr>
        <w:pStyle w:val="NormalWeb"/>
        <w:spacing w:line="480" w:lineRule="auto"/>
        <w:jc w:val="both"/>
      </w:pPr>
      <w:r w:rsidRPr="0032617F">
        <w:t xml:space="preserve">To assess </w:t>
      </w:r>
      <w:r w:rsidRPr="009203D7">
        <w:rPr>
          <w:rStyle w:val="Strong"/>
          <w:b w:val="0"/>
        </w:rPr>
        <w:t>reliability</w:t>
      </w:r>
      <w:r w:rsidRPr="009203D7">
        <w:rPr>
          <w:b/>
        </w:rPr>
        <w:t xml:space="preserve">, a </w:t>
      </w:r>
      <w:r w:rsidRPr="009203D7">
        <w:rPr>
          <w:rStyle w:val="Strong"/>
          <w:b w:val="0"/>
        </w:rPr>
        <w:t>test-retest method</w:t>
      </w:r>
      <w:r w:rsidRPr="0032617F">
        <w:t xml:space="preserve"> was employed. The questionnaire was administered to 30 teachers from two schools outside the main sample. After a two-week interval, the same instrument was re-administered to the same respondents. A </w:t>
      </w:r>
      <w:r w:rsidRPr="009203D7">
        <w:rPr>
          <w:rStyle w:val="Strong"/>
          <w:b w:val="0"/>
        </w:rPr>
        <w:t>correlation coefficient (r) of 0.81</w:t>
      </w:r>
      <w:r w:rsidRPr="009203D7">
        <w:rPr>
          <w:b/>
        </w:rPr>
        <w:t xml:space="preserve"> </w:t>
      </w:r>
      <w:r w:rsidRPr="009203D7">
        <w:t>was</w:t>
      </w:r>
      <w:r w:rsidRPr="0032617F">
        <w:t xml:space="preserve"> obtained, indicating a high level of reliability and demonstrating that the instrument produced consistent and stable results over time (Nunnally &amp; Bernstein, 1994).</w:t>
      </w:r>
    </w:p>
    <w:p w:rsidR="00CE4B5A" w:rsidRPr="0032617F" w:rsidRDefault="00CE4B5A" w:rsidP="008C73E1">
      <w:pPr>
        <w:pStyle w:val="Heading3"/>
        <w:spacing w:line="480" w:lineRule="auto"/>
        <w:jc w:val="both"/>
        <w:rPr>
          <w:rFonts w:ascii="Times New Roman" w:hAnsi="Times New Roman" w:cs="Times New Roman"/>
          <w:b/>
          <w:color w:val="auto"/>
        </w:rPr>
      </w:pPr>
      <w:r w:rsidRPr="0032617F">
        <w:rPr>
          <w:rFonts w:ascii="Times New Roman" w:hAnsi="Times New Roman" w:cs="Times New Roman"/>
          <w:b/>
          <w:color w:val="auto"/>
        </w:rPr>
        <w:t>3.5 Method of Data Analysis</w:t>
      </w:r>
    </w:p>
    <w:p w:rsidR="00CE4B5A" w:rsidRPr="0032617F" w:rsidRDefault="00CE4B5A" w:rsidP="008C73E1">
      <w:pPr>
        <w:pStyle w:val="NormalWeb"/>
        <w:spacing w:line="480" w:lineRule="auto"/>
        <w:jc w:val="both"/>
      </w:pPr>
      <w:r w:rsidRPr="0032617F">
        <w:t xml:space="preserve">Data collected were analysed </w:t>
      </w:r>
      <w:r w:rsidRPr="008B03F3">
        <w:t>using</w:t>
      </w:r>
      <w:r w:rsidRPr="009203D7">
        <w:rPr>
          <w:b/>
        </w:rPr>
        <w:t xml:space="preserve"> </w:t>
      </w:r>
      <w:r w:rsidRPr="009203D7">
        <w:rPr>
          <w:rStyle w:val="Strong"/>
          <w:b w:val="0"/>
        </w:rPr>
        <w:t>Pearson’s Product-Moment Correlation Coefficient</w:t>
      </w:r>
      <w:r w:rsidRPr="0032617F">
        <w:rPr>
          <w:rStyle w:val="Strong"/>
        </w:rPr>
        <w:t xml:space="preserve"> (r)</w:t>
      </w:r>
      <w:r w:rsidRPr="0032617F">
        <w:t xml:space="preserve">. This statistical technique was used to examine the degree and direction of the relationship between </w:t>
      </w:r>
      <w:r w:rsidRPr="009203D7">
        <w:rPr>
          <w:rStyle w:val="Strong"/>
          <w:b w:val="0"/>
        </w:rPr>
        <w:t>teachers’ perceptions of principals’ leadership styles</w:t>
      </w:r>
      <w:r w:rsidRPr="009203D7">
        <w:rPr>
          <w:b/>
        </w:rPr>
        <w:t xml:space="preserve"> </w:t>
      </w:r>
      <w:r w:rsidRPr="009203D7">
        <w:t>and their</w:t>
      </w:r>
      <w:r w:rsidRPr="009203D7">
        <w:rPr>
          <w:b/>
        </w:rPr>
        <w:t xml:space="preserve"> </w:t>
      </w:r>
      <w:r w:rsidRPr="009203D7">
        <w:rPr>
          <w:rStyle w:val="Strong"/>
          <w:b w:val="0"/>
        </w:rPr>
        <w:t>self-reported job performance</w:t>
      </w:r>
      <w:r w:rsidRPr="009203D7">
        <w:rPr>
          <w:b/>
        </w:rPr>
        <w:t>.</w:t>
      </w:r>
      <w:r w:rsidRPr="0032617F">
        <w:t xml:space="preserve"> Pearson’s correlation is suitable for continuous, interval-level data and allows for the assessment of linear relationships between two variables (Cohen, Manion, &amp; Morrison, 2018).</w:t>
      </w:r>
    </w:p>
    <w:p w:rsidR="00CE4B5A" w:rsidRPr="0032617F" w:rsidRDefault="00CE4B5A" w:rsidP="008C73E1">
      <w:pPr>
        <w:pStyle w:val="NormalWeb"/>
        <w:spacing w:line="480" w:lineRule="auto"/>
        <w:jc w:val="both"/>
      </w:pPr>
      <w:r w:rsidRPr="0032617F">
        <w:t>The results of the correlation analysis provided empirical evidence on whether principals’ leadership styles—autocrati</w:t>
      </w:r>
      <w:r w:rsidR="009203D7">
        <w:t xml:space="preserve">c, democratic, or laissez-faire </w:t>
      </w:r>
      <w:r w:rsidRPr="0032617F">
        <w:t xml:space="preserve">significantly influenced teachers’ performance, and the strength of these relationships. This approach ensured that the study’s </w:t>
      </w:r>
      <w:r w:rsidRPr="0032617F">
        <w:lastRenderedPageBreak/>
        <w:t>findings were both statistically rigorous and substantively meaningful for educational leadership research.</w:t>
      </w:r>
    </w:p>
    <w:p w:rsidR="008F5257" w:rsidRPr="0032617F" w:rsidRDefault="008F5257" w:rsidP="008C73E1">
      <w:pPr>
        <w:spacing w:line="480" w:lineRule="auto"/>
        <w:jc w:val="both"/>
        <w:rPr>
          <w:rFonts w:ascii="Times New Roman" w:hAnsi="Times New Roman" w:cs="Times New Roman"/>
          <w:sz w:val="24"/>
          <w:szCs w:val="24"/>
        </w:rPr>
      </w:pPr>
    </w:p>
    <w:p w:rsidR="00A8589A" w:rsidRPr="0032617F" w:rsidRDefault="00A8589A" w:rsidP="008C73E1">
      <w:pPr>
        <w:spacing w:line="480" w:lineRule="auto"/>
        <w:jc w:val="both"/>
        <w:rPr>
          <w:rFonts w:ascii="Times New Roman" w:hAnsi="Times New Roman" w:cs="Times New Roman"/>
          <w:sz w:val="24"/>
          <w:szCs w:val="24"/>
        </w:rPr>
      </w:pPr>
    </w:p>
    <w:p w:rsidR="00A8589A" w:rsidRPr="0032617F" w:rsidRDefault="00A8589A" w:rsidP="008C73E1">
      <w:pPr>
        <w:spacing w:line="480" w:lineRule="auto"/>
        <w:jc w:val="both"/>
        <w:rPr>
          <w:rFonts w:ascii="Times New Roman" w:hAnsi="Times New Roman" w:cs="Times New Roman"/>
          <w:sz w:val="24"/>
          <w:szCs w:val="24"/>
        </w:rPr>
      </w:pPr>
    </w:p>
    <w:p w:rsidR="00A8589A" w:rsidRPr="0032617F" w:rsidRDefault="00A8589A" w:rsidP="008C73E1">
      <w:pPr>
        <w:spacing w:line="480" w:lineRule="auto"/>
        <w:jc w:val="both"/>
        <w:rPr>
          <w:rFonts w:ascii="Times New Roman" w:hAnsi="Times New Roman" w:cs="Times New Roman"/>
          <w:sz w:val="24"/>
          <w:szCs w:val="24"/>
        </w:rPr>
      </w:pPr>
    </w:p>
    <w:p w:rsidR="00A8589A" w:rsidRPr="0032617F" w:rsidRDefault="00A8589A" w:rsidP="008C73E1">
      <w:pPr>
        <w:spacing w:line="480" w:lineRule="auto"/>
        <w:jc w:val="both"/>
        <w:rPr>
          <w:rFonts w:ascii="Times New Roman" w:hAnsi="Times New Roman" w:cs="Times New Roman"/>
          <w:sz w:val="24"/>
          <w:szCs w:val="24"/>
        </w:rPr>
      </w:pPr>
    </w:p>
    <w:p w:rsidR="00A8589A" w:rsidRPr="0032617F" w:rsidRDefault="00A8589A" w:rsidP="008C73E1">
      <w:pPr>
        <w:spacing w:line="480" w:lineRule="auto"/>
        <w:jc w:val="both"/>
        <w:rPr>
          <w:rFonts w:ascii="Times New Roman" w:hAnsi="Times New Roman" w:cs="Times New Roman"/>
          <w:sz w:val="24"/>
          <w:szCs w:val="24"/>
        </w:rPr>
      </w:pPr>
    </w:p>
    <w:p w:rsidR="00A8589A" w:rsidRPr="0032617F" w:rsidRDefault="00A8589A" w:rsidP="008C73E1">
      <w:pPr>
        <w:spacing w:line="480" w:lineRule="auto"/>
        <w:jc w:val="both"/>
        <w:rPr>
          <w:rFonts w:ascii="Times New Roman" w:hAnsi="Times New Roman" w:cs="Times New Roman"/>
          <w:sz w:val="24"/>
          <w:szCs w:val="24"/>
        </w:rPr>
      </w:pPr>
    </w:p>
    <w:p w:rsidR="00A8589A" w:rsidRPr="0032617F" w:rsidRDefault="00A8589A" w:rsidP="008C73E1">
      <w:pPr>
        <w:spacing w:line="480" w:lineRule="auto"/>
        <w:jc w:val="both"/>
        <w:rPr>
          <w:rFonts w:ascii="Times New Roman" w:hAnsi="Times New Roman" w:cs="Times New Roman"/>
          <w:sz w:val="24"/>
          <w:szCs w:val="24"/>
        </w:rPr>
      </w:pPr>
    </w:p>
    <w:p w:rsidR="00A8589A" w:rsidRPr="0032617F" w:rsidRDefault="00A8589A" w:rsidP="008C73E1">
      <w:pPr>
        <w:spacing w:line="480" w:lineRule="auto"/>
        <w:jc w:val="both"/>
        <w:rPr>
          <w:rFonts w:ascii="Times New Roman" w:hAnsi="Times New Roman" w:cs="Times New Roman"/>
          <w:sz w:val="24"/>
          <w:szCs w:val="24"/>
        </w:rPr>
      </w:pPr>
    </w:p>
    <w:p w:rsidR="00A8589A" w:rsidRDefault="00A8589A" w:rsidP="008C73E1">
      <w:pPr>
        <w:spacing w:line="480" w:lineRule="auto"/>
        <w:jc w:val="both"/>
        <w:rPr>
          <w:rFonts w:ascii="Times New Roman" w:hAnsi="Times New Roman" w:cs="Times New Roman"/>
          <w:sz w:val="24"/>
          <w:szCs w:val="24"/>
        </w:rPr>
      </w:pPr>
    </w:p>
    <w:p w:rsidR="009203D7" w:rsidRDefault="009203D7" w:rsidP="008C73E1">
      <w:pPr>
        <w:spacing w:line="480" w:lineRule="auto"/>
        <w:jc w:val="both"/>
        <w:rPr>
          <w:rFonts w:ascii="Times New Roman" w:hAnsi="Times New Roman" w:cs="Times New Roman"/>
          <w:sz w:val="24"/>
          <w:szCs w:val="24"/>
        </w:rPr>
      </w:pPr>
    </w:p>
    <w:p w:rsidR="009203D7" w:rsidRDefault="009203D7" w:rsidP="008C73E1">
      <w:pPr>
        <w:spacing w:line="480" w:lineRule="auto"/>
        <w:jc w:val="both"/>
        <w:rPr>
          <w:rFonts w:ascii="Times New Roman" w:hAnsi="Times New Roman" w:cs="Times New Roman"/>
          <w:sz w:val="24"/>
          <w:szCs w:val="24"/>
        </w:rPr>
      </w:pPr>
    </w:p>
    <w:p w:rsidR="009203D7" w:rsidRDefault="009203D7" w:rsidP="008C73E1">
      <w:pPr>
        <w:spacing w:line="480" w:lineRule="auto"/>
        <w:jc w:val="both"/>
        <w:rPr>
          <w:rFonts w:ascii="Times New Roman" w:hAnsi="Times New Roman" w:cs="Times New Roman"/>
          <w:sz w:val="24"/>
          <w:szCs w:val="24"/>
        </w:rPr>
      </w:pPr>
    </w:p>
    <w:p w:rsidR="009203D7" w:rsidRPr="0032617F" w:rsidRDefault="009203D7" w:rsidP="008C73E1">
      <w:pPr>
        <w:spacing w:line="480" w:lineRule="auto"/>
        <w:jc w:val="both"/>
        <w:rPr>
          <w:rFonts w:ascii="Times New Roman" w:hAnsi="Times New Roman" w:cs="Times New Roman"/>
          <w:sz w:val="24"/>
          <w:szCs w:val="24"/>
        </w:rPr>
      </w:pPr>
    </w:p>
    <w:p w:rsidR="00A8589A" w:rsidRPr="0032617F" w:rsidRDefault="00A8589A" w:rsidP="008C73E1">
      <w:pPr>
        <w:spacing w:line="480" w:lineRule="auto"/>
        <w:jc w:val="both"/>
        <w:rPr>
          <w:rFonts w:ascii="Times New Roman" w:hAnsi="Times New Roman" w:cs="Times New Roman"/>
          <w:sz w:val="24"/>
          <w:szCs w:val="24"/>
        </w:rPr>
      </w:pPr>
    </w:p>
    <w:p w:rsidR="00A8589A" w:rsidRPr="0032617F" w:rsidRDefault="00A8589A" w:rsidP="008C73E1">
      <w:pPr>
        <w:spacing w:line="480" w:lineRule="auto"/>
        <w:jc w:val="both"/>
        <w:rPr>
          <w:rFonts w:ascii="Times New Roman" w:hAnsi="Times New Roman" w:cs="Times New Roman"/>
          <w:sz w:val="24"/>
          <w:szCs w:val="24"/>
        </w:rPr>
      </w:pPr>
    </w:p>
    <w:p w:rsidR="00A8589A" w:rsidRPr="0032617F" w:rsidRDefault="00A8589A" w:rsidP="008C73E1">
      <w:pPr>
        <w:spacing w:line="480" w:lineRule="auto"/>
        <w:jc w:val="both"/>
        <w:rPr>
          <w:rFonts w:ascii="Times New Roman" w:hAnsi="Times New Roman" w:cs="Times New Roman"/>
          <w:sz w:val="24"/>
          <w:szCs w:val="24"/>
        </w:rPr>
      </w:pPr>
    </w:p>
    <w:p w:rsidR="00F3706A" w:rsidRPr="002906DC" w:rsidRDefault="00F3706A" w:rsidP="006E487C">
      <w:pPr>
        <w:pStyle w:val="Heading3"/>
        <w:spacing w:line="480" w:lineRule="auto"/>
        <w:ind w:left="567" w:hanging="567"/>
        <w:rPr>
          <w:rFonts w:ascii="Times New Roman" w:hAnsi="Times New Roman" w:cs="Times New Roman"/>
          <w:b/>
          <w:color w:val="auto"/>
        </w:rPr>
      </w:pPr>
      <w:r w:rsidRPr="002906DC">
        <w:rPr>
          <w:rFonts w:ascii="Times New Roman" w:hAnsi="Times New Roman" w:cs="Times New Roman"/>
          <w:b/>
          <w:color w:val="auto"/>
        </w:rPr>
        <w:lastRenderedPageBreak/>
        <w:t>Re</w:t>
      </w:r>
      <w:bookmarkStart w:id="0" w:name="_GoBack"/>
      <w:bookmarkEnd w:id="0"/>
      <w:r w:rsidRPr="002906DC">
        <w:rPr>
          <w:rFonts w:ascii="Times New Roman" w:hAnsi="Times New Roman" w:cs="Times New Roman"/>
          <w:b/>
          <w:color w:val="auto"/>
        </w:rPr>
        <w:t>ferences</w:t>
      </w:r>
    </w:p>
    <w:p w:rsidR="002906DC" w:rsidRPr="002906DC" w:rsidRDefault="002906DC" w:rsidP="002906DC">
      <w:pPr>
        <w:ind w:left="567" w:hanging="567"/>
        <w:rPr>
          <w:rFonts w:ascii="Times New Roman" w:hAnsi="Times New Roman" w:cs="Times New Roman"/>
          <w:sz w:val="24"/>
          <w:szCs w:val="24"/>
        </w:rPr>
      </w:pPr>
      <w:r w:rsidRPr="002906DC">
        <w:rPr>
          <w:rStyle w:val="Strong"/>
          <w:rFonts w:ascii="Times New Roman" w:hAnsi="Times New Roman" w:cs="Times New Roman"/>
          <w:b w:val="0"/>
          <w:sz w:val="24"/>
          <w:szCs w:val="24"/>
        </w:rPr>
        <w:t>Ademilua, T. O. (2020).</w:t>
      </w:r>
      <w:r w:rsidRPr="002906DC">
        <w:rPr>
          <w:rFonts w:ascii="Times New Roman" w:hAnsi="Times New Roman" w:cs="Times New Roman"/>
          <w:sz w:val="24"/>
          <w:szCs w:val="24"/>
        </w:rPr>
        <w:t xml:space="preserve"> </w:t>
      </w:r>
      <w:r w:rsidRPr="005B67DD">
        <w:rPr>
          <w:rFonts w:ascii="Times New Roman" w:hAnsi="Times New Roman" w:cs="Times New Roman"/>
          <w:i/>
          <w:sz w:val="24"/>
          <w:szCs w:val="24"/>
        </w:rPr>
        <w:t>Teachers’ welfare and job satisfaction in Nigerian public schools.</w:t>
      </w:r>
      <w:r w:rsidRPr="002906DC">
        <w:rPr>
          <w:rFonts w:ascii="Times New Roman" w:hAnsi="Times New Roman" w:cs="Times New Roman"/>
          <w:sz w:val="24"/>
          <w:szCs w:val="24"/>
        </w:rPr>
        <w:t xml:space="preserve"> Lagos, Nigeria: Educational Research Press.</w:t>
      </w:r>
    </w:p>
    <w:p w:rsidR="00F3706A" w:rsidRPr="002906DC" w:rsidRDefault="00F3706A" w:rsidP="006E487C">
      <w:pPr>
        <w:pStyle w:val="NormalWeb"/>
        <w:spacing w:line="480" w:lineRule="auto"/>
        <w:ind w:left="567" w:hanging="567"/>
      </w:pPr>
      <w:r w:rsidRPr="002906DC">
        <w:t xml:space="preserve">Adeyemi, T. (2004). </w:t>
      </w:r>
      <w:r w:rsidRPr="002906DC">
        <w:rPr>
          <w:rStyle w:val="Emphasis"/>
        </w:rPr>
        <w:t>Introduction to educational management: Theory and practice</w:t>
      </w:r>
      <w:r w:rsidRPr="002906DC">
        <w:t>. Lagos, Nigeria: Joja Educational Research and Publishers.</w:t>
      </w:r>
    </w:p>
    <w:p w:rsidR="00F3706A" w:rsidRPr="002906DC" w:rsidRDefault="00F3706A" w:rsidP="006E487C">
      <w:pPr>
        <w:pStyle w:val="NormalWeb"/>
        <w:spacing w:line="480" w:lineRule="auto"/>
        <w:ind w:left="567" w:hanging="567"/>
      </w:pPr>
      <w:r w:rsidRPr="002906DC">
        <w:t xml:space="preserve">Adeyemi, T. (2006). </w:t>
      </w:r>
      <w:r w:rsidRPr="002906DC">
        <w:rPr>
          <w:rStyle w:val="Emphasis"/>
        </w:rPr>
        <w:t>Principles and practice of educational administration and planning</w:t>
      </w:r>
      <w:r w:rsidRPr="002906DC">
        <w:t>. Lagos, Nigeria: Shaneson C.I. Ltd.</w:t>
      </w:r>
    </w:p>
    <w:p w:rsidR="00F3706A" w:rsidRPr="002906DC" w:rsidRDefault="00F3706A" w:rsidP="006E487C">
      <w:pPr>
        <w:pStyle w:val="NormalWeb"/>
        <w:spacing w:line="480" w:lineRule="auto"/>
        <w:ind w:left="567" w:hanging="567"/>
      </w:pPr>
      <w:r w:rsidRPr="002906DC">
        <w:t xml:space="preserve">Adekola, P. (2009). </w:t>
      </w:r>
      <w:r w:rsidRPr="002906DC">
        <w:rPr>
          <w:rStyle w:val="Emphasis"/>
        </w:rPr>
        <w:t>School leadership and teacher effectiveness in Nigerian secondary schools</w:t>
      </w:r>
      <w:r w:rsidRPr="002906DC">
        <w:t>. Ibadan, Nigeria: Evans Publishers.</w:t>
      </w:r>
    </w:p>
    <w:p w:rsidR="00F3706A" w:rsidRPr="002906DC" w:rsidRDefault="00F3706A" w:rsidP="006E487C">
      <w:pPr>
        <w:pStyle w:val="NormalWeb"/>
        <w:spacing w:line="480" w:lineRule="auto"/>
        <w:ind w:left="567" w:hanging="567"/>
      </w:pPr>
      <w:r w:rsidRPr="002906DC">
        <w:t xml:space="preserve">Afolabi, O. (2012). </w:t>
      </w:r>
      <w:r w:rsidRPr="002906DC">
        <w:rPr>
          <w:rStyle w:val="Emphasis"/>
        </w:rPr>
        <w:t>Democratic leadership in Nigerian secondary schools: Impact on teacher performance</w:t>
      </w:r>
      <w:r w:rsidRPr="002906DC">
        <w:t>. Lagos, Nigeria: University Press.</w:t>
      </w:r>
    </w:p>
    <w:p w:rsidR="00F3706A" w:rsidRPr="002906DC" w:rsidRDefault="00F3706A" w:rsidP="006E487C">
      <w:pPr>
        <w:pStyle w:val="NormalWeb"/>
        <w:spacing w:line="480" w:lineRule="auto"/>
        <w:ind w:left="567" w:hanging="567"/>
      </w:pPr>
      <w:r w:rsidRPr="002906DC">
        <w:t xml:space="preserve">Ajayi, K., &amp; Ayodele, S. (2012). </w:t>
      </w:r>
      <w:r w:rsidRPr="002906DC">
        <w:rPr>
          <w:rStyle w:val="Emphasis"/>
        </w:rPr>
        <w:t>Teacher leadership and school effectiveness in Nigeria</w:t>
      </w:r>
      <w:r w:rsidRPr="002906DC">
        <w:t>. Ibadan, Nigeria: Spectrum Books Ltd.</w:t>
      </w:r>
    </w:p>
    <w:p w:rsidR="00F3706A" w:rsidRPr="002906DC" w:rsidRDefault="00F3706A" w:rsidP="006E487C">
      <w:pPr>
        <w:pStyle w:val="NormalWeb"/>
        <w:spacing w:line="480" w:lineRule="auto"/>
        <w:ind w:left="567" w:hanging="567"/>
      </w:pPr>
      <w:r w:rsidRPr="002906DC">
        <w:t xml:space="preserve">Akinsolu, A. (2010). </w:t>
      </w:r>
      <w:r w:rsidRPr="002906DC">
        <w:rPr>
          <w:rStyle w:val="Emphasis"/>
        </w:rPr>
        <w:t>Teacher motivation and leadership styles in Nigerian secondary schools</w:t>
      </w:r>
      <w:r w:rsidRPr="002906DC">
        <w:t>. International Journal of Educational Administration, 2(1), 45–56.</w:t>
      </w:r>
    </w:p>
    <w:p w:rsidR="00F3706A" w:rsidRPr="002906DC" w:rsidRDefault="00F3706A" w:rsidP="006E487C">
      <w:pPr>
        <w:pStyle w:val="NormalWeb"/>
        <w:spacing w:line="480" w:lineRule="auto"/>
        <w:ind w:left="567" w:hanging="567"/>
      </w:pPr>
      <w:r w:rsidRPr="002906DC">
        <w:t xml:space="preserve">Arnold, J., &amp; Ukpere, W. (2012). </w:t>
      </w:r>
      <w:r w:rsidRPr="002906DC">
        <w:rPr>
          <w:rStyle w:val="Emphasis"/>
        </w:rPr>
        <w:t>Path-goal theory and leadership effectiveness in organizations</w:t>
      </w:r>
      <w:r w:rsidRPr="002906DC">
        <w:t>. Pretoria, South Africa: Africa Institute of Management.</w:t>
      </w:r>
    </w:p>
    <w:p w:rsidR="00F3706A" w:rsidRPr="002906DC" w:rsidRDefault="00F3706A" w:rsidP="006E487C">
      <w:pPr>
        <w:pStyle w:val="NormalWeb"/>
        <w:spacing w:line="480" w:lineRule="auto"/>
        <w:ind w:left="567" w:hanging="567"/>
      </w:pPr>
      <w:r w:rsidRPr="002906DC">
        <w:t xml:space="preserve">Bass, B. (1985). </w:t>
      </w:r>
      <w:r w:rsidRPr="002906DC">
        <w:rPr>
          <w:rStyle w:val="Emphasis"/>
        </w:rPr>
        <w:t>Leadership and performance beyond expectations</w:t>
      </w:r>
      <w:r w:rsidRPr="002906DC">
        <w:t>. New York, NY: Free Press.</w:t>
      </w:r>
    </w:p>
    <w:p w:rsidR="00F3706A" w:rsidRPr="002906DC" w:rsidRDefault="00F3706A" w:rsidP="006E487C">
      <w:pPr>
        <w:pStyle w:val="NormalWeb"/>
        <w:spacing w:line="480" w:lineRule="auto"/>
        <w:ind w:left="567" w:hanging="567"/>
      </w:pPr>
      <w:r w:rsidRPr="002906DC">
        <w:t xml:space="preserve">Bass, B., &amp; Avolio, B. (1996). </w:t>
      </w:r>
      <w:r w:rsidRPr="002906DC">
        <w:rPr>
          <w:rStyle w:val="Emphasis"/>
        </w:rPr>
        <w:t>Transformational leadership: International handbook</w:t>
      </w:r>
      <w:r w:rsidRPr="002906DC">
        <w:t>. New York, NY: Academic Press.</w:t>
      </w:r>
    </w:p>
    <w:p w:rsidR="00F3706A" w:rsidRPr="002906DC" w:rsidRDefault="00F3706A" w:rsidP="006E487C">
      <w:pPr>
        <w:pStyle w:val="NormalWeb"/>
        <w:spacing w:line="480" w:lineRule="auto"/>
        <w:ind w:left="567" w:hanging="567"/>
      </w:pPr>
      <w:r w:rsidRPr="002906DC">
        <w:lastRenderedPageBreak/>
        <w:t xml:space="preserve">Bass, B., &amp; Riggio, R. (2006). </w:t>
      </w:r>
      <w:r w:rsidRPr="002906DC">
        <w:rPr>
          <w:rStyle w:val="Emphasis"/>
        </w:rPr>
        <w:t>Transformational leadership</w:t>
      </w:r>
      <w:r w:rsidRPr="002906DC">
        <w:t xml:space="preserve"> (2nd ed.). Mahwah, NJ: Lawrence Erlbaum Associates.</w:t>
      </w:r>
    </w:p>
    <w:p w:rsidR="00F3706A" w:rsidRPr="002906DC" w:rsidRDefault="00F3706A" w:rsidP="006E487C">
      <w:pPr>
        <w:pStyle w:val="NormalWeb"/>
        <w:spacing w:line="480" w:lineRule="auto"/>
        <w:ind w:left="567" w:hanging="567"/>
      </w:pPr>
      <w:r w:rsidRPr="002906DC">
        <w:t xml:space="preserve">Bolden, R. (2004). </w:t>
      </w:r>
      <w:r w:rsidRPr="002906DC">
        <w:rPr>
          <w:rStyle w:val="Emphasis"/>
        </w:rPr>
        <w:t>What is leadership? Leadership South West Research Report 1</w:t>
      </w:r>
      <w:r w:rsidRPr="002906DC">
        <w:t>. Centre for Leadership Studies, University of Exeter, UK.</w:t>
      </w:r>
    </w:p>
    <w:p w:rsidR="00F3706A" w:rsidRPr="002906DC" w:rsidRDefault="00F3706A" w:rsidP="006E487C">
      <w:pPr>
        <w:pStyle w:val="NormalWeb"/>
        <w:spacing w:line="480" w:lineRule="auto"/>
        <w:ind w:left="567" w:hanging="567"/>
      </w:pPr>
      <w:r w:rsidRPr="002906DC">
        <w:t xml:space="preserve">Burns, J. (1978). </w:t>
      </w:r>
      <w:r w:rsidRPr="002906DC">
        <w:rPr>
          <w:rStyle w:val="Emphasis"/>
        </w:rPr>
        <w:t>Leadership</w:t>
      </w:r>
      <w:r w:rsidRPr="002906DC">
        <w:t>. New York, NY: Harper &amp; Row.</w:t>
      </w:r>
    </w:p>
    <w:p w:rsidR="00F3706A" w:rsidRPr="002906DC" w:rsidRDefault="00F3706A" w:rsidP="006E487C">
      <w:pPr>
        <w:pStyle w:val="NormalWeb"/>
        <w:spacing w:line="480" w:lineRule="auto"/>
        <w:ind w:left="567" w:hanging="567"/>
      </w:pPr>
      <w:r w:rsidRPr="002906DC">
        <w:t xml:space="preserve">Chemers, M. (1997). </w:t>
      </w:r>
      <w:r w:rsidRPr="002906DC">
        <w:rPr>
          <w:rStyle w:val="Emphasis"/>
        </w:rPr>
        <w:t>An integrative theory of leadership</w:t>
      </w:r>
      <w:r w:rsidRPr="002906DC">
        <w:t>. Mahwah, NJ: Lawrence Erlbaum Associates.</w:t>
      </w:r>
    </w:p>
    <w:p w:rsidR="00F3706A" w:rsidRPr="002906DC" w:rsidRDefault="00F3706A" w:rsidP="006E487C">
      <w:pPr>
        <w:pStyle w:val="NormalWeb"/>
        <w:spacing w:line="480" w:lineRule="auto"/>
        <w:ind w:left="567" w:hanging="567"/>
      </w:pPr>
      <w:r w:rsidRPr="002906DC">
        <w:t xml:space="preserve">Cohen, L., Manion, L., &amp; Morrison, K. (2018). </w:t>
      </w:r>
      <w:r w:rsidRPr="002906DC">
        <w:rPr>
          <w:rStyle w:val="Emphasis"/>
        </w:rPr>
        <w:t>Research methods in education</w:t>
      </w:r>
      <w:r w:rsidRPr="002906DC">
        <w:t xml:space="preserve"> (8th ed.). London, UK: Routledge.</w:t>
      </w:r>
    </w:p>
    <w:p w:rsidR="00F3706A" w:rsidRPr="002906DC" w:rsidRDefault="00F3706A" w:rsidP="006E487C">
      <w:pPr>
        <w:pStyle w:val="NormalWeb"/>
        <w:spacing w:line="480" w:lineRule="auto"/>
        <w:ind w:left="567" w:hanging="567"/>
      </w:pPr>
      <w:r w:rsidRPr="002906DC">
        <w:t xml:space="preserve">Creswell, J. (2014). </w:t>
      </w:r>
      <w:r w:rsidRPr="002906DC">
        <w:rPr>
          <w:rStyle w:val="Emphasis"/>
        </w:rPr>
        <w:t>Research design: Qualitative, quantitative, and mixed methods approaches</w:t>
      </w:r>
      <w:r w:rsidRPr="002906DC">
        <w:t xml:space="preserve"> (4th ed.). Thousand Oaks, CA: Sage Publications.</w:t>
      </w:r>
    </w:p>
    <w:p w:rsidR="00F3706A" w:rsidRPr="002906DC" w:rsidRDefault="00F3706A" w:rsidP="006E487C">
      <w:pPr>
        <w:pStyle w:val="NormalWeb"/>
        <w:spacing w:line="480" w:lineRule="auto"/>
        <w:ind w:left="567" w:hanging="567"/>
      </w:pPr>
      <w:r w:rsidRPr="002906DC">
        <w:t xml:space="preserve">Daresh, J., Ganter, S., Dunlap, D., &amp; Hvizdak, E. (2000). </w:t>
      </w:r>
      <w:r w:rsidRPr="002906DC">
        <w:rPr>
          <w:rStyle w:val="Emphasis"/>
        </w:rPr>
        <w:t>Professional standards for educational leaders</w:t>
      </w:r>
      <w:r w:rsidRPr="002906DC">
        <w:t>. New York, NY: Longman.</w:t>
      </w:r>
    </w:p>
    <w:p w:rsidR="00F3706A" w:rsidRPr="002906DC" w:rsidRDefault="00F3706A" w:rsidP="006E487C">
      <w:pPr>
        <w:pStyle w:val="NormalWeb"/>
        <w:spacing w:line="480" w:lineRule="auto"/>
        <w:ind w:left="567" w:hanging="567"/>
      </w:pPr>
      <w:r w:rsidRPr="002906DC">
        <w:t xml:space="preserve">Day, C., Stobart, G., Sammons, P., &amp; Kington, A. (2006). </w:t>
      </w:r>
      <w:r w:rsidRPr="002906DC">
        <w:rPr>
          <w:rStyle w:val="Emphasis"/>
        </w:rPr>
        <w:t>Variation in teachers’ work, lives and effectiveness</w:t>
      </w:r>
      <w:r w:rsidRPr="002906DC">
        <w:t>. London, UK: DfES Publications.</w:t>
      </w:r>
    </w:p>
    <w:p w:rsidR="00F3706A" w:rsidRPr="002906DC" w:rsidRDefault="00F3706A" w:rsidP="006E487C">
      <w:pPr>
        <w:pStyle w:val="NormalWeb"/>
        <w:spacing w:line="480" w:lineRule="auto"/>
        <w:ind w:left="567" w:hanging="567"/>
      </w:pPr>
      <w:r w:rsidRPr="002906DC">
        <w:t xml:space="preserve">Fafunwa, A. (1974). </w:t>
      </w:r>
      <w:r w:rsidRPr="002906DC">
        <w:rPr>
          <w:rStyle w:val="Emphasis"/>
        </w:rPr>
        <w:t>History of education in Nigeria</w:t>
      </w:r>
      <w:r w:rsidRPr="002906DC">
        <w:t>. London, UK: George Allen &amp; Unwin.</w:t>
      </w:r>
    </w:p>
    <w:p w:rsidR="00F3706A" w:rsidRPr="002906DC" w:rsidRDefault="00F3706A" w:rsidP="006E487C">
      <w:pPr>
        <w:pStyle w:val="NormalWeb"/>
        <w:spacing w:line="480" w:lineRule="auto"/>
        <w:ind w:left="567" w:hanging="567"/>
      </w:pPr>
      <w:r w:rsidRPr="002906DC">
        <w:t xml:space="preserve">Fraenkel, J., Wallen, N., &amp; Hyun, H. (2012). </w:t>
      </w:r>
      <w:r w:rsidRPr="002906DC">
        <w:rPr>
          <w:rStyle w:val="Emphasis"/>
        </w:rPr>
        <w:t>How to design and evaluate research in education</w:t>
      </w:r>
      <w:r w:rsidRPr="002906DC">
        <w:t xml:space="preserve"> (8th ed.). New York, NY: McGraw-Hill Education.</w:t>
      </w:r>
    </w:p>
    <w:p w:rsidR="00F3706A" w:rsidRPr="002906DC" w:rsidRDefault="00F3706A" w:rsidP="006E487C">
      <w:pPr>
        <w:pStyle w:val="NormalWeb"/>
        <w:spacing w:line="480" w:lineRule="auto"/>
        <w:ind w:left="567" w:hanging="567"/>
      </w:pPr>
      <w:r w:rsidRPr="002906DC">
        <w:t xml:space="preserve">Fullan, M. (2001). </w:t>
      </w:r>
      <w:r w:rsidRPr="002906DC">
        <w:rPr>
          <w:rStyle w:val="Emphasis"/>
        </w:rPr>
        <w:t>Leading in a culture of change</w:t>
      </w:r>
      <w:r w:rsidRPr="002906DC">
        <w:t>. San Francisco, CA: Jossey-Bass.</w:t>
      </w:r>
    </w:p>
    <w:p w:rsidR="00F3706A" w:rsidRPr="002906DC" w:rsidRDefault="00F3706A" w:rsidP="006E487C">
      <w:pPr>
        <w:pStyle w:val="NormalWeb"/>
        <w:spacing w:line="480" w:lineRule="auto"/>
        <w:ind w:left="567" w:hanging="567"/>
      </w:pPr>
      <w:r w:rsidRPr="002906DC">
        <w:lastRenderedPageBreak/>
        <w:t xml:space="preserve">Hallinger, P. (2003). Leading educational change: Reflections on the practice of instructional and transformational leadership. </w:t>
      </w:r>
      <w:r w:rsidRPr="002906DC">
        <w:rPr>
          <w:rStyle w:val="Emphasis"/>
        </w:rPr>
        <w:t>Cambridge Journal of Education</w:t>
      </w:r>
      <w:r w:rsidRPr="002906DC">
        <w:t>, 33(3), 329–352.</w:t>
      </w:r>
    </w:p>
    <w:p w:rsidR="00F3706A" w:rsidRPr="002906DC" w:rsidRDefault="00F3706A" w:rsidP="006E487C">
      <w:pPr>
        <w:pStyle w:val="NormalWeb"/>
        <w:spacing w:line="480" w:lineRule="auto"/>
        <w:ind w:left="567" w:hanging="567"/>
      </w:pPr>
      <w:r w:rsidRPr="002906DC">
        <w:t xml:space="preserve">Hallinger, P. (2005). Instructional leadership and the school principal: A passing fancy that refuses to fade away. </w:t>
      </w:r>
      <w:r w:rsidRPr="002906DC">
        <w:rPr>
          <w:rStyle w:val="Emphasis"/>
        </w:rPr>
        <w:t>Leadership and Policy in Schools</w:t>
      </w:r>
      <w:r w:rsidRPr="002906DC">
        <w:t>, 4(3), 221–239.</w:t>
      </w:r>
    </w:p>
    <w:p w:rsidR="00F3706A" w:rsidRPr="002906DC" w:rsidRDefault="00F3706A" w:rsidP="006E487C">
      <w:pPr>
        <w:pStyle w:val="NormalWeb"/>
        <w:spacing w:line="480" w:lineRule="auto"/>
        <w:ind w:left="567" w:hanging="567"/>
      </w:pPr>
      <w:r w:rsidRPr="002906DC">
        <w:t xml:space="preserve">Hersey, P., Blanchard, K., &amp; Johnson, D. (2007). </w:t>
      </w:r>
      <w:r w:rsidRPr="002906DC">
        <w:rPr>
          <w:rStyle w:val="Emphasis"/>
        </w:rPr>
        <w:t>Management of organizational behavior</w:t>
      </w:r>
      <w:r w:rsidRPr="002906DC">
        <w:t xml:space="preserve"> (9th ed.). Upper Saddle River, NJ: Pearson Education.</w:t>
      </w:r>
    </w:p>
    <w:p w:rsidR="00F3706A" w:rsidRPr="002906DC" w:rsidRDefault="00F3706A" w:rsidP="006E487C">
      <w:pPr>
        <w:pStyle w:val="NormalWeb"/>
        <w:spacing w:line="480" w:lineRule="auto"/>
        <w:ind w:left="567" w:hanging="567"/>
      </w:pPr>
      <w:r w:rsidRPr="002906DC">
        <w:t xml:space="preserve">House, R. (1968). </w:t>
      </w:r>
      <w:r w:rsidRPr="002906DC">
        <w:rPr>
          <w:rStyle w:val="Emphasis"/>
        </w:rPr>
        <w:t>Path-goal theory of leadership: A research and conceptual review</w:t>
      </w:r>
      <w:r w:rsidRPr="002906DC">
        <w:t>. Administrative Science Quarterly, 16(3), 321–339.</w:t>
      </w:r>
    </w:p>
    <w:p w:rsidR="002906DC" w:rsidRPr="002906DC" w:rsidRDefault="002906DC" w:rsidP="006E487C">
      <w:pPr>
        <w:pStyle w:val="NormalWeb"/>
        <w:spacing w:line="480" w:lineRule="auto"/>
        <w:ind w:left="567" w:hanging="567"/>
      </w:pPr>
      <w:r w:rsidRPr="002906DC">
        <w:rPr>
          <w:rStyle w:val="Strong"/>
          <w:b w:val="0"/>
        </w:rPr>
        <w:t>Leithwood, K., &amp; Jantzi, D. (2000).</w:t>
      </w:r>
      <w:r w:rsidRPr="002906DC">
        <w:t xml:space="preserve"> The effects of transformational leadership on organizational conditions and student engagement. </w:t>
      </w:r>
      <w:r w:rsidRPr="002906DC">
        <w:rPr>
          <w:rStyle w:val="Emphasis"/>
        </w:rPr>
        <w:t>Journal of Educational Administration, 38</w:t>
      </w:r>
      <w:r w:rsidRPr="002906DC">
        <w:t>(2), 112–129.</w:t>
      </w:r>
    </w:p>
    <w:p w:rsidR="00F3706A" w:rsidRPr="002906DC" w:rsidRDefault="00F3706A" w:rsidP="006E487C">
      <w:pPr>
        <w:pStyle w:val="NormalWeb"/>
        <w:spacing w:line="480" w:lineRule="auto"/>
        <w:ind w:left="567" w:hanging="567"/>
      </w:pPr>
      <w:r w:rsidRPr="002906DC">
        <w:t>Leithwood, K., &amp; Riehl, C. (2003). What we know about successful school leadership. Philadelphia, PA: Laboratory for Student Success.</w:t>
      </w:r>
    </w:p>
    <w:p w:rsidR="00F3706A" w:rsidRPr="002906DC" w:rsidRDefault="00F3706A" w:rsidP="006E487C">
      <w:pPr>
        <w:pStyle w:val="NormalWeb"/>
        <w:spacing w:line="480" w:lineRule="auto"/>
        <w:ind w:left="567" w:hanging="567"/>
      </w:pPr>
      <w:r w:rsidRPr="002906DC">
        <w:t xml:space="preserve">Liontos, L. (1992). Leadership style and teacher effectiveness. </w:t>
      </w:r>
      <w:r w:rsidRPr="002906DC">
        <w:rPr>
          <w:rStyle w:val="Emphasis"/>
        </w:rPr>
        <w:t>NASSP Bulletin</w:t>
      </w:r>
      <w:r w:rsidRPr="002906DC">
        <w:t>, 76(545), 34–39.</w:t>
      </w:r>
    </w:p>
    <w:p w:rsidR="00F3706A" w:rsidRPr="002906DC" w:rsidRDefault="00F3706A" w:rsidP="006E487C">
      <w:pPr>
        <w:pStyle w:val="NormalWeb"/>
        <w:spacing w:line="480" w:lineRule="auto"/>
        <w:ind w:left="567" w:hanging="567"/>
      </w:pPr>
      <w:r w:rsidRPr="002906DC">
        <w:t xml:space="preserve">National Commission on Teaching and America’s Future. (2003). </w:t>
      </w:r>
      <w:r w:rsidRPr="002906DC">
        <w:rPr>
          <w:rStyle w:val="Emphasis"/>
        </w:rPr>
        <w:t>No dream denied: A pledge to America’s children</w:t>
      </w:r>
      <w:r w:rsidRPr="002906DC">
        <w:t>. Washington, DC: Author.</w:t>
      </w:r>
    </w:p>
    <w:p w:rsidR="00F3706A" w:rsidRPr="002906DC" w:rsidRDefault="00F3706A" w:rsidP="006E487C">
      <w:pPr>
        <w:pStyle w:val="NormalWeb"/>
        <w:spacing w:line="480" w:lineRule="auto"/>
        <w:ind w:left="567" w:hanging="567"/>
      </w:pPr>
      <w:r w:rsidRPr="002906DC">
        <w:t xml:space="preserve">Nunnally, J., &amp; Bernstein, I. (1994). </w:t>
      </w:r>
      <w:r w:rsidRPr="002906DC">
        <w:rPr>
          <w:rStyle w:val="Emphasis"/>
        </w:rPr>
        <w:t>Psychometric theory</w:t>
      </w:r>
      <w:r w:rsidRPr="002906DC">
        <w:t xml:space="preserve"> (3rd ed.). New York, NY: McGraw-Hill.</w:t>
      </w:r>
    </w:p>
    <w:p w:rsidR="00F3706A" w:rsidRPr="002906DC" w:rsidRDefault="00F3706A" w:rsidP="006E487C">
      <w:pPr>
        <w:pStyle w:val="NormalWeb"/>
        <w:spacing w:line="480" w:lineRule="auto"/>
        <w:ind w:left="567" w:hanging="567"/>
      </w:pPr>
      <w:r w:rsidRPr="002906DC">
        <w:t xml:space="preserve">Northouse, P. (2016). </w:t>
      </w:r>
      <w:r w:rsidRPr="002906DC">
        <w:rPr>
          <w:rStyle w:val="Emphasis"/>
        </w:rPr>
        <w:t>Leadership: Theory and practice</w:t>
      </w:r>
      <w:r w:rsidRPr="002906DC">
        <w:t xml:space="preserve"> (7th ed.). Thousand Oaks, CA: Sage Publications.</w:t>
      </w:r>
    </w:p>
    <w:p w:rsidR="00F3706A" w:rsidRPr="002906DC" w:rsidRDefault="00F3706A" w:rsidP="006E487C">
      <w:pPr>
        <w:pStyle w:val="NormalWeb"/>
        <w:spacing w:line="480" w:lineRule="auto"/>
        <w:ind w:left="567" w:hanging="567"/>
      </w:pPr>
      <w:r w:rsidRPr="002906DC">
        <w:lastRenderedPageBreak/>
        <w:t xml:space="preserve">Nwankwo, J. (2013). </w:t>
      </w:r>
      <w:r w:rsidRPr="002906DC">
        <w:rPr>
          <w:rStyle w:val="Emphasis"/>
        </w:rPr>
        <w:t>Principals’ leadership styles and teachers’ performance in Nigeria</w:t>
      </w:r>
      <w:r w:rsidRPr="002906DC">
        <w:t>. Lagos, Nigeria: University Press.</w:t>
      </w:r>
    </w:p>
    <w:p w:rsidR="002906DC" w:rsidRPr="002906DC" w:rsidRDefault="002906DC" w:rsidP="006E487C">
      <w:pPr>
        <w:pStyle w:val="NormalWeb"/>
        <w:spacing w:line="480" w:lineRule="auto"/>
        <w:ind w:left="567" w:hanging="567"/>
      </w:pPr>
      <w:r w:rsidRPr="002906DC">
        <w:rPr>
          <w:rStyle w:val="Strong"/>
          <w:b w:val="0"/>
        </w:rPr>
        <w:t xml:space="preserve">Obilade, S. </w:t>
      </w:r>
      <w:r w:rsidRPr="002906DC">
        <w:rPr>
          <w:rStyle w:val="Strong"/>
          <w:b w:val="0"/>
        </w:rPr>
        <w:t xml:space="preserve"> (2023</w:t>
      </w:r>
      <w:r w:rsidRPr="002906DC">
        <w:rPr>
          <w:rStyle w:val="Strong"/>
          <w:b w:val="0"/>
          <w:i/>
        </w:rPr>
        <w:t>).</w:t>
      </w:r>
      <w:r w:rsidRPr="002906DC">
        <w:rPr>
          <w:i/>
        </w:rPr>
        <w:t xml:space="preserve"> Salary administration and teacher morale in Nigerian secondary schools. Ibadan, Nigeria</w:t>
      </w:r>
      <w:r w:rsidRPr="002906DC">
        <w:t>: Spectrum Educational Publishers.</w:t>
      </w:r>
    </w:p>
    <w:p w:rsidR="00F3706A" w:rsidRPr="002906DC" w:rsidRDefault="00F3706A" w:rsidP="006E487C">
      <w:pPr>
        <w:pStyle w:val="NormalWeb"/>
        <w:spacing w:line="480" w:lineRule="auto"/>
        <w:ind w:left="567" w:hanging="567"/>
      </w:pPr>
      <w:r w:rsidRPr="002906DC">
        <w:t xml:space="preserve">Okeke, P. (2014). </w:t>
      </w:r>
      <w:r w:rsidRPr="002906DC">
        <w:rPr>
          <w:rStyle w:val="Emphasis"/>
        </w:rPr>
        <w:t>Participatory leadership and teacher collaboration in Nigerian secondary schools</w:t>
      </w:r>
      <w:r w:rsidRPr="002906DC">
        <w:t>. Owerri, Nigeria: Academic Press.</w:t>
      </w:r>
    </w:p>
    <w:p w:rsidR="002906DC" w:rsidRPr="002906DC" w:rsidRDefault="002906DC" w:rsidP="002906DC">
      <w:pPr>
        <w:spacing w:before="100" w:beforeAutospacing="1" w:after="100" w:afterAutospacing="1" w:line="240" w:lineRule="auto"/>
        <w:rPr>
          <w:rFonts w:ascii="Times New Roman" w:eastAsia="Times New Roman" w:hAnsi="Times New Roman" w:cs="Times New Roman"/>
          <w:sz w:val="24"/>
          <w:szCs w:val="24"/>
          <w:lang w:val="en-GB" w:eastAsia="en-GB"/>
        </w:rPr>
      </w:pPr>
      <w:r w:rsidRPr="002906DC">
        <w:rPr>
          <w:rFonts w:ascii="Times New Roman" w:eastAsia="Times New Roman" w:hAnsi="Times New Roman" w:cs="Times New Roman"/>
          <w:b/>
          <w:bCs/>
          <w:sz w:val="24"/>
          <w:szCs w:val="24"/>
          <w:lang w:val="en-GB" w:eastAsia="en-GB"/>
        </w:rPr>
        <w:t>Okeniyi, C. (2022).</w:t>
      </w:r>
      <w:r w:rsidRPr="002906DC">
        <w:rPr>
          <w:rFonts w:ascii="Times New Roman" w:eastAsia="Times New Roman" w:hAnsi="Times New Roman" w:cs="Times New Roman"/>
          <w:sz w:val="24"/>
          <w:szCs w:val="24"/>
          <w:lang w:val="en-GB" w:eastAsia="en-GB"/>
        </w:rPr>
        <w:t xml:space="preserve"> Leadership practices and teachers’ perception of school administration in Nigeria. Ilorin, Nigeria: University of Ilorin Press.</w:t>
      </w:r>
    </w:p>
    <w:p w:rsidR="002906DC" w:rsidRPr="002906DC" w:rsidRDefault="002906DC" w:rsidP="006E487C">
      <w:pPr>
        <w:pStyle w:val="NormalWeb"/>
        <w:spacing w:line="480" w:lineRule="auto"/>
        <w:ind w:left="567" w:hanging="567"/>
      </w:pPr>
    </w:p>
    <w:p w:rsidR="00F3706A" w:rsidRPr="002906DC" w:rsidRDefault="00F3706A" w:rsidP="006E487C">
      <w:pPr>
        <w:pStyle w:val="NormalWeb"/>
        <w:spacing w:line="480" w:lineRule="auto"/>
        <w:ind w:left="567" w:hanging="567"/>
      </w:pPr>
      <w:r w:rsidRPr="002906DC">
        <w:t xml:space="preserve">Okumbe, J. (1998). </w:t>
      </w:r>
      <w:r w:rsidRPr="002906DC">
        <w:rPr>
          <w:rStyle w:val="Emphasis"/>
        </w:rPr>
        <w:t>Educational management: Theory and practice</w:t>
      </w:r>
      <w:r w:rsidRPr="002906DC">
        <w:t xml:space="preserve"> (2nd ed.). Nairobi, Kenya: Nairobi University Press.</w:t>
      </w:r>
    </w:p>
    <w:p w:rsidR="00F3706A" w:rsidRPr="002906DC" w:rsidRDefault="00F3706A" w:rsidP="006E487C">
      <w:pPr>
        <w:pStyle w:val="NormalWeb"/>
        <w:spacing w:line="480" w:lineRule="auto"/>
        <w:ind w:left="567" w:hanging="567"/>
      </w:pPr>
      <w:r w:rsidRPr="002906DC">
        <w:t xml:space="preserve">Onwuka, E. (2005). </w:t>
      </w:r>
      <w:r w:rsidRPr="002906DC">
        <w:rPr>
          <w:rStyle w:val="Emphasis"/>
        </w:rPr>
        <w:t>Principal leadership and teacher performance in Nigerian schools</w:t>
      </w:r>
      <w:r w:rsidRPr="002906DC">
        <w:t>. Enugu, Nigeria: Chuka Educational Publishers.</w:t>
      </w:r>
    </w:p>
    <w:p w:rsidR="00F3706A" w:rsidRPr="002906DC" w:rsidRDefault="00F3706A" w:rsidP="006E487C">
      <w:pPr>
        <w:pStyle w:val="NormalWeb"/>
        <w:spacing w:line="480" w:lineRule="auto"/>
        <w:ind w:left="567" w:hanging="567"/>
      </w:pPr>
      <w:r w:rsidRPr="002906DC">
        <w:t xml:space="preserve">Onyeka, A. (2016). </w:t>
      </w:r>
      <w:r w:rsidRPr="002906DC">
        <w:rPr>
          <w:rStyle w:val="Emphasis"/>
        </w:rPr>
        <w:t>Laissez-faire leadership in Nigerian secondary schools</w:t>
      </w:r>
      <w:r w:rsidRPr="002906DC">
        <w:t>. Lagos, Nigeria: University Press.</w:t>
      </w:r>
    </w:p>
    <w:p w:rsidR="00F3706A" w:rsidRPr="002906DC" w:rsidRDefault="00F3706A" w:rsidP="006E487C">
      <w:pPr>
        <w:pStyle w:val="NormalWeb"/>
        <w:spacing w:line="480" w:lineRule="auto"/>
        <w:ind w:left="567" w:hanging="567"/>
      </w:pPr>
      <w:r w:rsidRPr="002906DC">
        <w:t xml:space="preserve">Osokoya, I. (2007). </w:t>
      </w:r>
      <w:r w:rsidRPr="002906DC">
        <w:rPr>
          <w:rStyle w:val="Emphasis"/>
        </w:rPr>
        <w:t>Mentorship and teacher empowerment in secondary schools</w:t>
      </w:r>
      <w:r w:rsidRPr="002906DC">
        <w:t>. Lagos, Nigeria: Joja Publishers.</w:t>
      </w:r>
    </w:p>
    <w:p w:rsidR="00F3706A" w:rsidRPr="002906DC" w:rsidRDefault="00F3706A" w:rsidP="006E487C">
      <w:pPr>
        <w:pStyle w:val="NormalWeb"/>
        <w:spacing w:line="480" w:lineRule="auto"/>
        <w:ind w:left="567" w:hanging="567"/>
      </w:pPr>
      <w:r w:rsidRPr="002906DC">
        <w:t xml:space="preserve">Prasad, L. (2004). </w:t>
      </w:r>
      <w:r w:rsidRPr="002906DC">
        <w:rPr>
          <w:rStyle w:val="Emphasis"/>
        </w:rPr>
        <w:t>Principles and practice of management</w:t>
      </w:r>
      <w:r w:rsidRPr="002906DC">
        <w:t>. New Delhi, India: Sultan Chand &amp; Sons.</w:t>
      </w:r>
    </w:p>
    <w:p w:rsidR="00F3706A" w:rsidRPr="002906DC" w:rsidRDefault="00F3706A" w:rsidP="006E487C">
      <w:pPr>
        <w:pStyle w:val="NormalWeb"/>
        <w:spacing w:line="480" w:lineRule="auto"/>
        <w:ind w:left="567" w:hanging="567"/>
      </w:pPr>
      <w:r w:rsidRPr="002906DC">
        <w:t xml:space="preserve">Robbins, S., &amp; Judge, T. (2009). </w:t>
      </w:r>
      <w:r w:rsidRPr="002906DC">
        <w:rPr>
          <w:rStyle w:val="Emphasis"/>
        </w:rPr>
        <w:t>Organizational behavior</w:t>
      </w:r>
      <w:r w:rsidRPr="002906DC">
        <w:t xml:space="preserve"> (13th ed.). Upper Saddle River, NJ: Pearson Education.</w:t>
      </w:r>
    </w:p>
    <w:p w:rsidR="00F3706A" w:rsidRPr="002906DC" w:rsidRDefault="00F3706A" w:rsidP="006E487C">
      <w:pPr>
        <w:pStyle w:val="NormalWeb"/>
        <w:spacing w:line="480" w:lineRule="auto"/>
        <w:ind w:left="567" w:hanging="567"/>
      </w:pPr>
      <w:r w:rsidRPr="002906DC">
        <w:lastRenderedPageBreak/>
        <w:t xml:space="preserve">Sergiovanni, T. (1995). </w:t>
      </w:r>
      <w:r w:rsidRPr="002906DC">
        <w:rPr>
          <w:rStyle w:val="Emphasis"/>
        </w:rPr>
        <w:t>The principalship: A reflective practice perspective</w:t>
      </w:r>
      <w:r w:rsidRPr="002906DC">
        <w:t xml:space="preserve"> (3rd ed.). Boston, MA: Allyn &amp; Bacon.</w:t>
      </w:r>
    </w:p>
    <w:p w:rsidR="00F3706A" w:rsidRPr="002906DC" w:rsidRDefault="00F3706A" w:rsidP="006E487C">
      <w:pPr>
        <w:pStyle w:val="NormalWeb"/>
        <w:spacing w:line="480" w:lineRule="auto"/>
        <w:ind w:left="567" w:hanging="567"/>
      </w:pPr>
      <w:r w:rsidRPr="002906DC">
        <w:t xml:space="preserve">Stogdill, R. (1974). </w:t>
      </w:r>
      <w:r w:rsidRPr="002906DC">
        <w:rPr>
          <w:rStyle w:val="Emphasis"/>
        </w:rPr>
        <w:t>Handbook of leadership: A survey of theory and research</w:t>
      </w:r>
      <w:r w:rsidRPr="002906DC">
        <w:t>. New York, NY: Free Press.</w:t>
      </w:r>
    </w:p>
    <w:p w:rsidR="00F3706A" w:rsidRPr="002906DC" w:rsidRDefault="00F3706A" w:rsidP="006E487C">
      <w:pPr>
        <w:pStyle w:val="NormalWeb"/>
        <w:spacing w:line="480" w:lineRule="auto"/>
        <w:ind w:left="567" w:hanging="567"/>
      </w:pPr>
      <w:r w:rsidRPr="002906DC">
        <w:t xml:space="preserve">Ukpere, W. (2007). Management theories and leadership practices in organizations. </w:t>
      </w:r>
      <w:r w:rsidRPr="002906DC">
        <w:rPr>
          <w:rStyle w:val="Emphasis"/>
        </w:rPr>
        <w:t>African Journal of Business Management</w:t>
      </w:r>
      <w:r w:rsidRPr="002906DC">
        <w:t>, 1(1), 1–8.</w:t>
      </w:r>
    </w:p>
    <w:p w:rsidR="00F3706A" w:rsidRPr="002906DC" w:rsidRDefault="00F3706A" w:rsidP="006E487C">
      <w:pPr>
        <w:pStyle w:val="NormalWeb"/>
        <w:spacing w:line="480" w:lineRule="auto"/>
        <w:ind w:left="567" w:hanging="567"/>
      </w:pPr>
      <w:r w:rsidRPr="002906DC">
        <w:t xml:space="preserve">Wynn, S. (2001). </w:t>
      </w:r>
      <w:r w:rsidRPr="002906DC">
        <w:rPr>
          <w:rStyle w:val="Emphasis"/>
        </w:rPr>
        <w:t>Developing teacher leadership in schools</w:t>
      </w:r>
      <w:r w:rsidRPr="002906DC">
        <w:t>. London, UK: RoutledgeFalmer.</w:t>
      </w:r>
    </w:p>
    <w:p w:rsidR="00F3706A" w:rsidRPr="002906DC" w:rsidRDefault="00F3706A" w:rsidP="006E487C">
      <w:pPr>
        <w:pStyle w:val="NormalWeb"/>
        <w:spacing w:line="480" w:lineRule="auto"/>
        <w:ind w:left="567" w:hanging="567"/>
      </w:pPr>
      <w:r w:rsidRPr="002906DC">
        <w:t xml:space="preserve">Yukl, G. (2013). </w:t>
      </w:r>
      <w:r w:rsidRPr="002906DC">
        <w:rPr>
          <w:rStyle w:val="Emphasis"/>
        </w:rPr>
        <w:t>Leadership in organizations</w:t>
      </w:r>
      <w:r w:rsidRPr="002906DC">
        <w:t xml:space="preserve"> (8th ed.). Boston, MA: Pearson.</w:t>
      </w:r>
    </w:p>
    <w:p w:rsidR="00F3706A" w:rsidRPr="002906DC" w:rsidRDefault="00F3706A" w:rsidP="006E487C">
      <w:pPr>
        <w:pStyle w:val="NormalWeb"/>
        <w:spacing w:line="480" w:lineRule="auto"/>
        <w:ind w:left="567" w:hanging="567"/>
      </w:pPr>
      <w:r w:rsidRPr="002906DC">
        <w:t xml:space="preserve">Yusuf, M. (2011). Leadership style and teacher motivation in Nigerian secondary schools. </w:t>
      </w:r>
      <w:r w:rsidRPr="002906DC">
        <w:rPr>
          <w:rStyle w:val="Emphasis"/>
        </w:rPr>
        <w:t>Journal of Education and Practice</w:t>
      </w:r>
      <w:r w:rsidRPr="002906DC">
        <w:t>, 2(6), 45–54.</w:t>
      </w:r>
    </w:p>
    <w:p w:rsidR="00F3706A" w:rsidRPr="002906DC" w:rsidRDefault="00F3706A" w:rsidP="006E487C">
      <w:pPr>
        <w:spacing w:line="480" w:lineRule="auto"/>
        <w:ind w:left="567" w:hanging="567"/>
        <w:jc w:val="both"/>
        <w:rPr>
          <w:rFonts w:ascii="Times New Roman" w:hAnsi="Times New Roman" w:cs="Times New Roman"/>
          <w:sz w:val="24"/>
          <w:szCs w:val="24"/>
        </w:rPr>
      </w:pPr>
    </w:p>
    <w:sectPr w:rsidR="00F3706A" w:rsidRPr="002906DC" w:rsidSect="00DC3485">
      <w:pgSz w:w="11907" w:h="16839" w:code="9"/>
      <w:pgMar w:top="1418"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C7F5B" w:rsidRDefault="00AC7F5B" w:rsidP="00AA130D">
      <w:pPr>
        <w:spacing w:after="0" w:line="240" w:lineRule="auto"/>
      </w:pPr>
      <w:r>
        <w:separator/>
      </w:r>
    </w:p>
  </w:endnote>
  <w:endnote w:type="continuationSeparator" w:id="0">
    <w:p w:rsidR="00AC7F5B" w:rsidRDefault="00AC7F5B" w:rsidP="00AA13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C7F5B" w:rsidRDefault="00AC7F5B" w:rsidP="00AA130D">
      <w:pPr>
        <w:spacing w:after="0" w:line="240" w:lineRule="auto"/>
      </w:pPr>
      <w:r>
        <w:separator/>
      </w:r>
    </w:p>
  </w:footnote>
  <w:footnote w:type="continuationSeparator" w:id="0">
    <w:p w:rsidR="00AC7F5B" w:rsidRDefault="00AC7F5B" w:rsidP="00AA13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D03D54"/>
    <w:multiLevelType w:val="multilevel"/>
    <w:tmpl w:val="0B82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00217"/>
    <w:multiLevelType w:val="hybridMultilevel"/>
    <w:tmpl w:val="D78A58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0742C2B"/>
    <w:multiLevelType w:val="hybridMultilevel"/>
    <w:tmpl w:val="5FCCAB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5CA64C5"/>
    <w:multiLevelType w:val="multilevel"/>
    <w:tmpl w:val="6672A5CA"/>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8D64559"/>
    <w:multiLevelType w:val="hybridMultilevel"/>
    <w:tmpl w:val="3A2C11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720860"/>
    <w:multiLevelType w:val="hybridMultilevel"/>
    <w:tmpl w:val="04D6FB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4722ED1"/>
    <w:multiLevelType w:val="multilevel"/>
    <w:tmpl w:val="63287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322433"/>
    <w:multiLevelType w:val="hybridMultilevel"/>
    <w:tmpl w:val="D51AC2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97C45C1"/>
    <w:multiLevelType w:val="multilevel"/>
    <w:tmpl w:val="83FE0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E734F6"/>
    <w:multiLevelType w:val="hybridMultilevel"/>
    <w:tmpl w:val="DA06C94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7"/>
  </w:num>
  <w:num w:numId="4">
    <w:abstractNumId w:val="5"/>
  </w:num>
  <w:num w:numId="5">
    <w:abstractNumId w:val="4"/>
  </w:num>
  <w:num w:numId="6">
    <w:abstractNumId w:val="9"/>
  </w:num>
  <w:num w:numId="7">
    <w:abstractNumId w:val="8"/>
  </w:num>
  <w:num w:numId="8">
    <w:abstractNumId w:val="0"/>
  </w:num>
  <w:num w:numId="9">
    <w:abstractNumId w:val="6"/>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21F7"/>
    <w:rsid w:val="000763E4"/>
    <w:rsid w:val="000C7CC3"/>
    <w:rsid w:val="001154EC"/>
    <w:rsid w:val="00124AE3"/>
    <w:rsid w:val="00174E01"/>
    <w:rsid w:val="001F225A"/>
    <w:rsid w:val="0021478F"/>
    <w:rsid w:val="002906DC"/>
    <w:rsid w:val="0032617F"/>
    <w:rsid w:val="00396433"/>
    <w:rsid w:val="003A0452"/>
    <w:rsid w:val="00416895"/>
    <w:rsid w:val="004305A9"/>
    <w:rsid w:val="00484A85"/>
    <w:rsid w:val="004B1A98"/>
    <w:rsid w:val="004C0696"/>
    <w:rsid w:val="0050588A"/>
    <w:rsid w:val="00517BD9"/>
    <w:rsid w:val="00533B8C"/>
    <w:rsid w:val="005450C6"/>
    <w:rsid w:val="00555279"/>
    <w:rsid w:val="0058613C"/>
    <w:rsid w:val="005B67DD"/>
    <w:rsid w:val="005B7C9C"/>
    <w:rsid w:val="0063400C"/>
    <w:rsid w:val="00674AAA"/>
    <w:rsid w:val="006952E0"/>
    <w:rsid w:val="006A6B6C"/>
    <w:rsid w:val="006E487C"/>
    <w:rsid w:val="006E6D3D"/>
    <w:rsid w:val="00751097"/>
    <w:rsid w:val="007511A5"/>
    <w:rsid w:val="007A00F0"/>
    <w:rsid w:val="007A21F7"/>
    <w:rsid w:val="007A4D31"/>
    <w:rsid w:val="007C3FAF"/>
    <w:rsid w:val="007C498F"/>
    <w:rsid w:val="007E6EC6"/>
    <w:rsid w:val="007E7436"/>
    <w:rsid w:val="00822670"/>
    <w:rsid w:val="008309B9"/>
    <w:rsid w:val="008A5AC1"/>
    <w:rsid w:val="008B03F3"/>
    <w:rsid w:val="008C73E1"/>
    <w:rsid w:val="008D00FE"/>
    <w:rsid w:val="008F5257"/>
    <w:rsid w:val="00902DEA"/>
    <w:rsid w:val="009203D7"/>
    <w:rsid w:val="00924878"/>
    <w:rsid w:val="00931E3D"/>
    <w:rsid w:val="00984770"/>
    <w:rsid w:val="00A1427F"/>
    <w:rsid w:val="00A8589A"/>
    <w:rsid w:val="00A85FB6"/>
    <w:rsid w:val="00AA130D"/>
    <w:rsid w:val="00AC7F5B"/>
    <w:rsid w:val="00AD3C36"/>
    <w:rsid w:val="00AF5FA2"/>
    <w:rsid w:val="00AF77C2"/>
    <w:rsid w:val="00B7619C"/>
    <w:rsid w:val="00BB1131"/>
    <w:rsid w:val="00BD09A9"/>
    <w:rsid w:val="00BE65F8"/>
    <w:rsid w:val="00BF3447"/>
    <w:rsid w:val="00C154DE"/>
    <w:rsid w:val="00C657F7"/>
    <w:rsid w:val="00CB2E6F"/>
    <w:rsid w:val="00CE2BCA"/>
    <w:rsid w:val="00CE4B5A"/>
    <w:rsid w:val="00D11E97"/>
    <w:rsid w:val="00DC3485"/>
    <w:rsid w:val="00E547DA"/>
    <w:rsid w:val="00EF2760"/>
    <w:rsid w:val="00EF7A37"/>
    <w:rsid w:val="00F05F41"/>
    <w:rsid w:val="00F3706A"/>
    <w:rsid w:val="00FA074A"/>
    <w:rsid w:val="00FB15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669BF"/>
  <w15:docId w15:val="{E4F51B58-3526-4E61-A1E0-9A07A5A98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E4B5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8A5AC1"/>
    <w:pPr>
      <w:spacing w:before="100" w:beforeAutospacing="1" w:after="100" w:afterAutospacing="1" w:line="240" w:lineRule="auto"/>
      <w:outlineLvl w:val="1"/>
    </w:pPr>
    <w:rPr>
      <w:rFonts w:ascii="Times New Roman" w:eastAsia="Times New Roman" w:hAnsi="Times New Roman" w:cs="Times New Roman"/>
      <w:b/>
      <w:bCs/>
      <w:sz w:val="36"/>
      <w:szCs w:val="36"/>
      <w:lang w:val="en-GB" w:eastAsia="en-GB"/>
    </w:rPr>
  </w:style>
  <w:style w:type="paragraph" w:styleId="Heading3">
    <w:name w:val="heading 3"/>
    <w:basedOn w:val="Normal"/>
    <w:next w:val="Normal"/>
    <w:link w:val="Heading3Char"/>
    <w:uiPriority w:val="9"/>
    <w:semiHidden/>
    <w:unhideWhenUsed/>
    <w:qFormat/>
    <w:rsid w:val="00C657F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1154EC"/>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7CC3"/>
    <w:pPr>
      <w:ind w:left="720"/>
      <w:contextualSpacing/>
    </w:pPr>
  </w:style>
  <w:style w:type="character" w:customStyle="1" w:styleId="Heading2Char">
    <w:name w:val="Heading 2 Char"/>
    <w:basedOn w:val="DefaultParagraphFont"/>
    <w:link w:val="Heading2"/>
    <w:uiPriority w:val="9"/>
    <w:rsid w:val="008A5AC1"/>
    <w:rPr>
      <w:rFonts w:ascii="Times New Roman" w:eastAsia="Times New Roman" w:hAnsi="Times New Roman" w:cs="Times New Roman"/>
      <w:b/>
      <w:bCs/>
      <w:sz w:val="36"/>
      <w:szCs w:val="36"/>
      <w:lang w:val="en-GB" w:eastAsia="en-GB"/>
    </w:rPr>
  </w:style>
  <w:style w:type="paragraph" w:styleId="NormalWeb">
    <w:name w:val="Normal (Web)"/>
    <w:basedOn w:val="Normal"/>
    <w:uiPriority w:val="99"/>
    <w:unhideWhenUsed/>
    <w:rsid w:val="008A5AC1"/>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whitespace-normal">
    <w:name w:val="whitespace-normal"/>
    <w:basedOn w:val="DefaultParagraphFont"/>
    <w:rsid w:val="008A5AC1"/>
  </w:style>
  <w:style w:type="character" w:customStyle="1" w:styleId="Heading3Char">
    <w:name w:val="Heading 3 Char"/>
    <w:basedOn w:val="DefaultParagraphFont"/>
    <w:link w:val="Heading3"/>
    <w:uiPriority w:val="9"/>
    <w:semiHidden/>
    <w:rsid w:val="00C657F7"/>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BD09A9"/>
    <w:rPr>
      <w:b/>
      <w:bCs/>
    </w:rPr>
  </w:style>
  <w:style w:type="paragraph" w:styleId="z-TopofForm">
    <w:name w:val="HTML Top of Form"/>
    <w:basedOn w:val="Normal"/>
    <w:next w:val="Normal"/>
    <w:link w:val="z-TopofFormChar"/>
    <w:hidden/>
    <w:uiPriority w:val="99"/>
    <w:semiHidden/>
    <w:unhideWhenUsed/>
    <w:rsid w:val="00AA130D"/>
    <w:pPr>
      <w:pBdr>
        <w:bottom w:val="single" w:sz="6" w:space="1" w:color="auto"/>
      </w:pBdr>
      <w:spacing w:after="0" w:line="240" w:lineRule="auto"/>
      <w:jc w:val="center"/>
    </w:pPr>
    <w:rPr>
      <w:rFonts w:ascii="Arial" w:eastAsia="Times New Roman" w:hAnsi="Arial" w:cs="Arial"/>
      <w:vanish/>
      <w:sz w:val="16"/>
      <w:szCs w:val="16"/>
      <w:lang w:val="en-GB" w:eastAsia="en-GB"/>
    </w:rPr>
  </w:style>
  <w:style w:type="character" w:customStyle="1" w:styleId="z-TopofFormChar">
    <w:name w:val="z-Top of Form Char"/>
    <w:basedOn w:val="DefaultParagraphFont"/>
    <w:link w:val="z-TopofForm"/>
    <w:uiPriority w:val="99"/>
    <w:semiHidden/>
    <w:rsid w:val="00AA130D"/>
    <w:rPr>
      <w:rFonts w:ascii="Arial" w:eastAsia="Times New Roman" w:hAnsi="Arial" w:cs="Arial"/>
      <w:vanish/>
      <w:sz w:val="16"/>
      <w:szCs w:val="16"/>
      <w:lang w:val="en-GB" w:eastAsia="en-GB"/>
    </w:rPr>
  </w:style>
  <w:style w:type="paragraph" w:customStyle="1" w:styleId="placeholder">
    <w:name w:val="placeholder"/>
    <w:basedOn w:val="Normal"/>
    <w:rsid w:val="00AA130D"/>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z-BottomofForm">
    <w:name w:val="HTML Bottom of Form"/>
    <w:basedOn w:val="Normal"/>
    <w:next w:val="Normal"/>
    <w:link w:val="z-BottomofFormChar"/>
    <w:hidden/>
    <w:uiPriority w:val="99"/>
    <w:semiHidden/>
    <w:unhideWhenUsed/>
    <w:rsid w:val="00AA130D"/>
    <w:pPr>
      <w:pBdr>
        <w:top w:val="single" w:sz="6" w:space="1" w:color="auto"/>
      </w:pBdr>
      <w:spacing w:after="0" w:line="240" w:lineRule="auto"/>
      <w:jc w:val="center"/>
    </w:pPr>
    <w:rPr>
      <w:rFonts w:ascii="Arial" w:eastAsia="Times New Roman" w:hAnsi="Arial" w:cs="Arial"/>
      <w:vanish/>
      <w:sz w:val="16"/>
      <w:szCs w:val="16"/>
      <w:lang w:val="en-GB" w:eastAsia="en-GB"/>
    </w:rPr>
  </w:style>
  <w:style w:type="character" w:customStyle="1" w:styleId="z-BottomofFormChar">
    <w:name w:val="z-Bottom of Form Char"/>
    <w:basedOn w:val="DefaultParagraphFont"/>
    <w:link w:val="z-BottomofForm"/>
    <w:uiPriority w:val="99"/>
    <w:semiHidden/>
    <w:rsid w:val="00AA130D"/>
    <w:rPr>
      <w:rFonts w:ascii="Arial" w:eastAsia="Times New Roman" w:hAnsi="Arial" w:cs="Arial"/>
      <w:vanish/>
      <w:sz w:val="16"/>
      <w:szCs w:val="16"/>
      <w:lang w:val="en-GB" w:eastAsia="en-GB"/>
    </w:rPr>
  </w:style>
  <w:style w:type="paragraph" w:styleId="Header">
    <w:name w:val="header"/>
    <w:basedOn w:val="Normal"/>
    <w:link w:val="HeaderChar"/>
    <w:uiPriority w:val="99"/>
    <w:unhideWhenUsed/>
    <w:rsid w:val="00AA13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130D"/>
  </w:style>
  <w:style w:type="paragraph" w:styleId="Footer">
    <w:name w:val="footer"/>
    <w:basedOn w:val="Normal"/>
    <w:link w:val="FooterChar"/>
    <w:uiPriority w:val="99"/>
    <w:unhideWhenUsed/>
    <w:rsid w:val="00AA13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130D"/>
  </w:style>
  <w:style w:type="character" w:customStyle="1" w:styleId="Heading1Char">
    <w:name w:val="Heading 1 Char"/>
    <w:basedOn w:val="DefaultParagraphFont"/>
    <w:link w:val="Heading1"/>
    <w:uiPriority w:val="9"/>
    <w:rsid w:val="00CE4B5A"/>
    <w:rPr>
      <w:rFonts w:asciiTheme="majorHAnsi" w:eastAsiaTheme="majorEastAsia" w:hAnsiTheme="majorHAnsi" w:cstheme="majorBidi"/>
      <w:color w:val="365F91" w:themeColor="accent1" w:themeShade="BF"/>
      <w:sz w:val="32"/>
      <w:szCs w:val="32"/>
    </w:rPr>
  </w:style>
  <w:style w:type="character" w:styleId="Emphasis">
    <w:name w:val="Emphasis"/>
    <w:basedOn w:val="DefaultParagraphFont"/>
    <w:uiPriority w:val="20"/>
    <w:qFormat/>
    <w:rsid w:val="00CE4B5A"/>
    <w:rPr>
      <w:i/>
      <w:iCs/>
    </w:rPr>
  </w:style>
  <w:style w:type="character" w:customStyle="1" w:styleId="Heading4Char">
    <w:name w:val="Heading 4 Char"/>
    <w:basedOn w:val="DefaultParagraphFont"/>
    <w:link w:val="Heading4"/>
    <w:uiPriority w:val="9"/>
    <w:semiHidden/>
    <w:rsid w:val="001154EC"/>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169374">
      <w:bodyDiv w:val="1"/>
      <w:marLeft w:val="0"/>
      <w:marRight w:val="0"/>
      <w:marTop w:val="0"/>
      <w:marBottom w:val="0"/>
      <w:divBdr>
        <w:top w:val="none" w:sz="0" w:space="0" w:color="auto"/>
        <w:left w:val="none" w:sz="0" w:space="0" w:color="auto"/>
        <w:bottom w:val="none" w:sz="0" w:space="0" w:color="auto"/>
        <w:right w:val="none" w:sz="0" w:space="0" w:color="auto"/>
      </w:divBdr>
      <w:divsChild>
        <w:div w:id="577788684">
          <w:marLeft w:val="0"/>
          <w:marRight w:val="0"/>
          <w:marTop w:val="0"/>
          <w:marBottom w:val="0"/>
          <w:divBdr>
            <w:top w:val="none" w:sz="0" w:space="0" w:color="auto"/>
            <w:left w:val="none" w:sz="0" w:space="0" w:color="auto"/>
            <w:bottom w:val="none" w:sz="0" w:space="0" w:color="auto"/>
            <w:right w:val="none" w:sz="0" w:space="0" w:color="auto"/>
          </w:divBdr>
          <w:divsChild>
            <w:div w:id="2075085553">
              <w:marLeft w:val="0"/>
              <w:marRight w:val="0"/>
              <w:marTop w:val="0"/>
              <w:marBottom w:val="0"/>
              <w:divBdr>
                <w:top w:val="none" w:sz="0" w:space="0" w:color="auto"/>
                <w:left w:val="none" w:sz="0" w:space="0" w:color="auto"/>
                <w:bottom w:val="none" w:sz="0" w:space="0" w:color="auto"/>
                <w:right w:val="none" w:sz="0" w:space="0" w:color="auto"/>
              </w:divBdr>
              <w:divsChild>
                <w:div w:id="644353862">
                  <w:marLeft w:val="0"/>
                  <w:marRight w:val="0"/>
                  <w:marTop w:val="0"/>
                  <w:marBottom w:val="0"/>
                  <w:divBdr>
                    <w:top w:val="none" w:sz="0" w:space="0" w:color="auto"/>
                    <w:left w:val="none" w:sz="0" w:space="0" w:color="auto"/>
                    <w:bottom w:val="none" w:sz="0" w:space="0" w:color="auto"/>
                    <w:right w:val="none" w:sz="0" w:space="0" w:color="auto"/>
                  </w:divBdr>
                  <w:divsChild>
                    <w:div w:id="990986526">
                      <w:marLeft w:val="0"/>
                      <w:marRight w:val="0"/>
                      <w:marTop w:val="0"/>
                      <w:marBottom w:val="0"/>
                      <w:divBdr>
                        <w:top w:val="none" w:sz="0" w:space="0" w:color="auto"/>
                        <w:left w:val="none" w:sz="0" w:space="0" w:color="auto"/>
                        <w:bottom w:val="none" w:sz="0" w:space="0" w:color="auto"/>
                        <w:right w:val="none" w:sz="0" w:space="0" w:color="auto"/>
                      </w:divBdr>
                      <w:divsChild>
                        <w:div w:id="849873338">
                          <w:marLeft w:val="0"/>
                          <w:marRight w:val="0"/>
                          <w:marTop w:val="0"/>
                          <w:marBottom w:val="0"/>
                          <w:divBdr>
                            <w:top w:val="none" w:sz="0" w:space="0" w:color="auto"/>
                            <w:left w:val="none" w:sz="0" w:space="0" w:color="auto"/>
                            <w:bottom w:val="none" w:sz="0" w:space="0" w:color="auto"/>
                            <w:right w:val="none" w:sz="0" w:space="0" w:color="auto"/>
                          </w:divBdr>
                          <w:divsChild>
                            <w:div w:id="5945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092148">
      <w:bodyDiv w:val="1"/>
      <w:marLeft w:val="0"/>
      <w:marRight w:val="0"/>
      <w:marTop w:val="0"/>
      <w:marBottom w:val="0"/>
      <w:divBdr>
        <w:top w:val="none" w:sz="0" w:space="0" w:color="auto"/>
        <w:left w:val="none" w:sz="0" w:space="0" w:color="auto"/>
        <w:bottom w:val="none" w:sz="0" w:space="0" w:color="auto"/>
        <w:right w:val="none" w:sz="0" w:space="0" w:color="auto"/>
      </w:divBdr>
    </w:div>
    <w:div w:id="270943722">
      <w:bodyDiv w:val="1"/>
      <w:marLeft w:val="0"/>
      <w:marRight w:val="0"/>
      <w:marTop w:val="0"/>
      <w:marBottom w:val="0"/>
      <w:divBdr>
        <w:top w:val="none" w:sz="0" w:space="0" w:color="auto"/>
        <w:left w:val="none" w:sz="0" w:space="0" w:color="auto"/>
        <w:bottom w:val="none" w:sz="0" w:space="0" w:color="auto"/>
        <w:right w:val="none" w:sz="0" w:space="0" w:color="auto"/>
      </w:divBdr>
      <w:divsChild>
        <w:div w:id="92241044">
          <w:marLeft w:val="0"/>
          <w:marRight w:val="0"/>
          <w:marTop w:val="0"/>
          <w:marBottom w:val="0"/>
          <w:divBdr>
            <w:top w:val="none" w:sz="0" w:space="0" w:color="auto"/>
            <w:left w:val="none" w:sz="0" w:space="0" w:color="auto"/>
            <w:bottom w:val="none" w:sz="0" w:space="0" w:color="auto"/>
            <w:right w:val="none" w:sz="0" w:space="0" w:color="auto"/>
          </w:divBdr>
          <w:divsChild>
            <w:div w:id="1943150451">
              <w:marLeft w:val="0"/>
              <w:marRight w:val="0"/>
              <w:marTop w:val="0"/>
              <w:marBottom w:val="0"/>
              <w:divBdr>
                <w:top w:val="none" w:sz="0" w:space="0" w:color="auto"/>
                <w:left w:val="none" w:sz="0" w:space="0" w:color="auto"/>
                <w:bottom w:val="none" w:sz="0" w:space="0" w:color="auto"/>
                <w:right w:val="none" w:sz="0" w:space="0" w:color="auto"/>
              </w:divBdr>
              <w:divsChild>
                <w:div w:id="435057501">
                  <w:marLeft w:val="0"/>
                  <w:marRight w:val="0"/>
                  <w:marTop w:val="0"/>
                  <w:marBottom w:val="0"/>
                  <w:divBdr>
                    <w:top w:val="none" w:sz="0" w:space="0" w:color="auto"/>
                    <w:left w:val="none" w:sz="0" w:space="0" w:color="auto"/>
                    <w:bottom w:val="none" w:sz="0" w:space="0" w:color="auto"/>
                    <w:right w:val="none" w:sz="0" w:space="0" w:color="auto"/>
                  </w:divBdr>
                  <w:divsChild>
                    <w:div w:id="934022552">
                      <w:marLeft w:val="0"/>
                      <w:marRight w:val="0"/>
                      <w:marTop w:val="0"/>
                      <w:marBottom w:val="0"/>
                      <w:divBdr>
                        <w:top w:val="none" w:sz="0" w:space="0" w:color="auto"/>
                        <w:left w:val="none" w:sz="0" w:space="0" w:color="auto"/>
                        <w:bottom w:val="none" w:sz="0" w:space="0" w:color="auto"/>
                        <w:right w:val="none" w:sz="0" w:space="0" w:color="auto"/>
                      </w:divBdr>
                      <w:divsChild>
                        <w:div w:id="441388798">
                          <w:marLeft w:val="0"/>
                          <w:marRight w:val="0"/>
                          <w:marTop w:val="0"/>
                          <w:marBottom w:val="0"/>
                          <w:divBdr>
                            <w:top w:val="none" w:sz="0" w:space="0" w:color="auto"/>
                            <w:left w:val="none" w:sz="0" w:space="0" w:color="auto"/>
                            <w:bottom w:val="none" w:sz="0" w:space="0" w:color="auto"/>
                            <w:right w:val="none" w:sz="0" w:space="0" w:color="auto"/>
                          </w:divBdr>
                          <w:divsChild>
                            <w:div w:id="120195123">
                              <w:marLeft w:val="0"/>
                              <w:marRight w:val="0"/>
                              <w:marTop w:val="0"/>
                              <w:marBottom w:val="0"/>
                              <w:divBdr>
                                <w:top w:val="none" w:sz="0" w:space="0" w:color="auto"/>
                                <w:left w:val="none" w:sz="0" w:space="0" w:color="auto"/>
                                <w:bottom w:val="none" w:sz="0" w:space="0" w:color="auto"/>
                                <w:right w:val="none" w:sz="0" w:space="0" w:color="auto"/>
                              </w:divBdr>
                              <w:divsChild>
                                <w:div w:id="335234493">
                                  <w:marLeft w:val="0"/>
                                  <w:marRight w:val="0"/>
                                  <w:marTop w:val="0"/>
                                  <w:marBottom w:val="0"/>
                                  <w:divBdr>
                                    <w:top w:val="none" w:sz="0" w:space="0" w:color="auto"/>
                                    <w:left w:val="none" w:sz="0" w:space="0" w:color="auto"/>
                                    <w:bottom w:val="none" w:sz="0" w:space="0" w:color="auto"/>
                                    <w:right w:val="none" w:sz="0" w:space="0" w:color="auto"/>
                                  </w:divBdr>
                                  <w:divsChild>
                                    <w:div w:id="90919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7151935">
          <w:marLeft w:val="0"/>
          <w:marRight w:val="0"/>
          <w:marTop w:val="0"/>
          <w:marBottom w:val="0"/>
          <w:divBdr>
            <w:top w:val="none" w:sz="0" w:space="0" w:color="auto"/>
            <w:left w:val="none" w:sz="0" w:space="0" w:color="auto"/>
            <w:bottom w:val="none" w:sz="0" w:space="0" w:color="auto"/>
            <w:right w:val="none" w:sz="0" w:space="0" w:color="auto"/>
          </w:divBdr>
          <w:divsChild>
            <w:div w:id="18315409">
              <w:marLeft w:val="0"/>
              <w:marRight w:val="0"/>
              <w:marTop w:val="0"/>
              <w:marBottom w:val="0"/>
              <w:divBdr>
                <w:top w:val="none" w:sz="0" w:space="0" w:color="auto"/>
                <w:left w:val="none" w:sz="0" w:space="0" w:color="auto"/>
                <w:bottom w:val="none" w:sz="0" w:space="0" w:color="auto"/>
                <w:right w:val="none" w:sz="0" w:space="0" w:color="auto"/>
              </w:divBdr>
              <w:divsChild>
                <w:div w:id="1036810028">
                  <w:marLeft w:val="0"/>
                  <w:marRight w:val="0"/>
                  <w:marTop w:val="0"/>
                  <w:marBottom w:val="0"/>
                  <w:divBdr>
                    <w:top w:val="none" w:sz="0" w:space="0" w:color="auto"/>
                    <w:left w:val="none" w:sz="0" w:space="0" w:color="auto"/>
                    <w:bottom w:val="none" w:sz="0" w:space="0" w:color="auto"/>
                    <w:right w:val="none" w:sz="0" w:space="0" w:color="auto"/>
                  </w:divBdr>
                  <w:divsChild>
                    <w:div w:id="1404254207">
                      <w:marLeft w:val="0"/>
                      <w:marRight w:val="0"/>
                      <w:marTop w:val="0"/>
                      <w:marBottom w:val="0"/>
                      <w:divBdr>
                        <w:top w:val="none" w:sz="0" w:space="0" w:color="auto"/>
                        <w:left w:val="none" w:sz="0" w:space="0" w:color="auto"/>
                        <w:bottom w:val="none" w:sz="0" w:space="0" w:color="auto"/>
                        <w:right w:val="none" w:sz="0" w:space="0" w:color="auto"/>
                      </w:divBdr>
                      <w:divsChild>
                        <w:div w:id="1372271121">
                          <w:marLeft w:val="0"/>
                          <w:marRight w:val="0"/>
                          <w:marTop w:val="0"/>
                          <w:marBottom w:val="0"/>
                          <w:divBdr>
                            <w:top w:val="none" w:sz="0" w:space="0" w:color="auto"/>
                            <w:left w:val="none" w:sz="0" w:space="0" w:color="auto"/>
                            <w:bottom w:val="none" w:sz="0" w:space="0" w:color="auto"/>
                            <w:right w:val="none" w:sz="0" w:space="0" w:color="auto"/>
                          </w:divBdr>
                          <w:divsChild>
                            <w:div w:id="1794404462">
                              <w:marLeft w:val="0"/>
                              <w:marRight w:val="0"/>
                              <w:marTop w:val="0"/>
                              <w:marBottom w:val="0"/>
                              <w:divBdr>
                                <w:top w:val="none" w:sz="0" w:space="0" w:color="auto"/>
                                <w:left w:val="none" w:sz="0" w:space="0" w:color="auto"/>
                                <w:bottom w:val="none" w:sz="0" w:space="0" w:color="auto"/>
                                <w:right w:val="none" w:sz="0" w:space="0" w:color="auto"/>
                              </w:divBdr>
                              <w:divsChild>
                                <w:div w:id="1008026037">
                                  <w:marLeft w:val="0"/>
                                  <w:marRight w:val="0"/>
                                  <w:marTop w:val="0"/>
                                  <w:marBottom w:val="0"/>
                                  <w:divBdr>
                                    <w:top w:val="none" w:sz="0" w:space="0" w:color="auto"/>
                                    <w:left w:val="none" w:sz="0" w:space="0" w:color="auto"/>
                                    <w:bottom w:val="none" w:sz="0" w:space="0" w:color="auto"/>
                                    <w:right w:val="none" w:sz="0" w:space="0" w:color="auto"/>
                                  </w:divBdr>
                                  <w:divsChild>
                                    <w:div w:id="304431877">
                                      <w:marLeft w:val="0"/>
                                      <w:marRight w:val="0"/>
                                      <w:marTop w:val="0"/>
                                      <w:marBottom w:val="0"/>
                                      <w:divBdr>
                                        <w:top w:val="none" w:sz="0" w:space="0" w:color="auto"/>
                                        <w:left w:val="none" w:sz="0" w:space="0" w:color="auto"/>
                                        <w:bottom w:val="none" w:sz="0" w:space="0" w:color="auto"/>
                                        <w:right w:val="none" w:sz="0" w:space="0" w:color="auto"/>
                                      </w:divBdr>
                                      <w:divsChild>
                                        <w:div w:id="1910461256">
                                          <w:marLeft w:val="0"/>
                                          <w:marRight w:val="0"/>
                                          <w:marTop w:val="0"/>
                                          <w:marBottom w:val="0"/>
                                          <w:divBdr>
                                            <w:top w:val="none" w:sz="0" w:space="0" w:color="auto"/>
                                            <w:left w:val="none" w:sz="0" w:space="0" w:color="auto"/>
                                            <w:bottom w:val="none" w:sz="0" w:space="0" w:color="auto"/>
                                            <w:right w:val="none" w:sz="0" w:space="0" w:color="auto"/>
                                          </w:divBdr>
                                          <w:divsChild>
                                            <w:div w:id="177104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4756252">
      <w:bodyDiv w:val="1"/>
      <w:marLeft w:val="0"/>
      <w:marRight w:val="0"/>
      <w:marTop w:val="0"/>
      <w:marBottom w:val="0"/>
      <w:divBdr>
        <w:top w:val="none" w:sz="0" w:space="0" w:color="auto"/>
        <w:left w:val="none" w:sz="0" w:space="0" w:color="auto"/>
        <w:bottom w:val="none" w:sz="0" w:space="0" w:color="auto"/>
        <w:right w:val="none" w:sz="0" w:space="0" w:color="auto"/>
      </w:divBdr>
      <w:divsChild>
        <w:div w:id="1419207634">
          <w:marLeft w:val="0"/>
          <w:marRight w:val="0"/>
          <w:marTop w:val="0"/>
          <w:marBottom w:val="0"/>
          <w:divBdr>
            <w:top w:val="none" w:sz="0" w:space="0" w:color="auto"/>
            <w:left w:val="none" w:sz="0" w:space="0" w:color="auto"/>
            <w:bottom w:val="none" w:sz="0" w:space="0" w:color="auto"/>
            <w:right w:val="none" w:sz="0" w:space="0" w:color="auto"/>
          </w:divBdr>
          <w:divsChild>
            <w:div w:id="732119594">
              <w:marLeft w:val="0"/>
              <w:marRight w:val="0"/>
              <w:marTop w:val="0"/>
              <w:marBottom w:val="0"/>
              <w:divBdr>
                <w:top w:val="none" w:sz="0" w:space="0" w:color="auto"/>
                <w:left w:val="none" w:sz="0" w:space="0" w:color="auto"/>
                <w:bottom w:val="none" w:sz="0" w:space="0" w:color="auto"/>
                <w:right w:val="none" w:sz="0" w:space="0" w:color="auto"/>
              </w:divBdr>
              <w:divsChild>
                <w:div w:id="834223923">
                  <w:marLeft w:val="0"/>
                  <w:marRight w:val="0"/>
                  <w:marTop w:val="0"/>
                  <w:marBottom w:val="0"/>
                  <w:divBdr>
                    <w:top w:val="none" w:sz="0" w:space="0" w:color="auto"/>
                    <w:left w:val="none" w:sz="0" w:space="0" w:color="auto"/>
                    <w:bottom w:val="none" w:sz="0" w:space="0" w:color="auto"/>
                    <w:right w:val="none" w:sz="0" w:space="0" w:color="auto"/>
                  </w:divBdr>
                  <w:divsChild>
                    <w:div w:id="987975440">
                      <w:marLeft w:val="0"/>
                      <w:marRight w:val="0"/>
                      <w:marTop w:val="0"/>
                      <w:marBottom w:val="0"/>
                      <w:divBdr>
                        <w:top w:val="none" w:sz="0" w:space="0" w:color="auto"/>
                        <w:left w:val="none" w:sz="0" w:space="0" w:color="auto"/>
                        <w:bottom w:val="none" w:sz="0" w:space="0" w:color="auto"/>
                        <w:right w:val="none" w:sz="0" w:space="0" w:color="auto"/>
                      </w:divBdr>
                      <w:divsChild>
                        <w:div w:id="594284046">
                          <w:marLeft w:val="0"/>
                          <w:marRight w:val="0"/>
                          <w:marTop w:val="0"/>
                          <w:marBottom w:val="0"/>
                          <w:divBdr>
                            <w:top w:val="none" w:sz="0" w:space="0" w:color="auto"/>
                            <w:left w:val="none" w:sz="0" w:space="0" w:color="auto"/>
                            <w:bottom w:val="none" w:sz="0" w:space="0" w:color="auto"/>
                            <w:right w:val="none" w:sz="0" w:space="0" w:color="auto"/>
                          </w:divBdr>
                          <w:divsChild>
                            <w:div w:id="482746461">
                              <w:marLeft w:val="0"/>
                              <w:marRight w:val="0"/>
                              <w:marTop w:val="0"/>
                              <w:marBottom w:val="0"/>
                              <w:divBdr>
                                <w:top w:val="none" w:sz="0" w:space="0" w:color="auto"/>
                                <w:left w:val="none" w:sz="0" w:space="0" w:color="auto"/>
                                <w:bottom w:val="none" w:sz="0" w:space="0" w:color="auto"/>
                                <w:right w:val="none" w:sz="0" w:space="0" w:color="auto"/>
                              </w:divBdr>
                              <w:divsChild>
                                <w:div w:id="135176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0372287">
      <w:bodyDiv w:val="1"/>
      <w:marLeft w:val="0"/>
      <w:marRight w:val="0"/>
      <w:marTop w:val="0"/>
      <w:marBottom w:val="0"/>
      <w:divBdr>
        <w:top w:val="none" w:sz="0" w:space="0" w:color="auto"/>
        <w:left w:val="none" w:sz="0" w:space="0" w:color="auto"/>
        <w:bottom w:val="none" w:sz="0" w:space="0" w:color="auto"/>
        <w:right w:val="none" w:sz="0" w:space="0" w:color="auto"/>
      </w:divBdr>
    </w:div>
    <w:div w:id="979043455">
      <w:bodyDiv w:val="1"/>
      <w:marLeft w:val="0"/>
      <w:marRight w:val="0"/>
      <w:marTop w:val="0"/>
      <w:marBottom w:val="0"/>
      <w:divBdr>
        <w:top w:val="none" w:sz="0" w:space="0" w:color="auto"/>
        <w:left w:val="none" w:sz="0" w:space="0" w:color="auto"/>
        <w:bottom w:val="none" w:sz="0" w:space="0" w:color="auto"/>
        <w:right w:val="none" w:sz="0" w:space="0" w:color="auto"/>
      </w:divBdr>
    </w:div>
    <w:div w:id="987320061">
      <w:bodyDiv w:val="1"/>
      <w:marLeft w:val="0"/>
      <w:marRight w:val="0"/>
      <w:marTop w:val="0"/>
      <w:marBottom w:val="0"/>
      <w:divBdr>
        <w:top w:val="none" w:sz="0" w:space="0" w:color="auto"/>
        <w:left w:val="none" w:sz="0" w:space="0" w:color="auto"/>
        <w:bottom w:val="none" w:sz="0" w:space="0" w:color="auto"/>
        <w:right w:val="none" w:sz="0" w:space="0" w:color="auto"/>
      </w:divBdr>
    </w:div>
    <w:div w:id="1181313585">
      <w:bodyDiv w:val="1"/>
      <w:marLeft w:val="0"/>
      <w:marRight w:val="0"/>
      <w:marTop w:val="0"/>
      <w:marBottom w:val="0"/>
      <w:divBdr>
        <w:top w:val="none" w:sz="0" w:space="0" w:color="auto"/>
        <w:left w:val="none" w:sz="0" w:space="0" w:color="auto"/>
        <w:bottom w:val="none" w:sz="0" w:space="0" w:color="auto"/>
        <w:right w:val="none" w:sz="0" w:space="0" w:color="auto"/>
      </w:divBdr>
      <w:divsChild>
        <w:div w:id="2038769141">
          <w:marLeft w:val="0"/>
          <w:marRight w:val="0"/>
          <w:marTop w:val="0"/>
          <w:marBottom w:val="0"/>
          <w:divBdr>
            <w:top w:val="none" w:sz="0" w:space="0" w:color="auto"/>
            <w:left w:val="none" w:sz="0" w:space="0" w:color="auto"/>
            <w:bottom w:val="none" w:sz="0" w:space="0" w:color="auto"/>
            <w:right w:val="none" w:sz="0" w:space="0" w:color="auto"/>
          </w:divBdr>
          <w:divsChild>
            <w:div w:id="626590440">
              <w:marLeft w:val="0"/>
              <w:marRight w:val="0"/>
              <w:marTop w:val="0"/>
              <w:marBottom w:val="0"/>
              <w:divBdr>
                <w:top w:val="none" w:sz="0" w:space="0" w:color="auto"/>
                <w:left w:val="none" w:sz="0" w:space="0" w:color="auto"/>
                <w:bottom w:val="none" w:sz="0" w:space="0" w:color="auto"/>
                <w:right w:val="none" w:sz="0" w:space="0" w:color="auto"/>
              </w:divBdr>
              <w:divsChild>
                <w:div w:id="670455031">
                  <w:marLeft w:val="0"/>
                  <w:marRight w:val="0"/>
                  <w:marTop w:val="0"/>
                  <w:marBottom w:val="0"/>
                  <w:divBdr>
                    <w:top w:val="none" w:sz="0" w:space="0" w:color="auto"/>
                    <w:left w:val="none" w:sz="0" w:space="0" w:color="auto"/>
                    <w:bottom w:val="none" w:sz="0" w:space="0" w:color="auto"/>
                    <w:right w:val="none" w:sz="0" w:space="0" w:color="auto"/>
                  </w:divBdr>
                  <w:divsChild>
                    <w:div w:id="341978787">
                      <w:marLeft w:val="0"/>
                      <w:marRight w:val="0"/>
                      <w:marTop w:val="0"/>
                      <w:marBottom w:val="0"/>
                      <w:divBdr>
                        <w:top w:val="none" w:sz="0" w:space="0" w:color="auto"/>
                        <w:left w:val="none" w:sz="0" w:space="0" w:color="auto"/>
                        <w:bottom w:val="none" w:sz="0" w:space="0" w:color="auto"/>
                        <w:right w:val="none" w:sz="0" w:space="0" w:color="auto"/>
                      </w:divBdr>
                      <w:divsChild>
                        <w:div w:id="2102021823">
                          <w:marLeft w:val="0"/>
                          <w:marRight w:val="0"/>
                          <w:marTop w:val="0"/>
                          <w:marBottom w:val="0"/>
                          <w:divBdr>
                            <w:top w:val="none" w:sz="0" w:space="0" w:color="auto"/>
                            <w:left w:val="none" w:sz="0" w:space="0" w:color="auto"/>
                            <w:bottom w:val="none" w:sz="0" w:space="0" w:color="auto"/>
                            <w:right w:val="none" w:sz="0" w:space="0" w:color="auto"/>
                          </w:divBdr>
                          <w:divsChild>
                            <w:div w:id="1661543540">
                              <w:marLeft w:val="0"/>
                              <w:marRight w:val="0"/>
                              <w:marTop w:val="0"/>
                              <w:marBottom w:val="0"/>
                              <w:divBdr>
                                <w:top w:val="none" w:sz="0" w:space="0" w:color="auto"/>
                                <w:left w:val="none" w:sz="0" w:space="0" w:color="auto"/>
                                <w:bottom w:val="none" w:sz="0" w:space="0" w:color="auto"/>
                                <w:right w:val="none" w:sz="0" w:space="0" w:color="auto"/>
                              </w:divBdr>
                              <w:divsChild>
                                <w:div w:id="70117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6158032">
      <w:bodyDiv w:val="1"/>
      <w:marLeft w:val="0"/>
      <w:marRight w:val="0"/>
      <w:marTop w:val="0"/>
      <w:marBottom w:val="0"/>
      <w:divBdr>
        <w:top w:val="none" w:sz="0" w:space="0" w:color="auto"/>
        <w:left w:val="none" w:sz="0" w:space="0" w:color="auto"/>
        <w:bottom w:val="none" w:sz="0" w:space="0" w:color="auto"/>
        <w:right w:val="none" w:sz="0" w:space="0" w:color="auto"/>
      </w:divBdr>
    </w:div>
    <w:div w:id="1414156414">
      <w:bodyDiv w:val="1"/>
      <w:marLeft w:val="0"/>
      <w:marRight w:val="0"/>
      <w:marTop w:val="0"/>
      <w:marBottom w:val="0"/>
      <w:divBdr>
        <w:top w:val="none" w:sz="0" w:space="0" w:color="auto"/>
        <w:left w:val="none" w:sz="0" w:space="0" w:color="auto"/>
        <w:bottom w:val="none" w:sz="0" w:space="0" w:color="auto"/>
        <w:right w:val="none" w:sz="0" w:space="0" w:color="auto"/>
      </w:divBdr>
      <w:divsChild>
        <w:div w:id="911309958">
          <w:marLeft w:val="0"/>
          <w:marRight w:val="0"/>
          <w:marTop w:val="0"/>
          <w:marBottom w:val="0"/>
          <w:divBdr>
            <w:top w:val="none" w:sz="0" w:space="0" w:color="auto"/>
            <w:left w:val="none" w:sz="0" w:space="0" w:color="auto"/>
            <w:bottom w:val="none" w:sz="0" w:space="0" w:color="auto"/>
            <w:right w:val="none" w:sz="0" w:space="0" w:color="auto"/>
          </w:divBdr>
          <w:divsChild>
            <w:div w:id="127019065">
              <w:marLeft w:val="0"/>
              <w:marRight w:val="0"/>
              <w:marTop w:val="0"/>
              <w:marBottom w:val="0"/>
              <w:divBdr>
                <w:top w:val="none" w:sz="0" w:space="0" w:color="auto"/>
                <w:left w:val="none" w:sz="0" w:space="0" w:color="auto"/>
                <w:bottom w:val="none" w:sz="0" w:space="0" w:color="auto"/>
                <w:right w:val="none" w:sz="0" w:space="0" w:color="auto"/>
              </w:divBdr>
              <w:divsChild>
                <w:div w:id="312486818">
                  <w:marLeft w:val="0"/>
                  <w:marRight w:val="0"/>
                  <w:marTop w:val="0"/>
                  <w:marBottom w:val="0"/>
                  <w:divBdr>
                    <w:top w:val="none" w:sz="0" w:space="0" w:color="auto"/>
                    <w:left w:val="none" w:sz="0" w:space="0" w:color="auto"/>
                    <w:bottom w:val="none" w:sz="0" w:space="0" w:color="auto"/>
                    <w:right w:val="none" w:sz="0" w:space="0" w:color="auto"/>
                  </w:divBdr>
                  <w:divsChild>
                    <w:div w:id="1207988666">
                      <w:marLeft w:val="0"/>
                      <w:marRight w:val="0"/>
                      <w:marTop w:val="0"/>
                      <w:marBottom w:val="0"/>
                      <w:divBdr>
                        <w:top w:val="none" w:sz="0" w:space="0" w:color="auto"/>
                        <w:left w:val="none" w:sz="0" w:space="0" w:color="auto"/>
                        <w:bottom w:val="none" w:sz="0" w:space="0" w:color="auto"/>
                        <w:right w:val="none" w:sz="0" w:space="0" w:color="auto"/>
                      </w:divBdr>
                      <w:divsChild>
                        <w:div w:id="1075857061">
                          <w:marLeft w:val="0"/>
                          <w:marRight w:val="0"/>
                          <w:marTop w:val="0"/>
                          <w:marBottom w:val="0"/>
                          <w:divBdr>
                            <w:top w:val="none" w:sz="0" w:space="0" w:color="auto"/>
                            <w:left w:val="none" w:sz="0" w:space="0" w:color="auto"/>
                            <w:bottom w:val="none" w:sz="0" w:space="0" w:color="auto"/>
                            <w:right w:val="none" w:sz="0" w:space="0" w:color="auto"/>
                          </w:divBdr>
                          <w:divsChild>
                            <w:div w:id="882711319">
                              <w:marLeft w:val="0"/>
                              <w:marRight w:val="0"/>
                              <w:marTop w:val="0"/>
                              <w:marBottom w:val="0"/>
                              <w:divBdr>
                                <w:top w:val="none" w:sz="0" w:space="0" w:color="auto"/>
                                <w:left w:val="none" w:sz="0" w:space="0" w:color="auto"/>
                                <w:bottom w:val="none" w:sz="0" w:space="0" w:color="auto"/>
                                <w:right w:val="none" w:sz="0" w:space="0" w:color="auto"/>
                              </w:divBdr>
                              <w:divsChild>
                                <w:div w:id="2132480062">
                                  <w:marLeft w:val="0"/>
                                  <w:marRight w:val="0"/>
                                  <w:marTop w:val="0"/>
                                  <w:marBottom w:val="0"/>
                                  <w:divBdr>
                                    <w:top w:val="none" w:sz="0" w:space="0" w:color="auto"/>
                                    <w:left w:val="none" w:sz="0" w:space="0" w:color="auto"/>
                                    <w:bottom w:val="none" w:sz="0" w:space="0" w:color="auto"/>
                                    <w:right w:val="none" w:sz="0" w:space="0" w:color="auto"/>
                                  </w:divBdr>
                                  <w:divsChild>
                                    <w:div w:id="1690789526">
                                      <w:marLeft w:val="0"/>
                                      <w:marRight w:val="0"/>
                                      <w:marTop w:val="0"/>
                                      <w:marBottom w:val="0"/>
                                      <w:divBdr>
                                        <w:top w:val="none" w:sz="0" w:space="0" w:color="auto"/>
                                        <w:left w:val="none" w:sz="0" w:space="0" w:color="auto"/>
                                        <w:bottom w:val="none" w:sz="0" w:space="0" w:color="auto"/>
                                        <w:right w:val="none" w:sz="0" w:space="0" w:color="auto"/>
                                      </w:divBdr>
                                      <w:divsChild>
                                        <w:div w:id="620570476">
                                          <w:marLeft w:val="0"/>
                                          <w:marRight w:val="0"/>
                                          <w:marTop w:val="0"/>
                                          <w:marBottom w:val="0"/>
                                          <w:divBdr>
                                            <w:top w:val="none" w:sz="0" w:space="0" w:color="auto"/>
                                            <w:left w:val="none" w:sz="0" w:space="0" w:color="auto"/>
                                            <w:bottom w:val="none" w:sz="0" w:space="0" w:color="auto"/>
                                            <w:right w:val="none" w:sz="0" w:space="0" w:color="auto"/>
                                          </w:divBdr>
                                          <w:divsChild>
                                            <w:div w:id="1059406533">
                                              <w:marLeft w:val="0"/>
                                              <w:marRight w:val="0"/>
                                              <w:marTop w:val="0"/>
                                              <w:marBottom w:val="0"/>
                                              <w:divBdr>
                                                <w:top w:val="none" w:sz="0" w:space="0" w:color="auto"/>
                                                <w:left w:val="none" w:sz="0" w:space="0" w:color="auto"/>
                                                <w:bottom w:val="none" w:sz="0" w:space="0" w:color="auto"/>
                                                <w:right w:val="none" w:sz="0" w:space="0" w:color="auto"/>
                                              </w:divBdr>
                                              <w:divsChild>
                                                <w:div w:id="855264963">
                                                  <w:marLeft w:val="0"/>
                                                  <w:marRight w:val="0"/>
                                                  <w:marTop w:val="0"/>
                                                  <w:marBottom w:val="0"/>
                                                  <w:divBdr>
                                                    <w:top w:val="none" w:sz="0" w:space="0" w:color="auto"/>
                                                    <w:left w:val="none" w:sz="0" w:space="0" w:color="auto"/>
                                                    <w:bottom w:val="none" w:sz="0" w:space="0" w:color="auto"/>
                                                    <w:right w:val="none" w:sz="0" w:space="0" w:color="auto"/>
                                                  </w:divBdr>
                                                  <w:divsChild>
                                                    <w:div w:id="1197936385">
                                                      <w:marLeft w:val="0"/>
                                                      <w:marRight w:val="0"/>
                                                      <w:marTop w:val="0"/>
                                                      <w:marBottom w:val="0"/>
                                                      <w:divBdr>
                                                        <w:top w:val="none" w:sz="0" w:space="0" w:color="auto"/>
                                                        <w:left w:val="none" w:sz="0" w:space="0" w:color="auto"/>
                                                        <w:bottom w:val="none" w:sz="0" w:space="0" w:color="auto"/>
                                                        <w:right w:val="none" w:sz="0" w:space="0" w:color="auto"/>
                                                      </w:divBdr>
                                                      <w:divsChild>
                                                        <w:div w:id="56100653">
                                                          <w:marLeft w:val="0"/>
                                                          <w:marRight w:val="0"/>
                                                          <w:marTop w:val="0"/>
                                                          <w:marBottom w:val="0"/>
                                                          <w:divBdr>
                                                            <w:top w:val="none" w:sz="0" w:space="0" w:color="auto"/>
                                                            <w:left w:val="none" w:sz="0" w:space="0" w:color="auto"/>
                                                            <w:bottom w:val="none" w:sz="0" w:space="0" w:color="auto"/>
                                                            <w:right w:val="none" w:sz="0" w:space="0" w:color="auto"/>
                                                          </w:divBdr>
                                                          <w:divsChild>
                                                            <w:div w:id="672532290">
                                                              <w:marLeft w:val="0"/>
                                                              <w:marRight w:val="0"/>
                                                              <w:marTop w:val="0"/>
                                                              <w:marBottom w:val="0"/>
                                                              <w:divBdr>
                                                                <w:top w:val="none" w:sz="0" w:space="0" w:color="auto"/>
                                                                <w:left w:val="none" w:sz="0" w:space="0" w:color="auto"/>
                                                                <w:bottom w:val="none" w:sz="0" w:space="0" w:color="auto"/>
                                                                <w:right w:val="none" w:sz="0" w:space="0" w:color="auto"/>
                                                              </w:divBdr>
                                                              <w:divsChild>
                                                                <w:div w:id="52339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9853027">
                                      <w:marLeft w:val="0"/>
                                      <w:marRight w:val="0"/>
                                      <w:marTop w:val="0"/>
                                      <w:marBottom w:val="0"/>
                                      <w:divBdr>
                                        <w:top w:val="none" w:sz="0" w:space="0" w:color="auto"/>
                                        <w:left w:val="none" w:sz="0" w:space="0" w:color="auto"/>
                                        <w:bottom w:val="none" w:sz="0" w:space="0" w:color="auto"/>
                                        <w:right w:val="none" w:sz="0" w:space="0" w:color="auto"/>
                                      </w:divBdr>
                                      <w:divsChild>
                                        <w:div w:id="1748764692">
                                          <w:marLeft w:val="0"/>
                                          <w:marRight w:val="0"/>
                                          <w:marTop w:val="0"/>
                                          <w:marBottom w:val="0"/>
                                          <w:divBdr>
                                            <w:top w:val="none" w:sz="0" w:space="0" w:color="auto"/>
                                            <w:left w:val="none" w:sz="0" w:space="0" w:color="auto"/>
                                            <w:bottom w:val="none" w:sz="0" w:space="0" w:color="auto"/>
                                            <w:right w:val="none" w:sz="0" w:space="0" w:color="auto"/>
                                          </w:divBdr>
                                          <w:divsChild>
                                            <w:div w:id="238835581">
                                              <w:marLeft w:val="0"/>
                                              <w:marRight w:val="0"/>
                                              <w:marTop w:val="0"/>
                                              <w:marBottom w:val="0"/>
                                              <w:divBdr>
                                                <w:top w:val="none" w:sz="0" w:space="0" w:color="auto"/>
                                                <w:left w:val="none" w:sz="0" w:space="0" w:color="auto"/>
                                                <w:bottom w:val="none" w:sz="0" w:space="0" w:color="auto"/>
                                                <w:right w:val="none" w:sz="0" w:space="0" w:color="auto"/>
                                              </w:divBdr>
                                              <w:divsChild>
                                                <w:div w:id="1265266226">
                                                  <w:marLeft w:val="0"/>
                                                  <w:marRight w:val="0"/>
                                                  <w:marTop w:val="0"/>
                                                  <w:marBottom w:val="0"/>
                                                  <w:divBdr>
                                                    <w:top w:val="none" w:sz="0" w:space="0" w:color="auto"/>
                                                    <w:left w:val="none" w:sz="0" w:space="0" w:color="auto"/>
                                                    <w:bottom w:val="none" w:sz="0" w:space="0" w:color="auto"/>
                                                    <w:right w:val="none" w:sz="0" w:space="0" w:color="auto"/>
                                                  </w:divBdr>
                                                  <w:divsChild>
                                                    <w:div w:id="437601580">
                                                      <w:marLeft w:val="0"/>
                                                      <w:marRight w:val="0"/>
                                                      <w:marTop w:val="0"/>
                                                      <w:marBottom w:val="0"/>
                                                      <w:divBdr>
                                                        <w:top w:val="none" w:sz="0" w:space="0" w:color="auto"/>
                                                        <w:left w:val="none" w:sz="0" w:space="0" w:color="auto"/>
                                                        <w:bottom w:val="none" w:sz="0" w:space="0" w:color="auto"/>
                                                        <w:right w:val="none" w:sz="0" w:space="0" w:color="auto"/>
                                                      </w:divBdr>
                                                      <w:divsChild>
                                                        <w:div w:id="226571989">
                                                          <w:marLeft w:val="0"/>
                                                          <w:marRight w:val="0"/>
                                                          <w:marTop w:val="0"/>
                                                          <w:marBottom w:val="0"/>
                                                          <w:divBdr>
                                                            <w:top w:val="none" w:sz="0" w:space="0" w:color="auto"/>
                                                            <w:left w:val="none" w:sz="0" w:space="0" w:color="auto"/>
                                                            <w:bottom w:val="none" w:sz="0" w:space="0" w:color="auto"/>
                                                            <w:right w:val="none" w:sz="0" w:space="0" w:color="auto"/>
                                                          </w:divBdr>
                                                          <w:divsChild>
                                                            <w:div w:id="1995334817">
                                                              <w:marLeft w:val="0"/>
                                                              <w:marRight w:val="0"/>
                                                              <w:marTop w:val="0"/>
                                                              <w:marBottom w:val="0"/>
                                                              <w:divBdr>
                                                                <w:top w:val="none" w:sz="0" w:space="0" w:color="auto"/>
                                                                <w:left w:val="none" w:sz="0" w:space="0" w:color="auto"/>
                                                                <w:bottom w:val="none" w:sz="0" w:space="0" w:color="auto"/>
                                                                <w:right w:val="none" w:sz="0" w:space="0" w:color="auto"/>
                                                              </w:divBdr>
                                                              <w:divsChild>
                                                                <w:div w:id="542327148">
                                                                  <w:marLeft w:val="0"/>
                                                                  <w:marRight w:val="0"/>
                                                                  <w:marTop w:val="0"/>
                                                                  <w:marBottom w:val="0"/>
                                                                  <w:divBdr>
                                                                    <w:top w:val="none" w:sz="0" w:space="0" w:color="auto"/>
                                                                    <w:left w:val="none" w:sz="0" w:space="0" w:color="auto"/>
                                                                    <w:bottom w:val="none" w:sz="0" w:space="0" w:color="auto"/>
                                                                    <w:right w:val="none" w:sz="0" w:space="0" w:color="auto"/>
                                                                  </w:divBdr>
                                                                  <w:divsChild>
                                                                    <w:div w:id="1074358220">
                                                                      <w:marLeft w:val="0"/>
                                                                      <w:marRight w:val="0"/>
                                                                      <w:marTop w:val="0"/>
                                                                      <w:marBottom w:val="0"/>
                                                                      <w:divBdr>
                                                                        <w:top w:val="none" w:sz="0" w:space="0" w:color="auto"/>
                                                                        <w:left w:val="none" w:sz="0" w:space="0" w:color="auto"/>
                                                                        <w:bottom w:val="none" w:sz="0" w:space="0" w:color="auto"/>
                                                                        <w:right w:val="none" w:sz="0" w:space="0" w:color="auto"/>
                                                                      </w:divBdr>
                                                                      <w:divsChild>
                                                                        <w:div w:id="51165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18296390">
      <w:bodyDiv w:val="1"/>
      <w:marLeft w:val="0"/>
      <w:marRight w:val="0"/>
      <w:marTop w:val="0"/>
      <w:marBottom w:val="0"/>
      <w:divBdr>
        <w:top w:val="none" w:sz="0" w:space="0" w:color="auto"/>
        <w:left w:val="none" w:sz="0" w:space="0" w:color="auto"/>
        <w:bottom w:val="none" w:sz="0" w:space="0" w:color="auto"/>
        <w:right w:val="none" w:sz="0" w:space="0" w:color="auto"/>
      </w:divBdr>
    </w:div>
    <w:div w:id="1724982179">
      <w:bodyDiv w:val="1"/>
      <w:marLeft w:val="0"/>
      <w:marRight w:val="0"/>
      <w:marTop w:val="0"/>
      <w:marBottom w:val="0"/>
      <w:divBdr>
        <w:top w:val="none" w:sz="0" w:space="0" w:color="auto"/>
        <w:left w:val="none" w:sz="0" w:space="0" w:color="auto"/>
        <w:bottom w:val="none" w:sz="0" w:space="0" w:color="auto"/>
        <w:right w:val="none" w:sz="0" w:space="0" w:color="auto"/>
      </w:divBdr>
      <w:divsChild>
        <w:div w:id="194316191">
          <w:marLeft w:val="0"/>
          <w:marRight w:val="0"/>
          <w:marTop w:val="0"/>
          <w:marBottom w:val="0"/>
          <w:divBdr>
            <w:top w:val="none" w:sz="0" w:space="0" w:color="auto"/>
            <w:left w:val="none" w:sz="0" w:space="0" w:color="auto"/>
            <w:bottom w:val="none" w:sz="0" w:space="0" w:color="auto"/>
            <w:right w:val="none" w:sz="0" w:space="0" w:color="auto"/>
          </w:divBdr>
          <w:divsChild>
            <w:div w:id="815758211">
              <w:marLeft w:val="0"/>
              <w:marRight w:val="0"/>
              <w:marTop w:val="0"/>
              <w:marBottom w:val="0"/>
              <w:divBdr>
                <w:top w:val="none" w:sz="0" w:space="0" w:color="auto"/>
                <w:left w:val="none" w:sz="0" w:space="0" w:color="auto"/>
                <w:bottom w:val="none" w:sz="0" w:space="0" w:color="auto"/>
                <w:right w:val="none" w:sz="0" w:space="0" w:color="auto"/>
              </w:divBdr>
              <w:divsChild>
                <w:div w:id="1878352227">
                  <w:marLeft w:val="0"/>
                  <w:marRight w:val="0"/>
                  <w:marTop w:val="0"/>
                  <w:marBottom w:val="0"/>
                  <w:divBdr>
                    <w:top w:val="none" w:sz="0" w:space="0" w:color="auto"/>
                    <w:left w:val="none" w:sz="0" w:space="0" w:color="auto"/>
                    <w:bottom w:val="none" w:sz="0" w:space="0" w:color="auto"/>
                    <w:right w:val="none" w:sz="0" w:space="0" w:color="auto"/>
                  </w:divBdr>
                  <w:divsChild>
                    <w:div w:id="589395018">
                      <w:marLeft w:val="0"/>
                      <w:marRight w:val="0"/>
                      <w:marTop w:val="0"/>
                      <w:marBottom w:val="0"/>
                      <w:divBdr>
                        <w:top w:val="none" w:sz="0" w:space="0" w:color="auto"/>
                        <w:left w:val="none" w:sz="0" w:space="0" w:color="auto"/>
                        <w:bottom w:val="none" w:sz="0" w:space="0" w:color="auto"/>
                        <w:right w:val="none" w:sz="0" w:space="0" w:color="auto"/>
                      </w:divBdr>
                      <w:divsChild>
                        <w:div w:id="944381161">
                          <w:marLeft w:val="0"/>
                          <w:marRight w:val="0"/>
                          <w:marTop w:val="0"/>
                          <w:marBottom w:val="0"/>
                          <w:divBdr>
                            <w:top w:val="none" w:sz="0" w:space="0" w:color="auto"/>
                            <w:left w:val="none" w:sz="0" w:space="0" w:color="auto"/>
                            <w:bottom w:val="none" w:sz="0" w:space="0" w:color="auto"/>
                            <w:right w:val="none" w:sz="0" w:space="0" w:color="auto"/>
                          </w:divBdr>
                          <w:divsChild>
                            <w:div w:id="128522603">
                              <w:marLeft w:val="0"/>
                              <w:marRight w:val="0"/>
                              <w:marTop w:val="0"/>
                              <w:marBottom w:val="0"/>
                              <w:divBdr>
                                <w:top w:val="none" w:sz="0" w:space="0" w:color="auto"/>
                                <w:left w:val="none" w:sz="0" w:space="0" w:color="auto"/>
                                <w:bottom w:val="none" w:sz="0" w:space="0" w:color="auto"/>
                                <w:right w:val="none" w:sz="0" w:space="0" w:color="auto"/>
                              </w:divBdr>
                              <w:divsChild>
                                <w:div w:id="183796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1047960">
      <w:bodyDiv w:val="1"/>
      <w:marLeft w:val="0"/>
      <w:marRight w:val="0"/>
      <w:marTop w:val="0"/>
      <w:marBottom w:val="0"/>
      <w:divBdr>
        <w:top w:val="none" w:sz="0" w:space="0" w:color="auto"/>
        <w:left w:val="none" w:sz="0" w:space="0" w:color="auto"/>
        <w:bottom w:val="none" w:sz="0" w:space="0" w:color="auto"/>
        <w:right w:val="none" w:sz="0" w:space="0" w:color="auto"/>
      </w:divBdr>
    </w:div>
    <w:div w:id="1831868564">
      <w:bodyDiv w:val="1"/>
      <w:marLeft w:val="0"/>
      <w:marRight w:val="0"/>
      <w:marTop w:val="0"/>
      <w:marBottom w:val="0"/>
      <w:divBdr>
        <w:top w:val="none" w:sz="0" w:space="0" w:color="auto"/>
        <w:left w:val="none" w:sz="0" w:space="0" w:color="auto"/>
        <w:bottom w:val="none" w:sz="0" w:space="0" w:color="auto"/>
        <w:right w:val="none" w:sz="0" w:space="0" w:color="auto"/>
      </w:divBdr>
    </w:div>
    <w:div w:id="1938826860">
      <w:bodyDiv w:val="1"/>
      <w:marLeft w:val="0"/>
      <w:marRight w:val="0"/>
      <w:marTop w:val="0"/>
      <w:marBottom w:val="0"/>
      <w:divBdr>
        <w:top w:val="none" w:sz="0" w:space="0" w:color="auto"/>
        <w:left w:val="none" w:sz="0" w:space="0" w:color="auto"/>
        <w:bottom w:val="none" w:sz="0" w:space="0" w:color="auto"/>
        <w:right w:val="none" w:sz="0" w:space="0" w:color="auto"/>
      </w:divBdr>
    </w:div>
    <w:div w:id="1989555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385</TotalTime>
  <Pages>36</Pages>
  <Words>8991</Words>
  <Characters>51250</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48</cp:revision>
  <dcterms:created xsi:type="dcterms:W3CDTF">2026-02-09T01:41:00Z</dcterms:created>
  <dcterms:modified xsi:type="dcterms:W3CDTF">2026-02-23T16:02:00Z</dcterms:modified>
</cp:coreProperties>
</file>