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C62" w:rsidRDefault="00B07C62" w:rsidP="00B07C62">
      <w:pPr>
        <w:jc w:val="center"/>
      </w:pPr>
      <w:r>
        <w:rPr>
          <w:noProof/>
          <w:lang w:eastAsia="en-GB"/>
        </w:rPr>
        <w:drawing>
          <wp:inline distT="0" distB="0" distL="0" distR="0" wp14:anchorId="74D0016C" wp14:editId="6AD3913B">
            <wp:extent cx="1371600" cy="1268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88a071-cb6b-44e4-9136-a14b9ad5c5aa.png"/>
                    <pic:cNvPicPr/>
                  </pic:nvPicPr>
                  <pic:blipFill>
                    <a:blip r:embed="rId5"/>
                    <a:stretch>
                      <a:fillRect/>
                    </a:stretch>
                  </pic:blipFill>
                  <pic:spPr>
                    <a:xfrm>
                      <a:off x="0" y="0"/>
                      <a:ext cx="1371600" cy="1268729"/>
                    </a:xfrm>
                    <a:prstGeom prst="rect">
                      <a:avLst/>
                    </a:prstGeom>
                  </pic:spPr>
                </pic:pic>
              </a:graphicData>
            </a:graphic>
          </wp:inline>
        </w:drawing>
      </w:r>
    </w:p>
    <w:p w:rsidR="00B07C62" w:rsidRDefault="00B07C62" w:rsidP="00B07C62">
      <w:pPr>
        <w:jc w:val="center"/>
      </w:pPr>
      <w:r>
        <w:rPr>
          <w:b/>
        </w:rPr>
        <w:t>FEDERAL UNIVERSITY LOKOJA</w:t>
      </w:r>
    </w:p>
    <w:p w:rsidR="00B07C62" w:rsidRDefault="00B07C62" w:rsidP="00B07C62">
      <w:pPr>
        <w:spacing w:after="0"/>
      </w:pPr>
    </w:p>
    <w:p w:rsidR="00B07C62" w:rsidRDefault="00B07C62" w:rsidP="00B07C62">
      <w:pPr>
        <w:pStyle w:val="Heading1"/>
        <w:spacing w:after="0" w:afterAutospacing="0"/>
        <w:jc w:val="center"/>
      </w:pPr>
      <w:r>
        <w:t>INFORMED CONSENT FORM</w:t>
      </w:r>
    </w:p>
    <w:p w:rsidR="00B07C62" w:rsidRDefault="00B07C62" w:rsidP="00B07C62">
      <w:pPr>
        <w:spacing w:after="0"/>
      </w:pPr>
      <w:r>
        <w:t xml:space="preserve">Study Title: The Impact of Gender Differences on Women’s Political Participation in </w:t>
      </w:r>
      <w:proofErr w:type="spellStart"/>
      <w:r>
        <w:t>Kogi</w:t>
      </w:r>
      <w:proofErr w:type="spellEnd"/>
      <w:r>
        <w:t xml:space="preserve"> State (2015–2025)</w:t>
      </w:r>
    </w:p>
    <w:p w:rsidR="00B07C62" w:rsidRDefault="00B07C62" w:rsidP="00B07C62">
      <w:pPr>
        <w:spacing w:after="0"/>
      </w:pPr>
    </w:p>
    <w:p w:rsidR="00B07C62" w:rsidRDefault="00B07C62" w:rsidP="00B07C62">
      <w:pPr>
        <w:spacing w:after="0" w:line="240" w:lineRule="auto"/>
      </w:pPr>
      <w:r>
        <w:t>Dear Respondent,</w:t>
      </w:r>
    </w:p>
    <w:p w:rsidR="00B07C62" w:rsidRDefault="00B07C62" w:rsidP="00B07C62">
      <w:pPr>
        <w:spacing w:after="0" w:line="240" w:lineRule="auto"/>
      </w:pPr>
    </w:p>
    <w:p w:rsidR="00B07C62" w:rsidRDefault="00B07C62" w:rsidP="00B07C62">
      <w:pPr>
        <w:spacing w:after="0" w:line="240" w:lineRule="auto"/>
      </w:pPr>
      <w:r>
        <w:t xml:space="preserve">You are respectfully invited to participate in this PhD research study. The purpose of this study is to examine how gender differences influence women’s political participation in </w:t>
      </w:r>
      <w:proofErr w:type="spellStart"/>
      <w:r>
        <w:t>Kogi</w:t>
      </w:r>
      <w:proofErr w:type="spellEnd"/>
      <w:r>
        <w:t xml:space="preserve"> State between 2015 and 2025.</w:t>
      </w:r>
    </w:p>
    <w:p w:rsidR="00B07C62" w:rsidRDefault="00B07C62" w:rsidP="00B07C62">
      <w:pPr>
        <w:spacing w:after="0" w:line="240" w:lineRule="auto"/>
      </w:pPr>
    </w:p>
    <w:p w:rsidR="00B07C62" w:rsidRDefault="00B07C62" w:rsidP="00B07C62">
      <w:pPr>
        <w:spacing w:after="0" w:line="240" w:lineRule="auto"/>
      </w:pPr>
      <w:r>
        <w:t>Your participation is entirely voluntary. You may choose not to answer any question or withdraw from the study at any time without any penalty.</w:t>
      </w:r>
    </w:p>
    <w:p w:rsidR="00B07C62" w:rsidRDefault="00B07C62" w:rsidP="00B07C62">
      <w:pPr>
        <w:spacing w:after="0" w:line="240" w:lineRule="auto"/>
      </w:pPr>
    </w:p>
    <w:p w:rsidR="00B07C62" w:rsidRDefault="00B07C62" w:rsidP="00B07C62">
      <w:pPr>
        <w:spacing w:after="0" w:line="240" w:lineRule="auto"/>
      </w:pPr>
      <w:r>
        <w:t>All information provided will be treated with strict confidentiality and will be used strictly for academic purposes. Your identity will not be disclosed in any publication or report arising from this study.</w:t>
      </w:r>
    </w:p>
    <w:p w:rsidR="00B07C62" w:rsidRDefault="00B07C62" w:rsidP="00B07C62">
      <w:pPr>
        <w:spacing w:after="0" w:line="240" w:lineRule="auto"/>
      </w:pPr>
    </w:p>
    <w:p w:rsidR="00B07C62" w:rsidRDefault="00B07C62" w:rsidP="00B07C62">
      <w:pPr>
        <w:spacing w:after="0" w:line="240" w:lineRule="auto"/>
      </w:pPr>
      <w:r>
        <w:t>The questionnaire will take approximately 15–20 minutes to complete. There are no known risks associated with participating in this study.</w:t>
      </w:r>
    </w:p>
    <w:p w:rsidR="00B07C62" w:rsidRDefault="00B07C62" w:rsidP="00B07C62">
      <w:pPr>
        <w:spacing w:after="0" w:line="240" w:lineRule="auto"/>
      </w:pPr>
    </w:p>
    <w:p w:rsidR="00B07C62" w:rsidRDefault="00B07C62" w:rsidP="00B07C62">
      <w:pPr>
        <w:spacing w:after="0" w:line="240" w:lineRule="auto"/>
      </w:pPr>
      <w:r>
        <w:t>By signing below, you confirm that:</w:t>
      </w:r>
    </w:p>
    <w:p w:rsidR="00B07C62" w:rsidRDefault="00B07C62" w:rsidP="00B07C62">
      <w:pPr>
        <w:spacing w:after="0" w:line="240" w:lineRule="auto"/>
      </w:pPr>
      <w:r>
        <w:t>• You have read and understood the information above.</w:t>
      </w:r>
    </w:p>
    <w:p w:rsidR="00B07C62" w:rsidRDefault="00B07C62" w:rsidP="00B07C62">
      <w:pPr>
        <w:spacing w:after="0"/>
      </w:pPr>
      <w:r>
        <w:t>• You voluntarily agree to participate in this study.</w:t>
      </w:r>
    </w:p>
    <w:p w:rsidR="00B07C62" w:rsidRDefault="00B07C62" w:rsidP="00B07C62">
      <w:pPr>
        <w:spacing w:after="0"/>
      </w:pPr>
      <w:r>
        <w:t>• You are 18 years or older.</w:t>
      </w:r>
    </w:p>
    <w:p w:rsidR="00B07C62" w:rsidRDefault="00B07C62" w:rsidP="00B07C62">
      <w:pPr>
        <w:spacing w:after="0"/>
      </w:pPr>
    </w:p>
    <w:p w:rsidR="00B07C62" w:rsidRDefault="00B07C62" w:rsidP="00B07C62">
      <w:pPr>
        <w:spacing w:after="0" w:line="240" w:lineRule="auto"/>
      </w:pPr>
      <w:r>
        <w:t>Respondent’s Name: ________________________________</w:t>
      </w:r>
    </w:p>
    <w:p w:rsidR="00B07C62" w:rsidRDefault="00B07C62" w:rsidP="00B07C62">
      <w:pPr>
        <w:spacing w:after="0" w:line="240" w:lineRule="auto"/>
      </w:pPr>
    </w:p>
    <w:p w:rsidR="00B07C62" w:rsidRDefault="00B07C62" w:rsidP="00B07C62">
      <w:pPr>
        <w:spacing w:after="0" w:line="240" w:lineRule="auto"/>
      </w:pPr>
      <w:r>
        <w:t>Signature/Thumbprint: _____________________________</w:t>
      </w:r>
    </w:p>
    <w:p w:rsidR="00B07C62" w:rsidRDefault="00B07C62" w:rsidP="00B07C62">
      <w:pPr>
        <w:spacing w:after="0" w:line="240" w:lineRule="auto"/>
      </w:pPr>
    </w:p>
    <w:p w:rsidR="00B07C62" w:rsidRDefault="00B07C62" w:rsidP="00B07C62">
      <w:pPr>
        <w:spacing w:after="0" w:line="240" w:lineRule="auto"/>
      </w:pPr>
      <w:r>
        <w:t>Date: _____________________________</w:t>
      </w:r>
    </w:p>
    <w:p w:rsidR="00B07C62" w:rsidRDefault="00B07C62" w:rsidP="00B07C62">
      <w:pPr>
        <w:spacing w:after="0" w:line="240" w:lineRule="auto"/>
      </w:pPr>
    </w:p>
    <w:p w:rsidR="00B07C62" w:rsidRDefault="00B07C62" w:rsidP="00B07C62">
      <w:pPr>
        <w:spacing w:after="0" w:line="240" w:lineRule="auto"/>
      </w:pPr>
      <w:r>
        <w:t>Researcher’s Signature: _____________________________</w:t>
      </w:r>
    </w:p>
    <w:p w:rsidR="00B07C62" w:rsidRDefault="00B07C62" w:rsidP="00B07C62">
      <w:pPr>
        <w:spacing w:after="0" w:line="240" w:lineRule="auto"/>
      </w:pPr>
    </w:p>
    <w:p w:rsidR="00B07C62" w:rsidRDefault="00B07C62" w:rsidP="00B07C62">
      <w:pPr>
        <w:spacing w:after="0" w:line="240" w:lineRule="auto"/>
      </w:pPr>
      <w:r>
        <w:t>Contact Information (Researcher): _____________________________</w:t>
      </w:r>
    </w:p>
    <w:p w:rsidR="00B07C62" w:rsidRDefault="00B07C62" w:rsidP="00376056">
      <w:pPr>
        <w:spacing w:after="0" w:line="240" w:lineRule="auto"/>
        <w:outlineLvl w:val="0"/>
      </w:pPr>
    </w:p>
    <w:p w:rsidR="00B07C62" w:rsidRDefault="00B07C62" w:rsidP="00376056">
      <w:pPr>
        <w:spacing w:after="0" w:line="240" w:lineRule="auto"/>
        <w:outlineLvl w:val="0"/>
      </w:pPr>
    </w:p>
    <w:p w:rsidR="00B07C62" w:rsidRDefault="00B07C62" w:rsidP="00376056">
      <w:pPr>
        <w:spacing w:after="0" w:line="240" w:lineRule="auto"/>
        <w:outlineLvl w:val="0"/>
      </w:pPr>
    </w:p>
    <w:p w:rsidR="00172CDE" w:rsidRPr="00172CDE" w:rsidRDefault="00172CDE" w:rsidP="00376056">
      <w:pPr>
        <w:spacing w:after="0" w:line="240" w:lineRule="auto"/>
        <w:outlineLvl w:val="0"/>
        <w:rPr>
          <w:rFonts w:ascii="Times New Roman" w:eastAsia="Times New Roman" w:hAnsi="Times New Roman" w:cs="Times New Roman"/>
          <w:b/>
          <w:bCs/>
          <w:kern w:val="36"/>
          <w:sz w:val="48"/>
          <w:szCs w:val="48"/>
          <w:lang w:eastAsia="en-GB"/>
        </w:rPr>
      </w:pPr>
      <w:r w:rsidRPr="00172CDE">
        <w:rPr>
          <w:rFonts w:ascii="Times New Roman" w:eastAsia="Times New Roman" w:hAnsi="Times New Roman" w:cs="Times New Roman"/>
          <w:b/>
          <w:bCs/>
          <w:kern w:val="36"/>
          <w:sz w:val="48"/>
          <w:szCs w:val="48"/>
          <w:lang w:eastAsia="en-GB"/>
        </w:rPr>
        <w:lastRenderedPageBreak/>
        <w:t>Appendix B: Questionnaire</w:t>
      </w:r>
    </w:p>
    <w:p w:rsidR="00172CDE" w:rsidRDefault="00172CDE" w:rsidP="00376056">
      <w:pPr>
        <w:spacing w:after="0"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Title:</w:t>
      </w:r>
      <w:r>
        <w:rPr>
          <w:rFonts w:ascii="Times New Roman" w:eastAsia="Times New Roman" w:hAnsi="Times New Roman" w:cs="Times New Roman"/>
          <w:sz w:val="24"/>
          <w:szCs w:val="24"/>
          <w:lang w:eastAsia="en-GB"/>
        </w:rPr>
        <w:t xml:space="preserve"> The Impact</w:t>
      </w:r>
      <w:r w:rsidRPr="00172CDE">
        <w:rPr>
          <w:rFonts w:ascii="Times New Roman" w:eastAsia="Times New Roman" w:hAnsi="Times New Roman" w:cs="Times New Roman"/>
          <w:sz w:val="24"/>
          <w:szCs w:val="24"/>
          <w:lang w:eastAsia="en-GB"/>
        </w:rPr>
        <w:t xml:space="preserve"> of Gender Differences and Women’s Political Participation in </w:t>
      </w:r>
      <w:proofErr w:type="spellStart"/>
      <w:r w:rsidRPr="00172CDE">
        <w:rPr>
          <w:rFonts w:ascii="Times New Roman" w:eastAsia="Times New Roman" w:hAnsi="Times New Roman" w:cs="Times New Roman"/>
          <w:sz w:val="24"/>
          <w:szCs w:val="24"/>
          <w:lang w:eastAsia="en-GB"/>
        </w:rPr>
        <w:t>Kogi</w:t>
      </w:r>
      <w:proofErr w:type="spellEnd"/>
      <w:r w:rsidRPr="00172CDE">
        <w:rPr>
          <w:rFonts w:ascii="Times New Roman" w:eastAsia="Times New Roman" w:hAnsi="Times New Roman" w:cs="Times New Roman"/>
          <w:sz w:val="24"/>
          <w:szCs w:val="24"/>
          <w:lang w:eastAsia="en-GB"/>
        </w:rPr>
        <w:t xml:space="preserve"> State: </w:t>
      </w:r>
      <w:proofErr w:type="spellStart"/>
      <w:r w:rsidRPr="00172CDE">
        <w:rPr>
          <w:rFonts w:ascii="Times New Roman" w:eastAsia="Times New Roman" w:hAnsi="Times New Roman" w:cs="Times New Roman"/>
          <w:sz w:val="24"/>
          <w:szCs w:val="24"/>
          <w:lang w:eastAsia="en-GB"/>
        </w:rPr>
        <w:t>Yahaya</w:t>
      </w:r>
      <w:proofErr w:type="spellEnd"/>
      <w:r w:rsidRPr="00172CDE">
        <w:rPr>
          <w:rFonts w:ascii="Times New Roman" w:eastAsia="Times New Roman" w:hAnsi="Times New Roman" w:cs="Times New Roman"/>
          <w:sz w:val="24"/>
          <w:szCs w:val="24"/>
          <w:lang w:eastAsia="en-GB"/>
        </w:rPr>
        <w:t xml:space="preserve"> Bello (2015–2023) vs Ahmed Usman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 xml:space="preserve"> (2023–2025)</w:t>
      </w:r>
    </w:p>
    <w:p w:rsidR="00376056" w:rsidRPr="00172CDE" w:rsidRDefault="00376056" w:rsidP="00376056">
      <w:pPr>
        <w:spacing w:after="0" w:line="240" w:lineRule="auto"/>
        <w:rPr>
          <w:rFonts w:ascii="Times New Roman" w:eastAsia="Times New Roman" w:hAnsi="Times New Roman" w:cs="Times New Roman"/>
          <w:sz w:val="24"/>
          <w:szCs w:val="24"/>
          <w:lang w:eastAsia="en-GB"/>
        </w:rPr>
      </w:pPr>
    </w:p>
    <w:p w:rsidR="00172CDE" w:rsidRPr="00172CDE" w:rsidRDefault="00172CDE" w:rsidP="00376056">
      <w:pPr>
        <w:spacing w:after="0"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Instruction:</w:t>
      </w:r>
      <w:r w:rsidRPr="00172CDE">
        <w:rPr>
          <w:rFonts w:ascii="Times New Roman" w:eastAsia="Times New Roman" w:hAnsi="Times New Roman" w:cs="Times New Roman"/>
          <w:sz w:val="24"/>
          <w:szCs w:val="24"/>
          <w:lang w:eastAsia="en-GB"/>
        </w:rPr>
        <w:t xml:space="preserve"> Tick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the option that best represents your response. All information will be treated with strict confidentiality and used solely for academic purposes.</w:t>
      </w:r>
    </w:p>
    <w:p w:rsidR="00172CDE" w:rsidRPr="00172CDE" w:rsidRDefault="00172CDE" w:rsidP="00376056">
      <w:pPr>
        <w:spacing w:after="0"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Response Scale:</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Strongly Agree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Agree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Neutral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Disagree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Strongly Disagree</w:t>
      </w:r>
    </w:p>
    <w:p w:rsidR="00172CDE" w:rsidRPr="00172CDE" w:rsidRDefault="00172CDE" w:rsidP="00376056">
      <w:pPr>
        <w:spacing w:after="0" w:line="240" w:lineRule="auto"/>
        <w:outlineLvl w:val="1"/>
        <w:rPr>
          <w:rFonts w:ascii="Times New Roman" w:eastAsia="Times New Roman" w:hAnsi="Times New Roman" w:cs="Times New Roman"/>
          <w:b/>
          <w:bCs/>
          <w:sz w:val="36"/>
          <w:szCs w:val="36"/>
          <w:lang w:eastAsia="en-GB"/>
        </w:rPr>
      </w:pPr>
      <w:r w:rsidRPr="00172CDE">
        <w:rPr>
          <w:rFonts w:ascii="Times New Roman" w:eastAsia="Times New Roman" w:hAnsi="Times New Roman" w:cs="Times New Roman"/>
          <w:b/>
          <w:bCs/>
          <w:sz w:val="36"/>
          <w:szCs w:val="36"/>
          <w:lang w:eastAsia="en-GB"/>
        </w:rPr>
        <w:t>SECTION A: DEMOGRAPHIC CHARACTERISTICS OF RESPONDENTS</w:t>
      </w:r>
    </w:p>
    <w:p w:rsidR="00172CDE" w:rsidRPr="00172CDE" w:rsidRDefault="00172CDE" w:rsidP="00B07C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Sex</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Male</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Female</w:t>
      </w:r>
    </w:p>
    <w:p w:rsidR="00172CDE" w:rsidRPr="00172CDE" w:rsidRDefault="00172CDE" w:rsidP="00B07C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Age Group</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18–24 years</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25–34 years</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35–44 years</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45–54 years</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55 years and above</w:t>
      </w:r>
    </w:p>
    <w:p w:rsidR="00172CDE" w:rsidRPr="00172CDE" w:rsidRDefault="00172CDE" w:rsidP="00B07C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Highest Educational Qualification</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No formal education</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Primary education</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Secondary education</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Tertiary education</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Postgraduate education</w:t>
      </w:r>
    </w:p>
    <w:p w:rsidR="00172CDE" w:rsidRPr="00172CDE" w:rsidRDefault="00172CDE" w:rsidP="00B07C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Employment Status</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Unemployed</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Self-employed</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Employed (public sector)</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Employed (private sector)</w:t>
      </w:r>
    </w:p>
    <w:p w:rsidR="00172CDE" w:rsidRPr="00172CDE" w:rsidRDefault="00172CDE" w:rsidP="00B07C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Marital Status</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Single</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Married</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Divorced/Separated</w:t>
      </w:r>
      <w:r w:rsidRPr="00172CDE">
        <w:rPr>
          <w:rFonts w:ascii="Times New Roman" w:eastAsia="Times New Roman" w:hAnsi="Times New Roman" w:cs="Times New Roman"/>
          <w:sz w:val="24"/>
          <w:szCs w:val="24"/>
          <w:lang w:eastAsia="en-GB"/>
        </w:rPr>
        <w:br/>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Widowed</w:t>
      </w:r>
    </w:p>
    <w:p w:rsidR="00172CDE" w:rsidRPr="00172CDE" w:rsidRDefault="00172CDE" w:rsidP="00172CD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72CDE">
        <w:rPr>
          <w:rFonts w:ascii="Times New Roman" w:eastAsia="Times New Roman" w:hAnsi="Times New Roman" w:cs="Times New Roman"/>
          <w:b/>
          <w:bCs/>
          <w:sz w:val="36"/>
          <w:szCs w:val="36"/>
          <w:lang w:eastAsia="en-GB"/>
        </w:rPr>
        <w:t>SECTION B: GENDER DIFFERENCES AND WOMEN’S POLITICAL PARTICIPATION</w:t>
      </w:r>
    </w:p>
    <w:p w:rsidR="00172CDE" w:rsidRPr="00172CDE" w:rsidRDefault="00172CDE" w:rsidP="00172C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72CDE">
        <w:rPr>
          <w:rFonts w:ascii="Times New Roman" w:eastAsia="Times New Roman" w:hAnsi="Times New Roman" w:cs="Times New Roman"/>
          <w:b/>
          <w:bCs/>
          <w:sz w:val="27"/>
          <w:szCs w:val="27"/>
          <w:lang w:eastAsia="en-GB"/>
        </w:rPr>
        <w:t>1: Gender Difference in Voter Registration</w:t>
      </w:r>
    </w:p>
    <w:p w:rsidR="005949A5"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72CDE">
        <w:rPr>
          <w:rFonts w:ascii="Times New Roman" w:eastAsia="Times New Roman" w:hAnsi="Times New Roman" w:cs="Times New Roman"/>
          <w:b/>
          <w:bCs/>
          <w:sz w:val="24"/>
          <w:szCs w:val="24"/>
          <w:lang w:eastAsia="en-GB"/>
        </w:rPr>
        <w:t>Yahaya</w:t>
      </w:r>
      <w:proofErr w:type="spellEnd"/>
      <w:r w:rsidRPr="00172CDE">
        <w:rPr>
          <w:rFonts w:ascii="Times New Roman" w:eastAsia="Times New Roman" w:hAnsi="Times New Roman" w:cs="Times New Roman"/>
          <w:b/>
          <w:bCs/>
          <w:sz w:val="24"/>
          <w:szCs w:val="24"/>
          <w:lang w:eastAsia="en-GB"/>
        </w:rPr>
        <w:t xml:space="preserve"> Bello Administration (2015–2023)</w:t>
      </w:r>
    </w:p>
    <w:p w:rsidR="005949A5" w:rsidRDefault="00172CDE" w:rsidP="00B07C6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sz w:val="24"/>
          <w:szCs w:val="24"/>
          <w:lang w:eastAsia="en-GB"/>
        </w:rPr>
        <w:lastRenderedPageBreak/>
        <w:t>Fewer women than men were registered to vote under Bello.</w:t>
      </w:r>
      <w:r w:rsidR="005949A5">
        <w:rPr>
          <w:rFonts w:ascii="Times New Roman" w:eastAsia="Times New Roman" w:hAnsi="Times New Roman" w:cs="Times New Roman"/>
          <w:sz w:val="24"/>
          <w:szCs w:val="24"/>
          <w:lang w:eastAsia="en-GB"/>
        </w:rPr>
        <w:t xml:space="preserve">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Strongly Agree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Agree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Neutral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Disagree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Strongly Disagree</w:t>
      </w:r>
    </w:p>
    <w:p w:rsidR="005949A5" w:rsidRDefault="005949A5" w:rsidP="005949A5">
      <w:pPr>
        <w:pStyle w:val="ListParagraph"/>
        <w:spacing w:before="100" w:beforeAutospacing="1" w:after="100" w:afterAutospacing="1" w:line="240" w:lineRule="auto"/>
        <w:ind w:left="420"/>
        <w:rPr>
          <w:rFonts w:ascii="Times New Roman" w:eastAsia="Times New Roman" w:hAnsi="Times New Roman" w:cs="Times New Roman"/>
          <w:sz w:val="24"/>
          <w:szCs w:val="24"/>
          <w:lang w:eastAsia="en-GB"/>
        </w:rPr>
      </w:pPr>
    </w:p>
    <w:p w:rsidR="005949A5" w:rsidRDefault="00172CDE" w:rsidP="00B07C6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bookmarkStart w:id="0" w:name="_GoBack"/>
      <w:bookmarkEnd w:id="0"/>
      <w:r w:rsidRPr="005949A5">
        <w:rPr>
          <w:rFonts w:ascii="Times New Roman" w:eastAsia="Times New Roman" w:hAnsi="Times New Roman" w:cs="Times New Roman"/>
          <w:sz w:val="24"/>
          <w:szCs w:val="24"/>
          <w:lang w:eastAsia="en-GB"/>
        </w:rPr>
        <w:t>Lack of awareness discouraged women from registering under Bello.</w:t>
      </w:r>
      <w:r w:rsidR="005949A5">
        <w:rPr>
          <w:rFonts w:ascii="Times New Roman" w:eastAsia="Times New Roman" w:hAnsi="Times New Roman" w:cs="Times New Roman"/>
          <w:sz w:val="24"/>
          <w:szCs w:val="24"/>
          <w:lang w:eastAsia="en-GB"/>
        </w:rPr>
        <w:t xml:space="preserve">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Strongly Agree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Agree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Neutral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Disagree </w:t>
      </w:r>
      <w:r w:rsidR="005949A5" w:rsidRPr="005949A5">
        <w:rPr>
          <w:rFonts w:ascii="Segoe UI Symbol" w:eastAsia="Times New Roman" w:hAnsi="Segoe UI Symbol" w:cs="Segoe UI Symbol"/>
          <w:sz w:val="24"/>
          <w:szCs w:val="24"/>
          <w:lang w:eastAsia="en-GB"/>
        </w:rPr>
        <w:t>☐</w:t>
      </w:r>
      <w:r w:rsidR="005949A5" w:rsidRPr="005949A5">
        <w:rPr>
          <w:rFonts w:ascii="Times New Roman" w:eastAsia="Times New Roman" w:hAnsi="Times New Roman" w:cs="Times New Roman"/>
          <w:sz w:val="24"/>
          <w:szCs w:val="24"/>
          <w:lang w:eastAsia="en-GB"/>
        </w:rPr>
        <w:t xml:space="preserve"> Strongly Disagree</w:t>
      </w:r>
    </w:p>
    <w:p w:rsidR="005949A5" w:rsidRPr="00172CDE"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b/>
          <w:bCs/>
          <w:sz w:val="24"/>
          <w:szCs w:val="24"/>
          <w:lang w:eastAsia="en-GB"/>
        </w:rPr>
        <w:t>3.</w:t>
      </w:r>
      <w:r w:rsidRPr="005949A5">
        <w:rPr>
          <w:rFonts w:ascii="Times New Roman" w:eastAsia="Times New Roman" w:hAnsi="Times New Roman" w:cs="Times New Roman"/>
          <w:sz w:val="24"/>
          <w:szCs w:val="24"/>
          <w:lang w:eastAsia="en-GB"/>
        </w:rPr>
        <w:t xml:space="preserve"> Cultural/family restrictions limited women’s voter registration under Bello.</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Pr="00172CDE"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b/>
          <w:bCs/>
          <w:sz w:val="24"/>
          <w:szCs w:val="24"/>
          <w:lang w:eastAsia="en-GB"/>
        </w:rPr>
        <w:t>4.</w:t>
      </w:r>
      <w:r w:rsidRPr="005949A5">
        <w:rPr>
          <w:rFonts w:ascii="Times New Roman" w:eastAsia="Times New Roman" w:hAnsi="Times New Roman" w:cs="Times New Roman"/>
          <w:sz w:val="24"/>
          <w:szCs w:val="24"/>
          <w:lang w:eastAsia="en-GB"/>
        </w:rPr>
        <w:t xml:space="preserve"> Distance to registration centres affected women more than men under Bello.</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172CDE" w:rsidRP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b/>
          <w:bCs/>
          <w:sz w:val="24"/>
          <w:szCs w:val="24"/>
          <w:lang w:eastAsia="en-GB"/>
        </w:rPr>
        <w:t>5.</w:t>
      </w:r>
      <w:r w:rsidRPr="005949A5">
        <w:rPr>
          <w:rFonts w:ascii="Times New Roman" w:eastAsia="Times New Roman" w:hAnsi="Times New Roman" w:cs="Times New Roman"/>
          <w:sz w:val="24"/>
          <w:szCs w:val="24"/>
          <w:lang w:eastAsia="en-GB"/>
        </w:rPr>
        <w:t xml:space="preserve"> Lower voter registration reduced women’s political participation under Bello.</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 xml:space="preserve">Ahmed Usman </w:t>
      </w:r>
      <w:proofErr w:type="spellStart"/>
      <w:r w:rsidRPr="00172CDE">
        <w:rPr>
          <w:rFonts w:ascii="Times New Roman" w:eastAsia="Times New Roman" w:hAnsi="Times New Roman" w:cs="Times New Roman"/>
          <w:b/>
          <w:bCs/>
          <w:sz w:val="24"/>
          <w:szCs w:val="24"/>
          <w:lang w:eastAsia="en-GB"/>
        </w:rPr>
        <w:t>Ododo</w:t>
      </w:r>
      <w:proofErr w:type="spellEnd"/>
      <w:r w:rsidRPr="00172CDE">
        <w:rPr>
          <w:rFonts w:ascii="Times New Roman" w:eastAsia="Times New Roman" w:hAnsi="Times New Roman" w:cs="Times New Roman"/>
          <w:b/>
          <w:bCs/>
          <w:sz w:val="24"/>
          <w:szCs w:val="24"/>
          <w:lang w:eastAsia="en-GB"/>
        </w:rPr>
        <w:t xml:space="preserve"> Administration (2023–2025)</w:t>
      </w:r>
    </w:p>
    <w:p w:rsid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6.</w:t>
      </w:r>
      <w:r w:rsidRPr="00172CDE">
        <w:rPr>
          <w:rFonts w:ascii="Times New Roman" w:eastAsia="Times New Roman" w:hAnsi="Times New Roman" w:cs="Times New Roman"/>
          <w:sz w:val="24"/>
          <w:szCs w:val="24"/>
          <w:lang w:eastAsia="en-GB"/>
        </w:rPr>
        <w:t xml:space="preserve"> Fewer women than men were registered to vote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Pr="00172CDE"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7.</w:t>
      </w:r>
      <w:r w:rsidRPr="00172CDE">
        <w:rPr>
          <w:rFonts w:ascii="Times New Roman" w:eastAsia="Times New Roman" w:hAnsi="Times New Roman" w:cs="Times New Roman"/>
          <w:sz w:val="24"/>
          <w:szCs w:val="24"/>
          <w:lang w:eastAsia="en-GB"/>
        </w:rPr>
        <w:t xml:space="preserve"> Lack of awareness discouraged women from registering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8.</w:t>
      </w:r>
      <w:r w:rsidRPr="00172CDE">
        <w:rPr>
          <w:rFonts w:ascii="Times New Roman" w:eastAsia="Times New Roman" w:hAnsi="Times New Roman" w:cs="Times New Roman"/>
          <w:sz w:val="24"/>
          <w:szCs w:val="24"/>
          <w:lang w:eastAsia="en-GB"/>
        </w:rPr>
        <w:t xml:space="preserve"> Cultural/family restrictions limited women’s voter registration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Default="005949A5" w:rsidP="005949A5">
      <w:pPr>
        <w:spacing w:before="100" w:beforeAutospacing="1" w:after="100" w:afterAutospacing="1" w:line="240" w:lineRule="auto"/>
        <w:rPr>
          <w:rFonts w:ascii="Times New Roman" w:eastAsia="Times New Roman" w:hAnsi="Times New Roman" w:cs="Times New Roman"/>
          <w:sz w:val="24"/>
          <w:szCs w:val="24"/>
          <w:lang w:eastAsia="en-GB"/>
        </w:rPr>
      </w:pPr>
      <w:r>
        <w:rPr>
          <w:rFonts w:ascii="Segoe UI Symbol" w:eastAsia="Times New Roman" w:hAnsi="Segoe UI Symbol" w:cs="Segoe UI Symbol"/>
          <w:sz w:val="24"/>
          <w:szCs w:val="24"/>
          <w:lang w:eastAsia="en-GB"/>
        </w:rPr>
        <w:t xml:space="preserve"> </w:t>
      </w:r>
      <w:r w:rsidR="00172CDE" w:rsidRPr="00172CDE">
        <w:rPr>
          <w:rFonts w:ascii="Times New Roman" w:eastAsia="Times New Roman" w:hAnsi="Times New Roman" w:cs="Times New Roman"/>
          <w:b/>
          <w:bCs/>
          <w:sz w:val="24"/>
          <w:szCs w:val="24"/>
          <w:lang w:eastAsia="en-GB"/>
        </w:rPr>
        <w:t>9.</w:t>
      </w:r>
      <w:r w:rsidR="00172CDE" w:rsidRPr="00172CDE">
        <w:rPr>
          <w:rFonts w:ascii="Times New Roman" w:eastAsia="Times New Roman" w:hAnsi="Times New Roman" w:cs="Times New Roman"/>
          <w:sz w:val="24"/>
          <w:szCs w:val="24"/>
          <w:lang w:eastAsia="en-GB"/>
        </w:rPr>
        <w:t xml:space="preserve"> Distance to registration centres affected women more than men under </w:t>
      </w:r>
      <w:proofErr w:type="spellStart"/>
      <w:r w:rsidR="00172CDE" w:rsidRPr="00172CDE">
        <w:rPr>
          <w:rFonts w:ascii="Times New Roman" w:eastAsia="Times New Roman" w:hAnsi="Times New Roman" w:cs="Times New Roman"/>
          <w:sz w:val="24"/>
          <w:szCs w:val="24"/>
          <w:lang w:eastAsia="en-GB"/>
        </w:rPr>
        <w:t>Ododo</w:t>
      </w:r>
      <w:proofErr w:type="spellEnd"/>
      <w:r w:rsidR="00172CDE" w:rsidRPr="00172CD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Strongly Agree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Agree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Neutral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Disagree </w:t>
      </w:r>
      <w:r w:rsidRPr="00172CDE">
        <w:rPr>
          <w:rFonts w:ascii="Segoe UI Symbol" w:eastAsia="Times New Roman" w:hAnsi="Segoe UI Symbol" w:cs="Segoe UI Symbol"/>
          <w:sz w:val="24"/>
          <w:szCs w:val="24"/>
          <w:lang w:eastAsia="en-GB"/>
        </w:rPr>
        <w:t>☐</w:t>
      </w:r>
      <w:r w:rsidRPr="00172CDE">
        <w:rPr>
          <w:rFonts w:ascii="Times New Roman" w:eastAsia="Times New Roman" w:hAnsi="Times New Roman" w:cs="Times New Roman"/>
          <w:sz w:val="24"/>
          <w:szCs w:val="24"/>
          <w:lang w:eastAsia="en-GB"/>
        </w:rPr>
        <w:t xml:space="preserve"> Strongly Disagree</w:t>
      </w:r>
    </w:p>
    <w:p w:rsidR="00172CDE" w:rsidRPr="00172CDE"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10.</w:t>
      </w:r>
      <w:r w:rsidRPr="00172CDE">
        <w:rPr>
          <w:rFonts w:ascii="Times New Roman" w:eastAsia="Times New Roman" w:hAnsi="Times New Roman" w:cs="Times New Roman"/>
          <w:sz w:val="24"/>
          <w:szCs w:val="24"/>
          <w:lang w:eastAsia="en-GB"/>
        </w:rPr>
        <w:t xml:space="preserve"> Lower voter registration reduced women’s political participation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172CDE" w:rsidRPr="00172CDE" w:rsidRDefault="00172CDE" w:rsidP="00172C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72CDE">
        <w:rPr>
          <w:rFonts w:ascii="Times New Roman" w:eastAsia="Times New Roman" w:hAnsi="Times New Roman" w:cs="Times New Roman"/>
          <w:b/>
          <w:bCs/>
          <w:sz w:val="27"/>
          <w:szCs w:val="27"/>
          <w:lang w:eastAsia="en-GB"/>
        </w:rPr>
        <w:t>2: Gender Difference in Voter Turnout</w:t>
      </w:r>
    </w:p>
    <w:p w:rsidR="005949A5"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72CDE">
        <w:rPr>
          <w:rFonts w:ascii="Times New Roman" w:eastAsia="Times New Roman" w:hAnsi="Times New Roman" w:cs="Times New Roman"/>
          <w:b/>
          <w:bCs/>
          <w:sz w:val="24"/>
          <w:szCs w:val="24"/>
          <w:lang w:eastAsia="en-GB"/>
        </w:rPr>
        <w:t>Yahaya</w:t>
      </w:r>
      <w:proofErr w:type="spellEnd"/>
      <w:r w:rsidRPr="00172CDE">
        <w:rPr>
          <w:rFonts w:ascii="Times New Roman" w:eastAsia="Times New Roman" w:hAnsi="Times New Roman" w:cs="Times New Roman"/>
          <w:b/>
          <w:bCs/>
          <w:sz w:val="24"/>
          <w:szCs w:val="24"/>
          <w:lang w:eastAsia="en-GB"/>
        </w:rPr>
        <w:t xml:space="preserve"> Bello Administration (2015–2023)</w:t>
      </w:r>
    </w:p>
    <w:p w:rsid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11.</w:t>
      </w:r>
      <w:r w:rsidRPr="00172CDE">
        <w:rPr>
          <w:rFonts w:ascii="Times New Roman" w:eastAsia="Times New Roman" w:hAnsi="Times New Roman" w:cs="Times New Roman"/>
          <w:sz w:val="24"/>
          <w:szCs w:val="24"/>
          <w:lang w:eastAsia="en-GB"/>
        </w:rPr>
        <w:t xml:space="preserve"> Women were less likely than men to vote under Bello.</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Pr="00172CDE"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b/>
          <w:bCs/>
          <w:sz w:val="24"/>
          <w:szCs w:val="24"/>
          <w:lang w:eastAsia="en-GB"/>
        </w:rPr>
        <w:t>12.</w:t>
      </w:r>
      <w:r w:rsidRPr="00172CDE">
        <w:rPr>
          <w:rFonts w:ascii="Times New Roman" w:eastAsia="Times New Roman" w:hAnsi="Times New Roman" w:cs="Times New Roman"/>
          <w:sz w:val="24"/>
          <w:szCs w:val="24"/>
          <w:lang w:eastAsia="en-GB"/>
        </w:rPr>
        <w:t xml:space="preserve"> Fear of violence discouraged women’s turnout under Bello.</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5949A5">
        <w:rPr>
          <w:rFonts w:ascii="Times New Roman" w:eastAsia="Times New Roman" w:hAnsi="Times New Roman" w:cs="Times New Roman"/>
          <w:b/>
          <w:bCs/>
          <w:sz w:val="24"/>
          <w:szCs w:val="24"/>
          <w:lang w:eastAsia="en-GB"/>
        </w:rPr>
        <w:t>13.</w:t>
      </w:r>
      <w:r w:rsidRPr="00172CDE">
        <w:rPr>
          <w:rFonts w:ascii="Times New Roman" w:eastAsia="Times New Roman" w:hAnsi="Times New Roman" w:cs="Times New Roman"/>
          <w:sz w:val="24"/>
          <w:szCs w:val="24"/>
          <w:lang w:eastAsia="en-GB"/>
        </w:rPr>
        <w:t xml:space="preserve"> Household responsibilities reduced women’s ability to vote under Bello.</w:t>
      </w:r>
      <w:r w:rsidR="005949A5" w:rsidRPr="005949A5">
        <w:rPr>
          <w:rFonts w:ascii="Segoe UI Symbol" w:eastAsia="Times New Roman" w:hAnsi="Segoe UI Symbol" w:cs="Segoe UI Symbol"/>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Pr="00172CDE"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lastRenderedPageBreak/>
        <w:t xml:space="preserve"> </w:t>
      </w:r>
      <w:r w:rsidRPr="005949A5">
        <w:rPr>
          <w:rFonts w:ascii="Times New Roman" w:eastAsia="Times New Roman" w:hAnsi="Times New Roman" w:cs="Times New Roman"/>
          <w:b/>
          <w:bCs/>
          <w:sz w:val="24"/>
          <w:szCs w:val="24"/>
          <w:lang w:eastAsia="en-GB"/>
        </w:rPr>
        <w:t>14.</w:t>
      </w:r>
      <w:r w:rsidRPr="00172CDE">
        <w:rPr>
          <w:rFonts w:ascii="Times New Roman" w:eastAsia="Times New Roman" w:hAnsi="Times New Roman" w:cs="Times New Roman"/>
          <w:sz w:val="24"/>
          <w:szCs w:val="24"/>
          <w:lang w:eastAsia="en-GB"/>
        </w:rPr>
        <w:t xml:space="preserve"> Political intimidation affected women’s turnout more than men’s under Bello.</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172CDE" w:rsidRPr="00172CDE"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b/>
          <w:bCs/>
          <w:sz w:val="24"/>
          <w:szCs w:val="24"/>
          <w:lang w:eastAsia="en-GB"/>
        </w:rPr>
        <w:t>15.</w:t>
      </w:r>
      <w:r w:rsidRPr="00172CDE">
        <w:rPr>
          <w:rFonts w:ascii="Times New Roman" w:eastAsia="Times New Roman" w:hAnsi="Times New Roman" w:cs="Times New Roman"/>
          <w:sz w:val="24"/>
          <w:szCs w:val="24"/>
          <w:lang w:eastAsia="en-GB"/>
        </w:rPr>
        <w:t xml:space="preserve"> Low voter turnout limited women’s political influence under Bello.</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 xml:space="preserve">Ahmed Usman </w:t>
      </w:r>
      <w:proofErr w:type="spellStart"/>
      <w:r w:rsidRPr="00172CDE">
        <w:rPr>
          <w:rFonts w:ascii="Times New Roman" w:eastAsia="Times New Roman" w:hAnsi="Times New Roman" w:cs="Times New Roman"/>
          <w:b/>
          <w:bCs/>
          <w:sz w:val="24"/>
          <w:szCs w:val="24"/>
          <w:lang w:eastAsia="en-GB"/>
        </w:rPr>
        <w:t>Ododo</w:t>
      </w:r>
      <w:proofErr w:type="spellEnd"/>
      <w:r w:rsidRPr="00172CDE">
        <w:rPr>
          <w:rFonts w:ascii="Times New Roman" w:eastAsia="Times New Roman" w:hAnsi="Times New Roman" w:cs="Times New Roman"/>
          <w:b/>
          <w:bCs/>
          <w:sz w:val="24"/>
          <w:szCs w:val="24"/>
          <w:lang w:eastAsia="en-GB"/>
        </w:rPr>
        <w:t xml:space="preserve"> Administration (2023–2025)</w:t>
      </w:r>
    </w:p>
    <w:p w:rsid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16.</w:t>
      </w:r>
      <w:r w:rsidRPr="00172CDE">
        <w:rPr>
          <w:rFonts w:ascii="Times New Roman" w:eastAsia="Times New Roman" w:hAnsi="Times New Roman" w:cs="Times New Roman"/>
          <w:sz w:val="24"/>
          <w:szCs w:val="24"/>
          <w:lang w:eastAsia="en-GB"/>
        </w:rPr>
        <w:t xml:space="preserve"> Women were less likely than men to vote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Pr="00172CDE"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b/>
          <w:bCs/>
          <w:sz w:val="24"/>
          <w:szCs w:val="24"/>
          <w:lang w:eastAsia="en-GB"/>
        </w:rPr>
        <w:t>17.</w:t>
      </w:r>
      <w:r w:rsidRPr="00172CDE">
        <w:rPr>
          <w:rFonts w:ascii="Times New Roman" w:eastAsia="Times New Roman" w:hAnsi="Times New Roman" w:cs="Times New Roman"/>
          <w:sz w:val="24"/>
          <w:szCs w:val="24"/>
          <w:lang w:eastAsia="en-GB"/>
        </w:rPr>
        <w:t xml:space="preserve"> Fear of violence discouraged women’s turnout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5949A5" w:rsidRPr="005949A5">
        <w:rPr>
          <w:rFonts w:ascii="Segoe UI Symbol" w:eastAsia="Times New Roman" w:hAnsi="Segoe UI Symbol" w:cs="Segoe UI Symbol"/>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b/>
          <w:bCs/>
          <w:sz w:val="24"/>
          <w:szCs w:val="24"/>
          <w:lang w:eastAsia="en-GB"/>
        </w:rPr>
        <w:t>18.</w:t>
      </w:r>
      <w:r w:rsidRPr="00172CDE">
        <w:rPr>
          <w:rFonts w:ascii="Times New Roman" w:eastAsia="Times New Roman" w:hAnsi="Times New Roman" w:cs="Times New Roman"/>
          <w:sz w:val="24"/>
          <w:szCs w:val="24"/>
          <w:lang w:eastAsia="en-GB"/>
        </w:rPr>
        <w:t xml:space="preserve"> Household responsibilities reduced women’s ability to vote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5949A5">
        <w:rPr>
          <w:rFonts w:ascii="Times New Roman" w:eastAsia="Times New Roman" w:hAnsi="Times New Roman" w:cs="Times New Roman"/>
          <w:b/>
          <w:bCs/>
          <w:sz w:val="24"/>
          <w:szCs w:val="24"/>
          <w:lang w:eastAsia="en-GB"/>
        </w:rPr>
        <w:t>19.</w:t>
      </w:r>
      <w:r w:rsidRPr="00172CDE">
        <w:rPr>
          <w:rFonts w:ascii="Times New Roman" w:eastAsia="Times New Roman" w:hAnsi="Times New Roman" w:cs="Times New Roman"/>
          <w:sz w:val="24"/>
          <w:szCs w:val="24"/>
          <w:lang w:eastAsia="en-GB"/>
        </w:rPr>
        <w:t xml:space="preserve"> Political intimidation affected women’s turnout more than men’s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172CDE" w:rsidRPr="00172CDE"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b/>
          <w:bCs/>
          <w:sz w:val="24"/>
          <w:szCs w:val="24"/>
          <w:lang w:eastAsia="en-GB"/>
        </w:rPr>
        <w:t>20.</w:t>
      </w:r>
      <w:r w:rsidRPr="00172CDE">
        <w:rPr>
          <w:rFonts w:ascii="Times New Roman" w:eastAsia="Times New Roman" w:hAnsi="Times New Roman" w:cs="Times New Roman"/>
          <w:sz w:val="24"/>
          <w:szCs w:val="24"/>
          <w:lang w:eastAsia="en-GB"/>
        </w:rPr>
        <w:t xml:space="preserve"> Low voter turnout limited women’s political influence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172CDE" w:rsidRPr="00172CDE" w:rsidRDefault="00172CDE" w:rsidP="00172C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72CDE">
        <w:rPr>
          <w:rFonts w:ascii="Times New Roman" w:eastAsia="Times New Roman" w:hAnsi="Times New Roman" w:cs="Times New Roman"/>
          <w:b/>
          <w:bCs/>
          <w:sz w:val="27"/>
          <w:szCs w:val="27"/>
          <w:lang w:eastAsia="en-GB"/>
        </w:rPr>
        <w:t>3: Gender Difference in Political Candidacy</w:t>
      </w:r>
    </w:p>
    <w:p w:rsidR="00172CDE" w:rsidRPr="00172CDE"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72CDE">
        <w:rPr>
          <w:rFonts w:ascii="Times New Roman" w:eastAsia="Times New Roman" w:hAnsi="Times New Roman" w:cs="Times New Roman"/>
          <w:b/>
          <w:bCs/>
          <w:sz w:val="24"/>
          <w:szCs w:val="24"/>
          <w:lang w:eastAsia="en-GB"/>
        </w:rPr>
        <w:t>Yahaya</w:t>
      </w:r>
      <w:proofErr w:type="spellEnd"/>
      <w:r w:rsidRPr="00172CDE">
        <w:rPr>
          <w:rFonts w:ascii="Times New Roman" w:eastAsia="Times New Roman" w:hAnsi="Times New Roman" w:cs="Times New Roman"/>
          <w:b/>
          <w:bCs/>
          <w:sz w:val="24"/>
          <w:szCs w:val="24"/>
          <w:lang w:eastAsia="en-GB"/>
        </w:rPr>
        <w:t xml:space="preserve"> Bello Administration (2015–2023)</w:t>
      </w:r>
    </w:p>
    <w:p w:rsid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21.</w:t>
      </w:r>
      <w:r w:rsidRPr="00172CDE">
        <w:rPr>
          <w:rFonts w:ascii="Times New Roman" w:eastAsia="Times New Roman" w:hAnsi="Times New Roman" w:cs="Times New Roman"/>
          <w:sz w:val="24"/>
          <w:szCs w:val="24"/>
          <w:lang w:eastAsia="en-GB"/>
        </w:rPr>
        <w:t xml:space="preserve"> Fewer women than men contested elections under Bello.</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5949A5" w:rsidRDefault="00172CDE" w:rsidP="005949A5">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5949A5">
        <w:rPr>
          <w:rFonts w:ascii="Times New Roman" w:eastAsia="Times New Roman" w:hAnsi="Times New Roman" w:cs="Times New Roman"/>
          <w:b/>
          <w:bCs/>
          <w:sz w:val="24"/>
          <w:szCs w:val="24"/>
          <w:lang w:eastAsia="en-GB"/>
        </w:rPr>
        <w:t>22.</w:t>
      </w:r>
      <w:r w:rsidRPr="00172CDE">
        <w:rPr>
          <w:rFonts w:ascii="Times New Roman" w:eastAsia="Times New Roman" w:hAnsi="Times New Roman" w:cs="Times New Roman"/>
          <w:sz w:val="24"/>
          <w:szCs w:val="24"/>
          <w:lang w:eastAsia="en-GB"/>
        </w:rPr>
        <w:t xml:space="preserve"> Political parties favoured male candidates under Bello.</w:t>
      </w:r>
      <w:r w:rsidR="005949A5">
        <w:rPr>
          <w:rFonts w:ascii="Times New Roman" w:eastAsia="Times New Roman" w:hAnsi="Times New Roman" w:cs="Times New Roman"/>
          <w:sz w:val="24"/>
          <w:szCs w:val="24"/>
          <w:lang w:eastAsia="en-GB"/>
        </w:rPr>
        <w:t xml:space="preserv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Neutral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Disagree </w:t>
      </w:r>
      <w:r w:rsidR="005949A5" w:rsidRPr="00172CDE">
        <w:rPr>
          <w:rFonts w:ascii="Segoe UI Symbol" w:eastAsia="Times New Roman" w:hAnsi="Segoe UI Symbol" w:cs="Segoe UI Symbol"/>
          <w:sz w:val="24"/>
          <w:szCs w:val="24"/>
          <w:lang w:eastAsia="en-GB"/>
        </w:rPr>
        <w:t>☐</w:t>
      </w:r>
      <w:r w:rsidR="005949A5" w:rsidRPr="00172CDE">
        <w:rPr>
          <w:rFonts w:ascii="Times New Roman" w:eastAsia="Times New Roman" w:hAnsi="Times New Roman" w:cs="Times New Roman"/>
          <w:sz w:val="24"/>
          <w:szCs w:val="24"/>
          <w:lang w:eastAsia="en-GB"/>
        </w:rPr>
        <w:t xml:space="preserve"> Strongly Disagree</w:t>
      </w:r>
    </w:p>
    <w:p w:rsidR="00885D5C"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5949A5">
        <w:rPr>
          <w:rFonts w:ascii="Times New Roman" w:eastAsia="Times New Roman" w:hAnsi="Times New Roman" w:cs="Times New Roman"/>
          <w:b/>
          <w:bCs/>
          <w:sz w:val="24"/>
          <w:szCs w:val="24"/>
          <w:lang w:eastAsia="en-GB"/>
        </w:rPr>
        <w:t>23.</w:t>
      </w:r>
      <w:r w:rsidRPr="00172CDE">
        <w:rPr>
          <w:rFonts w:ascii="Times New Roman" w:eastAsia="Times New Roman" w:hAnsi="Times New Roman" w:cs="Times New Roman"/>
          <w:sz w:val="24"/>
          <w:szCs w:val="24"/>
          <w:lang w:eastAsia="en-GB"/>
        </w:rPr>
        <w:t xml:space="preserve"> High nomination fees discouraged women from contesting under Bello.</w:t>
      </w:r>
      <w:r w:rsidR="00EC071A">
        <w:rPr>
          <w:rFonts w:ascii="Times New Roman" w:eastAsia="Times New Roman" w:hAnsi="Times New Roman" w:cs="Times New Roman"/>
          <w:sz w:val="24"/>
          <w:szCs w:val="24"/>
          <w:lang w:eastAsia="en-GB"/>
        </w:rPr>
        <w:t xml:space="preserve"> </w:t>
      </w:r>
      <w:r w:rsidR="00EC071A" w:rsidRPr="00172CDE">
        <w:rPr>
          <w:rFonts w:ascii="Segoe UI Symbol" w:eastAsia="Times New Roman" w:hAnsi="Segoe UI Symbol" w:cs="Segoe UI Symbol"/>
          <w:sz w:val="24"/>
          <w:szCs w:val="24"/>
          <w:lang w:eastAsia="en-GB"/>
        </w:rPr>
        <w:t>☐</w:t>
      </w:r>
      <w:r w:rsidR="00EC071A" w:rsidRPr="00172CDE">
        <w:rPr>
          <w:rFonts w:ascii="Times New Roman" w:eastAsia="Times New Roman" w:hAnsi="Times New Roman" w:cs="Times New Roman"/>
          <w:sz w:val="24"/>
          <w:szCs w:val="24"/>
          <w:lang w:eastAsia="en-GB"/>
        </w:rPr>
        <w:t xml:space="preserve"> Strongly Agree </w:t>
      </w:r>
      <w:r w:rsidR="00EC071A" w:rsidRPr="00172CDE">
        <w:rPr>
          <w:rFonts w:ascii="Segoe UI Symbol" w:eastAsia="Times New Roman" w:hAnsi="Segoe UI Symbol" w:cs="Segoe UI Symbol"/>
          <w:sz w:val="24"/>
          <w:szCs w:val="24"/>
          <w:lang w:eastAsia="en-GB"/>
        </w:rPr>
        <w:t>☐</w:t>
      </w:r>
      <w:r w:rsidR="00EC071A" w:rsidRPr="00172CDE">
        <w:rPr>
          <w:rFonts w:ascii="Times New Roman" w:eastAsia="Times New Roman" w:hAnsi="Times New Roman" w:cs="Times New Roman"/>
          <w:sz w:val="24"/>
          <w:szCs w:val="24"/>
          <w:lang w:eastAsia="en-GB"/>
        </w:rPr>
        <w:t xml:space="preserve"> Agree </w:t>
      </w:r>
      <w:r w:rsidR="00EC071A" w:rsidRPr="00172CDE">
        <w:rPr>
          <w:rFonts w:ascii="Segoe UI Symbol" w:eastAsia="Times New Roman" w:hAnsi="Segoe UI Symbol" w:cs="Segoe UI Symbol"/>
          <w:sz w:val="24"/>
          <w:szCs w:val="24"/>
          <w:lang w:eastAsia="en-GB"/>
        </w:rPr>
        <w:t>☐</w:t>
      </w:r>
      <w:r w:rsidR="00EC071A" w:rsidRPr="00172CDE">
        <w:rPr>
          <w:rFonts w:ascii="Times New Roman" w:eastAsia="Times New Roman" w:hAnsi="Times New Roman" w:cs="Times New Roman"/>
          <w:sz w:val="24"/>
          <w:szCs w:val="24"/>
          <w:lang w:eastAsia="en-GB"/>
        </w:rPr>
        <w:t xml:space="preserve"> Neutral </w:t>
      </w:r>
      <w:r w:rsidR="00EC071A" w:rsidRPr="00172CDE">
        <w:rPr>
          <w:rFonts w:ascii="Segoe UI Symbol" w:eastAsia="Times New Roman" w:hAnsi="Segoe UI Symbol" w:cs="Segoe UI Symbol"/>
          <w:sz w:val="24"/>
          <w:szCs w:val="24"/>
          <w:lang w:eastAsia="en-GB"/>
        </w:rPr>
        <w:t>☐</w:t>
      </w:r>
      <w:r w:rsidR="00EC071A" w:rsidRPr="00172CDE">
        <w:rPr>
          <w:rFonts w:ascii="Times New Roman" w:eastAsia="Times New Roman" w:hAnsi="Times New Roman" w:cs="Times New Roman"/>
          <w:sz w:val="24"/>
          <w:szCs w:val="24"/>
          <w:lang w:eastAsia="en-GB"/>
        </w:rPr>
        <w:t xml:space="preserve"> Disagree </w:t>
      </w:r>
      <w:r w:rsidR="00EC071A" w:rsidRPr="00172CDE">
        <w:rPr>
          <w:rFonts w:ascii="Segoe UI Symbol" w:eastAsia="Times New Roman" w:hAnsi="Segoe UI Symbol" w:cs="Segoe UI Symbol"/>
          <w:sz w:val="24"/>
          <w:szCs w:val="24"/>
          <w:lang w:eastAsia="en-GB"/>
        </w:rPr>
        <w:t>☐</w:t>
      </w:r>
      <w:r w:rsidR="00EC071A" w:rsidRPr="00172CDE">
        <w:rPr>
          <w:rFonts w:ascii="Times New Roman" w:eastAsia="Times New Roman" w:hAnsi="Times New Roman" w:cs="Times New Roman"/>
          <w:sz w:val="24"/>
          <w:szCs w:val="24"/>
          <w:lang w:eastAsia="en-GB"/>
        </w:rPr>
        <w:t xml:space="preserve"> Strongly Disagree</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EC071A">
        <w:rPr>
          <w:rFonts w:ascii="Times New Roman" w:eastAsia="Times New Roman" w:hAnsi="Times New Roman" w:cs="Times New Roman"/>
          <w:b/>
          <w:bCs/>
          <w:sz w:val="24"/>
          <w:szCs w:val="24"/>
          <w:lang w:eastAsia="en-GB"/>
        </w:rPr>
        <w:t>24.</w:t>
      </w:r>
      <w:r w:rsidRPr="00172CDE">
        <w:rPr>
          <w:rFonts w:ascii="Times New Roman" w:eastAsia="Times New Roman" w:hAnsi="Times New Roman" w:cs="Times New Roman"/>
          <w:sz w:val="24"/>
          <w:szCs w:val="24"/>
          <w:lang w:eastAsia="en-GB"/>
        </w:rPr>
        <w:t xml:space="preserve"> Social attitudes discouraged women from seeking office under Bello.</w:t>
      </w:r>
      <w:r w:rsidR="00885D5C" w:rsidRPr="00885D5C">
        <w:rPr>
          <w:rFonts w:ascii="Segoe UI Symbol" w:eastAsia="Times New Roman" w:hAnsi="Segoe UI Symbol" w:cs="Segoe UI Symbol"/>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172CDE" w:rsidRPr="00172CDE" w:rsidRDefault="00172CDE" w:rsidP="00EC071A">
      <w:pPr>
        <w:spacing w:before="100" w:beforeAutospacing="1" w:after="100" w:afterAutospacing="1" w:line="240" w:lineRule="auto"/>
        <w:rPr>
          <w:rFonts w:ascii="Times New Roman" w:eastAsia="Times New Roman" w:hAnsi="Times New Roman" w:cs="Times New Roman"/>
          <w:sz w:val="24"/>
          <w:szCs w:val="24"/>
          <w:lang w:eastAsia="en-GB"/>
        </w:rPr>
      </w:pPr>
      <w:r w:rsidRPr="00EC071A">
        <w:rPr>
          <w:rFonts w:ascii="Times New Roman" w:eastAsia="Times New Roman" w:hAnsi="Times New Roman" w:cs="Times New Roman"/>
          <w:b/>
          <w:bCs/>
          <w:sz w:val="24"/>
          <w:szCs w:val="24"/>
          <w:lang w:eastAsia="en-GB"/>
        </w:rPr>
        <w:t>25.</w:t>
      </w:r>
      <w:r w:rsidRPr="00172CDE">
        <w:rPr>
          <w:rFonts w:ascii="Times New Roman" w:eastAsia="Times New Roman" w:hAnsi="Times New Roman" w:cs="Times New Roman"/>
          <w:sz w:val="24"/>
          <w:szCs w:val="24"/>
          <w:lang w:eastAsia="en-GB"/>
        </w:rPr>
        <w:t xml:space="preserve"> Low female candidacy reduced women’s political participation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 xml:space="preserve">Ahmed Usman </w:t>
      </w:r>
      <w:proofErr w:type="spellStart"/>
      <w:r w:rsidRPr="00172CDE">
        <w:rPr>
          <w:rFonts w:ascii="Times New Roman" w:eastAsia="Times New Roman" w:hAnsi="Times New Roman" w:cs="Times New Roman"/>
          <w:b/>
          <w:bCs/>
          <w:sz w:val="24"/>
          <w:szCs w:val="24"/>
          <w:lang w:eastAsia="en-GB"/>
        </w:rPr>
        <w:t>Ododo</w:t>
      </w:r>
      <w:proofErr w:type="spellEnd"/>
      <w:r w:rsidRPr="00172CDE">
        <w:rPr>
          <w:rFonts w:ascii="Times New Roman" w:eastAsia="Times New Roman" w:hAnsi="Times New Roman" w:cs="Times New Roman"/>
          <w:b/>
          <w:bCs/>
          <w:sz w:val="24"/>
          <w:szCs w:val="24"/>
          <w:lang w:eastAsia="en-GB"/>
        </w:rPr>
        <w:t xml:space="preserve"> Administration (2023–2025)</w:t>
      </w:r>
    </w:p>
    <w:p w:rsidR="00885D5C"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26.</w:t>
      </w:r>
      <w:r w:rsidRPr="00172CDE">
        <w:rPr>
          <w:rFonts w:ascii="Times New Roman" w:eastAsia="Times New Roman" w:hAnsi="Times New Roman" w:cs="Times New Roman"/>
          <w:sz w:val="24"/>
          <w:szCs w:val="24"/>
          <w:lang w:eastAsia="en-GB"/>
        </w:rPr>
        <w:t xml:space="preserve"> Fewer women than men contested elections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lastRenderedPageBreak/>
        <w:t>27.</w:t>
      </w:r>
      <w:r w:rsidRPr="00172CDE">
        <w:rPr>
          <w:rFonts w:ascii="Times New Roman" w:eastAsia="Times New Roman" w:hAnsi="Times New Roman" w:cs="Times New Roman"/>
          <w:sz w:val="24"/>
          <w:szCs w:val="24"/>
          <w:lang w:eastAsia="en-GB"/>
        </w:rPr>
        <w:t xml:space="preserve"> Political parties favoured male candidates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28.</w:t>
      </w:r>
      <w:r w:rsidRPr="00172CDE">
        <w:rPr>
          <w:rFonts w:ascii="Times New Roman" w:eastAsia="Times New Roman" w:hAnsi="Times New Roman" w:cs="Times New Roman"/>
          <w:sz w:val="24"/>
          <w:szCs w:val="24"/>
          <w:lang w:eastAsia="en-GB"/>
        </w:rPr>
        <w:t xml:space="preserve"> High nomination fees discouraged women from contesting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29.</w:t>
      </w:r>
      <w:r w:rsidRPr="00172CDE">
        <w:rPr>
          <w:rFonts w:ascii="Times New Roman" w:eastAsia="Times New Roman" w:hAnsi="Times New Roman" w:cs="Times New Roman"/>
          <w:sz w:val="24"/>
          <w:szCs w:val="24"/>
          <w:lang w:eastAsia="en-GB"/>
        </w:rPr>
        <w:t xml:space="preserve"> Social attitudes discouraged women from seeking office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172CDE"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30.</w:t>
      </w:r>
      <w:r w:rsidRPr="00172CDE">
        <w:rPr>
          <w:rFonts w:ascii="Times New Roman" w:eastAsia="Times New Roman" w:hAnsi="Times New Roman" w:cs="Times New Roman"/>
          <w:sz w:val="24"/>
          <w:szCs w:val="24"/>
          <w:lang w:eastAsia="en-GB"/>
        </w:rPr>
        <w:t xml:space="preserve"> Low female candidacy reduced women’s political participation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885D5C" w:rsidP="00172C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885D5C" w:rsidRDefault="00885D5C" w:rsidP="00172C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885D5C" w:rsidRDefault="00885D5C" w:rsidP="00172C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172CDE" w:rsidRPr="00172CDE" w:rsidRDefault="00172CDE" w:rsidP="00172C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72CDE">
        <w:rPr>
          <w:rFonts w:ascii="Times New Roman" w:eastAsia="Times New Roman" w:hAnsi="Times New Roman" w:cs="Times New Roman"/>
          <w:b/>
          <w:bCs/>
          <w:sz w:val="27"/>
          <w:szCs w:val="27"/>
          <w:lang w:eastAsia="en-GB"/>
        </w:rPr>
        <w:t>4: Gender Difference in Education</w:t>
      </w:r>
    </w:p>
    <w:p w:rsidR="00885D5C"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72CDE">
        <w:rPr>
          <w:rFonts w:ascii="Times New Roman" w:eastAsia="Times New Roman" w:hAnsi="Times New Roman" w:cs="Times New Roman"/>
          <w:b/>
          <w:bCs/>
          <w:sz w:val="24"/>
          <w:szCs w:val="24"/>
          <w:lang w:eastAsia="en-GB"/>
        </w:rPr>
        <w:t>Yahaya</w:t>
      </w:r>
      <w:proofErr w:type="spellEnd"/>
      <w:r w:rsidRPr="00172CDE">
        <w:rPr>
          <w:rFonts w:ascii="Times New Roman" w:eastAsia="Times New Roman" w:hAnsi="Times New Roman" w:cs="Times New Roman"/>
          <w:b/>
          <w:bCs/>
          <w:sz w:val="24"/>
          <w:szCs w:val="24"/>
          <w:lang w:eastAsia="en-GB"/>
        </w:rPr>
        <w:t xml:space="preserve"> Bello Administration (2015–2023)</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31.</w:t>
      </w:r>
      <w:r w:rsidRPr="00172CDE">
        <w:rPr>
          <w:rFonts w:ascii="Times New Roman" w:eastAsia="Times New Roman" w:hAnsi="Times New Roman" w:cs="Times New Roman"/>
          <w:sz w:val="24"/>
          <w:szCs w:val="24"/>
          <w:lang w:eastAsia="en-GB"/>
        </w:rPr>
        <w:t xml:space="preserve"> Women with higher education were more politically active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32.</w:t>
      </w:r>
      <w:r w:rsidRPr="00172CDE">
        <w:rPr>
          <w:rFonts w:ascii="Times New Roman" w:eastAsia="Times New Roman" w:hAnsi="Times New Roman" w:cs="Times New Roman"/>
          <w:sz w:val="24"/>
          <w:szCs w:val="24"/>
          <w:lang w:eastAsia="en-GB"/>
        </w:rPr>
        <w:t xml:space="preserve"> Lower educational attainment reduced women’s political awareness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33.</w:t>
      </w:r>
      <w:r w:rsidRPr="00172CDE">
        <w:rPr>
          <w:rFonts w:ascii="Times New Roman" w:eastAsia="Times New Roman" w:hAnsi="Times New Roman" w:cs="Times New Roman"/>
          <w:sz w:val="24"/>
          <w:szCs w:val="24"/>
          <w:lang w:eastAsia="en-GB"/>
        </w:rPr>
        <w:t xml:space="preserve"> Educational inequality limited women’s confidence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34.</w:t>
      </w:r>
      <w:r w:rsidRPr="00172CDE">
        <w:rPr>
          <w:rFonts w:ascii="Times New Roman" w:eastAsia="Times New Roman" w:hAnsi="Times New Roman" w:cs="Times New Roman"/>
          <w:sz w:val="24"/>
          <w:szCs w:val="24"/>
          <w:lang w:eastAsia="en-GB"/>
        </w:rPr>
        <w:t xml:space="preserve"> Educated women were more likely to engage in political discussions under Bello.</w:t>
      </w:r>
      <w:r w:rsidR="00885D5C" w:rsidRPr="00885D5C">
        <w:rPr>
          <w:rFonts w:ascii="Segoe UI Symbol" w:eastAsia="Times New Roman" w:hAnsi="Segoe UI Symbol" w:cs="Segoe UI Symbol"/>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172CDE" w:rsidRPr="00172CDE"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35.</w:t>
      </w:r>
      <w:r w:rsidRPr="00172CDE">
        <w:rPr>
          <w:rFonts w:ascii="Times New Roman" w:eastAsia="Times New Roman" w:hAnsi="Times New Roman" w:cs="Times New Roman"/>
          <w:sz w:val="24"/>
          <w:szCs w:val="24"/>
          <w:lang w:eastAsia="en-GB"/>
        </w:rPr>
        <w:t xml:space="preserve"> Gender differences in education reduced women’s political participation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 xml:space="preserve">Ahmed Usman </w:t>
      </w:r>
      <w:proofErr w:type="spellStart"/>
      <w:r w:rsidRPr="00172CDE">
        <w:rPr>
          <w:rFonts w:ascii="Times New Roman" w:eastAsia="Times New Roman" w:hAnsi="Times New Roman" w:cs="Times New Roman"/>
          <w:b/>
          <w:bCs/>
          <w:sz w:val="24"/>
          <w:szCs w:val="24"/>
          <w:lang w:eastAsia="en-GB"/>
        </w:rPr>
        <w:t>Ododo</w:t>
      </w:r>
      <w:proofErr w:type="spellEnd"/>
      <w:r w:rsidRPr="00172CDE">
        <w:rPr>
          <w:rFonts w:ascii="Times New Roman" w:eastAsia="Times New Roman" w:hAnsi="Times New Roman" w:cs="Times New Roman"/>
          <w:b/>
          <w:bCs/>
          <w:sz w:val="24"/>
          <w:szCs w:val="24"/>
          <w:lang w:eastAsia="en-GB"/>
        </w:rPr>
        <w:t xml:space="preserve"> Administration (2023–2025)</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36.</w:t>
      </w:r>
      <w:r w:rsidRPr="00172CDE">
        <w:rPr>
          <w:rFonts w:ascii="Times New Roman" w:eastAsia="Times New Roman" w:hAnsi="Times New Roman" w:cs="Times New Roman"/>
          <w:sz w:val="24"/>
          <w:szCs w:val="24"/>
          <w:lang w:eastAsia="en-GB"/>
        </w:rPr>
        <w:t xml:space="preserve"> Women with higher education were more politically active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37.</w:t>
      </w:r>
      <w:r w:rsidRPr="00172CDE">
        <w:rPr>
          <w:rFonts w:ascii="Times New Roman" w:eastAsia="Times New Roman" w:hAnsi="Times New Roman" w:cs="Times New Roman"/>
          <w:sz w:val="24"/>
          <w:szCs w:val="24"/>
          <w:lang w:eastAsia="en-GB"/>
        </w:rPr>
        <w:t xml:space="preserve"> Lower educational attainment reduced women’s political awareness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lastRenderedPageBreak/>
        <w:t>38.</w:t>
      </w:r>
      <w:r w:rsidRPr="00172CDE">
        <w:rPr>
          <w:rFonts w:ascii="Times New Roman" w:eastAsia="Times New Roman" w:hAnsi="Times New Roman" w:cs="Times New Roman"/>
          <w:sz w:val="24"/>
          <w:szCs w:val="24"/>
          <w:lang w:eastAsia="en-GB"/>
        </w:rPr>
        <w:t xml:space="preserve"> Educational inequality limited women’s confidence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39.</w:t>
      </w:r>
      <w:r w:rsidRPr="00172CDE">
        <w:rPr>
          <w:rFonts w:ascii="Times New Roman" w:eastAsia="Times New Roman" w:hAnsi="Times New Roman" w:cs="Times New Roman"/>
          <w:sz w:val="24"/>
          <w:szCs w:val="24"/>
          <w:lang w:eastAsia="en-GB"/>
        </w:rPr>
        <w:t xml:space="preserve"> Educated women were more likely to engage in political discussions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172CDE" w:rsidRPr="00172CDE"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40.</w:t>
      </w:r>
      <w:r w:rsidRPr="00172CDE">
        <w:rPr>
          <w:rFonts w:ascii="Times New Roman" w:eastAsia="Times New Roman" w:hAnsi="Times New Roman" w:cs="Times New Roman"/>
          <w:sz w:val="24"/>
          <w:szCs w:val="24"/>
          <w:lang w:eastAsia="en-GB"/>
        </w:rPr>
        <w:t xml:space="preserve"> Gender differences in education reduced women’s political participation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172CDE" w:rsidRPr="00172CDE" w:rsidRDefault="00172CDE" w:rsidP="00172C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72CDE">
        <w:rPr>
          <w:rFonts w:ascii="Times New Roman" w:eastAsia="Times New Roman" w:hAnsi="Times New Roman" w:cs="Times New Roman"/>
          <w:b/>
          <w:bCs/>
          <w:sz w:val="27"/>
          <w:szCs w:val="27"/>
          <w:lang w:eastAsia="en-GB"/>
        </w:rPr>
        <w:t>5: Gender Difference in Income</w:t>
      </w:r>
    </w:p>
    <w:p w:rsidR="00885D5C"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72CDE">
        <w:rPr>
          <w:rFonts w:ascii="Times New Roman" w:eastAsia="Times New Roman" w:hAnsi="Times New Roman" w:cs="Times New Roman"/>
          <w:b/>
          <w:bCs/>
          <w:sz w:val="24"/>
          <w:szCs w:val="24"/>
          <w:lang w:eastAsia="en-GB"/>
        </w:rPr>
        <w:t>Yahaya</w:t>
      </w:r>
      <w:proofErr w:type="spellEnd"/>
      <w:r w:rsidRPr="00172CDE">
        <w:rPr>
          <w:rFonts w:ascii="Times New Roman" w:eastAsia="Times New Roman" w:hAnsi="Times New Roman" w:cs="Times New Roman"/>
          <w:b/>
          <w:bCs/>
          <w:sz w:val="24"/>
          <w:szCs w:val="24"/>
          <w:lang w:eastAsia="en-GB"/>
        </w:rPr>
        <w:t xml:space="preserve"> Bello Administration (2015–2023)</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41.</w:t>
      </w:r>
      <w:r w:rsidRPr="00172CDE">
        <w:rPr>
          <w:rFonts w:ascii="Times New Roman" w:eastAsia="Times New Roman" w:hAnsi="Times New Roman" w:cs="Times New Roman"/>
          <w:sz w:val="24"/>
          <w:szCs w:val="24"/>
          <w:lang w:eastAsia="en-GB"/>
        </w:rPr>
        <w:t xml:space="preserve"> Women with higher income were more politically active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42.</w:t>
      </w:r>
      <w:r w:rsidRPr="00172CDE">
        <w:rPr>
          <w:rFonts w:ascii="Times New Roman" w:eastAsia="Times New Roman" w:hAnsi="Times New Roman" w:cs="Times New Roman"/>
          <w:sz w:val="24"/>
          <w:szCs w:val="24"/>
          <w:lang w:eastAsia="en-GB"/>
        </w:rPr>
        <w:t xml:space="preserve"> Limited income restricted women’s participation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43.</w:t>
      </w:r>
      <w:r w:rsidRPr="00172CDE">
        <w:rPr>
          <w:rFonts w:ascii="Times New Roman" w:eastAsia="Times New Roman" w:hAnsi="Times New Roman" w:cs="Times New Roman"/>
          <w:sz w:val="24"/>
          <w:szCs w:val="24"/>
          <w:lang w:eastAsia="en-GB"/>
        </w:rPr>
        <w:t xml:space="preserve"> Campaign financing favoured male politicians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885D5C">
        <w:rPr>
          <w:rFonts w:ascii="Times New Roman" w:eastAsia="Times New Roman" w:hAnsi="Times New Roman" w:cs="Times New Roman"/>
          <w:b/>
          <w:bCs/>
          <w:sz w:val="24"/>
          <w:szCs w:val="24"/>
          <w:lang w:eastAsia="en-GB"/>
        </w:rPr>
        <w:t>44.</w:t>
      </w:r>
      <w:r w:rsidRPr="00172CDE">
        <w:rPr>
          <w:rFonts w:ascii="Times New Roman" w:eastAsia="Times New Roman" w:hAnsi="Times New Roman" w:cs="Times New Roman"/>
          <w:sz w:val="24"/>
          <w:szCs w:val="24"/>
          <w:lang w:eastAsia="en-GB"/>
        </w:rPr>
        <w:t xml:space="preserve"> Economic dependence reduced women’s political independence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172CDE"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885D5C">
        <w:rPr>
          <w:rFonts w:ascii="Times New Roman" w:eastAsia="Times New Roman" w:hAnsi="Times New Roman" w:cs="Times New Roman"/>
          <w:b/>
          <w:bCs/>
          <w:sz w:val="24"/>
          <w:szCs w:val="24"/>
          <w:lang w:eastAsia="en-GB"/>
        </w:rPr>
        <w:t>45.</w:t>
      </w:r>
      <w:r w:rsidRPr="00172CDE">
        <w:rPr>
          <w:rFonts w:ascii="Times New Roman" w:eastAsia="Times New Roman" w:hAnsi="Times New Roman" w:cs="Times New Roman"/>
          <w:sz w:val="24"/>
          <w:szCs w:val="24"/>
          <w:lang w:eastAsia="en-GB"/>
        </w:rPr>
        <w:t xml:space="preserve"> Gender income differences reduced women’s political participation under Bello.</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172CDE" w:rsidP="00172CDE">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 xml:space="preserve">Ahmed Usman </w:t>
      </w:r>
      <w:proofErr w:type="spellStart"/>
      <w:r w:rsidRPr="00172CDE">
        <w:rPr>
          <w:rFonts w:ascii="Times New Roman" w:eastAsia="Times New Roman" w:hAnsi="Times New Roman" w:cs="Times New Roman"/>
          <w:b/>
          <w:bCs/>
          <w:sz w:val="24"/>
          <w:szCs w:val="24"/>
          <w:lang w:eastAsia="en-GB"/>
        </w:rPr>
        <w:t>Ododo</w:t>
      </w:r>
      <w:proofErr w:type="spellEnd"/>
      <w:r w:rsidRPr="00172CDE">
        <w:rPr>
          <w:rFonts w:ascii="Times New Roman" w:eastAsia="Times New Roman" w:hAnsi="Times New Roman" w:cs="Times New Roman"/>
          <w:b/>
          <w:bCs/>
          <w:sz w:val="24"/>
          <w:szCs w:val="24"/>
          <w:lang w:eastAsia="en-GB"/>
        </w:rPr>
        <w:t xml:space="preserve"> Administration (2023–2025)</w:t>
      </w:r>
    </w:p>
    <w:p w:rsidR="00885D5C"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sz w:val="24"/>
          <w:szCs w:val="24"/>
          <w:lang w:eastAsia="en-GB"/>
        </w:rPr>
        <w:t xml:space="preserve"> </w:t>
      </w:r>
      <w:r w:rsidRPr="00172CDE">
        <w:rPr>
          <w:rFonts w:ascii="Times New Roman" w:eastAsia="Times New Roman" w:hAnsi="Times New Roman" w:cs="Times New Roman"/>
          <w:b/>
          <w:bCs/>
          <w:sz w:val="24"/>
          <w:szCs w:val="24"/>
          <w:lang w:eastAsia="en-GB"/>
        </w:rPr>
        <w:t>46.</w:t>
      </w:r>
      <w:r w:rsidRPr="00172CDE">
        <w:rPr>
          <w:rFonts w:ascii="Times New Roman" w:eastAsia="Times New Roman" w:hAnsi="Times New Roman" w:cs="Times New Roman"/>
          <w:sz w:val="24"/>
          <w:szCs w:val="24"/>
          <w:lang w:eastAsia="en-GB"/>
        </w:rPr>
        <w:t xml:space="preserve"> Women with higher income were more politically active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885D5C"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r w:rsidRPr="00172CDE">
        <w:rPr>
          <w:rFonts w:ascii="Times New Roman" w:eastAsia="Times New Roman" w:hAnsi="Times New Roman" w:cs="Times New Roman"/>
          <w:b/>
          <w:bCs/>
          <w:sz w:val="24"/>
          <w:szCs w:val="24"/>
          <w:lang w:eastAsia="en-GB"/>
        </w:rPr>
        <w:t>47.</w:t>
      </w:r>
      <w:r w:rsidRPr="00172CDE">
        <w:rPr>
          <w:rFonts w:ascii="Times New Roman" w:eastAsia="Times New Roman" w:hAnsi="Times New Roman" w:cs="Times New Roman"/>
          <w:sz w:val="24"/>
          <w:szCs w:val="24"/>
          <w:lang w:eastAsia="en-GB"/>
        </w:rPr>
        <w:t xml:space="preserve"> Limited income restricted women’s participation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CD5750" w:rsidRDefault="00172CDE" w:rsidP="00CD5750">
      <w:pPr>
        <w:spacing w:before="100" w:beforeAutospacing="1" w:after="100" w:afterAutospacing="1" w:line="240" w:lineRule="auto"/>
        <w:rPr>
          <w:rFonts w:ascii="Times New Roman" w:eastAsia="Times New Roman" w:hAnsi="Times New Roman" w:cs="Times New Roman"/>
          <w:sz w:val="24"/>
          <w:szCs w:val="24"/>
          <w:lang w:eastAsia="en-GB"/>
        </w:rPr>
      </w:pPr>
      <w:r w:rsidRPr="00885D5C">
        <w:rPr>
          <w:rFonts w:ascii="Times New Roman" w:eastAsia="Times New Roman" w:hAnsi="Times New Roman" w:cs="Times New Roman"/>
          <w:b/>
          <w:bCs/>
          <w:sz w:val="24"/>
          <w:szCs w:val="24"/>
          <w:lang w:eastAsia="en-GB"/>
        </w:rPr>
        <w:t>48.</w:t>
      </w:r>
      <w:r w:rsidRPr="00172CDE">
        <w:rPr>
          <w:rFonts w:ascii="Times New Roman" w:eastAsia="Times New Roman" w:hAnsi="Times New Roman" w:cs="Times New Roman"/>
          <w:sz w:val="24"/>
          <w:szCs w:val="24"/>
          <w:lang w:eastAsia="en-GB"/>
        </w:rPr>
        <w:t xml:space="preserve"> Campaign financing favoured male politicians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885D5C">
        <w:rPr>
          <w:rFonts w:ascii="Times New Roman" w:eastAsia="Times New Roman" w:hAnsi="Times New Roman" w:cs="Times New Roman"/>
          <w:sz w:val="24"/>
          <w:szCs w:val="24"/>
          <w:lang w:eastAsia="en-GB"/>
        </w:rPr>
        <w:t xml:space="preserv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Neutral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Disagree </w:t>
      </w:r>
      <w:r w:rsidR="00885D5C" w:rsidRPr="00172CDE">
        <w:rPr>
          <w:rFonts w:ascii="Segoe UI Symbol" w:eastAsia="Times New Roman" w:hAnsi="Segoe UI Symbol" w:cs="Segoe UI Symbol"/>
          <w:sz w:val="24"/>
          <w:szCs w:val="24"/>
          <w:lang w:eastAsia="en-GB"/>
        </w:rPr>
        <w:t>☐</w:t>
      </w:r>
      <w:r w:rsidR="00885D5C" w:rsidRPr="00172CDE">
        <w:rPr>
          <w:rFonts w:ascii="Times New Roman" w:eastAsia="Times New Roman" w:hAnsi="Times New Roman" w:cs="Times New Roman"/>
          <w:sz w:val="24"/>
          <w:szCs w:val="24"/>
          <w:lang w:eastAsia="en-GB"/>
        </w:rPr>
        <w:t xml:space="preserve"> Strongly Disagree</w:t>
      </w:r>
    </w:p>
    <w:p w:rsidR="00CD5750" w:rsidRPr="00172CDE" w:rsidRDefault="00172CDE" w:rsidP="00CD5750">
      <w:pPr>
        <w:spacing w:before="100" w:beforeAutospacing="1" w:after="100" w:afterAutospacing="1" w:line="240" w:lineRule="auto"/>
        <w:rPr>
          <w:rFonts w:ascii="Times New Roman" w:eastAsia="Times New Roman" w:hAnsi="Times New Roman" w:cs="Times New Roman"/>
          <w:sz w:val="24"/>
          <w:szCs w:val="24"/>
          <w:lang w:eastAsia="en-GB"/>
        </w:rPr>
      </w:pPr>
      <w:r w:rsidRPr="00885D5C">
        <w:rPr>
          <w:rFonts w:ascii="Times New Roman" w:eastAsia="Times New Roman" w:hAnsi="Times New Roman" w:cs="Times New Roman"/>
          <w:b/>
          <w:bCs/>
          <w:sz w:val="24"/>
          <w:szCs w:val="24"/>
          <w:lang w:eastAsia="en-GB"/>
        </w:rPr>
        <w:t>49.</w:t>
      </w:r>
      <w:r w:rsidRPr="00172CDE">
        <w:rPr>
          <w:rFonts w:ascii="Times New Roman" w:eastAsia="Times New Roman" w:hAnsi="Times New Roman" w:cs="Times New Roman"/>
          <w:sz w:val="24"/>
          <w:szCs w:val="24"/>
          <w:lang w:eastAsia="en-GB"/>
        </w:rPr>
        <w:t xml:space="preserve"> Economic dependence reduced women’s political independence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CD5750">
        <w:rPr>
          <w:rFonts w:ascii="Times New Roman" w:eastAsia="Times New Roman" w:hAnsi="Times New Roman" w:cs="Times New Roman"/>
          <w:sz w:val="24"/>
          <w:szCs w:val="24"/>
          <w:lang w:eastAsia="en-GB"/>
        </w:rPr>
        <w:t xml:space="preserve">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Strongly Agree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Agree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Neutral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Disagree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Strongly Disagree</w:t>
      </w:r>
    </w:p>
    <w:p w:rsidR="00CD5750" w:rsidRPr="00172CDE" w:rsidRDefault="00172CDE" w:rsidP="00CD5750">
      <w:pPr>
        <w:spacing w:before="100" w:beforeAutospacing="1" w:after="100" w:afterAutospacing="1" w:line="240" w:lineRule="auto"/>
        <w:rPr>
          <w:rFonts w:ascii="Times New Roman" w:eastAsia="Times New Roman" w:hAnsi="Times New Roman" w:cs="Times New Roman"/>
          <w:sz w:val="24"/>
          <w:szCs w:val="24"/>
          <w:lang w:eastAsia="en-GB"/>
        </w:rPr>
      </w:pPr>
      <w:r w:rsidRPr="00885D5C">
        <w:rPr>
          <w:rFonts w:ascii="Times New Roman" w:eastAsia="Times New Roman" w:hAnsi="Times New Roman" w:cs="Times New Roman"/>
          <w:b/>
          <w:bCs/>
          <w:sz w:val="24"/>
          <w:szCs w:val="24"/>
          <w:lang w:eastAsia="en-GB"/>
        </w:rPr>
        <w:t>50.</w:t>
      </w:r>
      <w:r w:rsidRPr="00172CDE">
        <w:rPr>
          <w:rFonts w:ascii="Times New Roman" w:eastAsia="Times New Roman" w:hAnsi="Times New Roman" w:cs="Times New Roman"/>
          <w:sz w:val="24"/>
          <w:szCs w:val="24"/>
          <w:lang w:eastAsia="en-GB"/>
        </w:rPr>
        <w:t xml:space="preserve"> Gender income differences reduced women’s political participation under </w:t>
      </w:r>
      <w:proofErr w:type="spellStart"/>
      <w:r w:rsidRPr="00172CDE">
        <w:rPr>
          <w:rFonts w:ascii="Times New Roman" w:eastAsia="Times New Roman" w:hAnsi="Times New Roman" w:cs="Times New Roman"/>
          <w:sz w:val="24"/>
          <w:szCs w:val="24"/>
          <w:lang w:eastAsia="en-GB"/>
        </w:rPr>
        <w:t>Ododo</w:t>
      </w:r>
      <w:proofErr w:type="spellEnd"/>
      <w:r w:rsidRPr="00172CDE">
        <w:rPr>
          <w:rFonts w:ascii="Times New Roman" w:eastAsia="Times New Roman" w:hAnsi="Times New Roman" w:cs="Times New Roman"/>
          <w:sz w:val="24"/>
          <w:szCs w:val="24"/>
          <w:lang w:eastAsia="en-GB"/>
        </w:rPr>
        <w:t>.</w:t>
      </w:r>
      <w:r w:rsidR="00CD5750">
        <w:rPr>
          <w:rFonts w:ascii="Times New Roman" w:eastAsia="Times New Roman" w:hAnsi="Times New Roman" w:cs="Times New Roman"/>
          <w:sz w:val="24"/>
          <w:szCs w:val="24"/>
          <w:lang w:eastAsia="en-GB"/>
        </w:rPr>
        <w:t xml:space="preserve">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Strongly Agree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Agree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Neutral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Disagree </w:t>
      </w:r>
      <w:r w:rsidR="00CD5750" w:rsidRPr="00172CDE">
        <w:rPr>
          <w:rFonts w:ascii="Segoe UI Symbol" w:eastAsia="Times New Roman" w:hAnsi="Segoe UI Symbol" w:cs="Segoe UI Symbol"/>
          <w:sz w:val="24"/>
          <w:szCs w:val="24"/>
          <w:lang w:eastAsia="en-GB"/>
        </w:rPr>
        <w:t>☐</w:t>
      </w:r>
      <w:r w:rsidR="00CD5750" w:rsidRPr="00172CDE">
        <w:rPr>
          <w:rFonts w:ascii="Times New Roman" w:eastAsia="Times New Roman" w:hAnsi="Times New Roman" w:cs="Times New Roman"/>
          <w:sz w:val="24"/>
          <w:szCs w:val="24"/>
          <w:lang w:eastAsia="en-GB"/>
        </w:rPr>
        <w:t xml:space="preserve"> Strongly Disagree</w:t>
      </w:r>
    </w:p>
    <w:p w:rsidR="00172CDE" w:rsidRPr="00172CDE" w:rsidRDefault="00172CDE" w:rsidP="00885D5C">
      <w:pPr>
        <w:spacing w:before="100" w:beforeAutospacing="1" w:after="100" w:afterAutospacing="1" w:line="240" w:lineRule="auto"/>
        <w:rPr>
          <w:rFonts w:ascii="Times New Roman" w:eastAsia="Times New Roman" w:hAnsi="Times New Roman" w:cs="Times New Roman"/>
          <w:sz w:val="24"/>
          <w:szCs w:val="24"/>
          <w:lang w:eastAsia="en-GB"/>
        </w:rPr>
      </w:pPr>
    </w:p>
    <w:p w:rsidR="00E67BBA" w:rsidRDefault="00B07C62"/>
    <w:sectPr w:rsidR="00E67B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A16B92"/>
    <w:multiLevelType w:val="multilevel"/>
    <w:tmpl w:val="163A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C55E8D"/>
    <w:multiLevelType w:val="hybridMultilevel"/>
    <w:tmpl w:val="2C5662D2"/>
    <w:lvl w:ilvl="0" w:tplc="82161496">
      <w:start w:val="1"/>
      <w:numFmt w:val="decimal"/>
      <w:lvlText w:val="%1."/>
      <w:lvlJc w:val="left"/>
      <w:pPr>
        <w:ind w:left="420" w:hanging="360"/>
      </w:pPr>
      <w:rPr>
        <w:rFonts w:hint="default"/>
        <w:b/>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CDE"/>
    <w:rsid w:val="00172CDE"/>
    <w:rsid w:val="00376056"/>
    <w:rsid w:val="005949A5"/>
    <w:rsid w:val="005B7CFE"/>
    <w:rsid w:val="00647136"/>
    <w:rsid w:val="00885D5C"/>
    <w:rsid w:val="00B07C62"/>
    <w:rsid w:val="00CD5750"/>
    <w:rsid w:val="00DA14AB"/>
    <w:rsid w:val="00EC07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5A8B"/>
  <w15:chartTrackingRefBased/>
  <w15:docId w15:val="{E34DEFFE-C1DB-4B4A-B105-B73EDC4E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72C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72CD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72CD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2CD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72CDE"/>
    <w:rPr>
      <w:b/>
      <w:bCs/>
    </w:rPr>
  </w:style>
  <w:style w:type="character" w:customStyle="1" w:styleId="Heading1Char">
    <w:name w:val="Heading 1 Char"/>
    <w:basedOn w:val="DefaultParagraphFont"/>
    <w:link w:val="Heading1"/>
    <w:uiPriority w:val="9"/>
    <w:rsid w:val="00172CD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72CD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72CDE"/>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5949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3805930">
      <w:bodyDiv w:val="1"/>
      <w:marLeft w:val="0"/>
      <w:marRight w:val="0"/>
      <w:marTop w:val="0"/>
      <w:marBottom w:val="0"/>
      <w:divBdr>
        <w:top w:val="none" w:sz="0" w:space="0" w:color="auto"/>
        <w:left w:val="none" w:sz="0" w:space="0" w:color="auto"/>
        <w:bottom w:val="none" w:sz="0" w:space="0" w:color="auto"/>
        <w:right w:val="none" w:sz="0" w:space="0" w:color="auto"/>
      </w:divBdr>
    </w:div>
    <w:div w:id="212896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2038-02-17T15:54:00Z</dcterms:created>
  <dcterms:modified xsi:type="dcterms:W3CDTF">2038-02-17T16:23:00Z</dcterms:modified>
</cp:coreProperties>
</file>