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04FD" w:rsidRDefault="00941DAA">
      <w:pPr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 науки и высшего образования Российской Федерации</w:t>
      </w:r>
    </w:p>
    <w:p w:rsidR="00D104FD" w:rsidRDefault="00941DAA">
      <w:pPr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федеральное государственное бюджетное образовательное учреждение высшего образования</w:t>
      </w:r>
    </w:p>
    <w:p w:rsidR="00D104FD" w:rsidRDefault="00941DAA">
      <w:pPr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«Российский экономический университет имени Г.В. Плеханова»</w:t>
      </w:r>
    </w:p>
    <w:p w:rsidR="00D104FD" w:rsidRDefault="00941DAA">
      <w:pPr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МОСКОВСКИЙ ПРИБОРОСТРОИТЕЛЬНЫЙ ТЕХНИКУМ</w:t>
      </w:r>
    </w:p>
    <w:p w:rsidR="00D104FD" w:rsidRDefault="00941DAA">
      <w:pPr>
        <w:spacing w:after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br/>
      </w:r>
      <w:r>
        <w:rPr>
          <w:rFonts w:ascii="Times New Roman" w:eastAsia="Times New Roman" w:hAnsi="Times New Roman" w:cs="Times New Roman"/>
          <w:color w:val="000000"/>
        </w:rPr>
        <w:br/>
      </w:r>
    </w:p>
    <w:p w:rsidR="00D104FD" w:rsidRDefault="00941DAA">
      <w:pPr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специальность 09.02.07 «Информационные системы и программирование»</w:t>
      </w:r>
    </w:p>
    <w:p w:rsidR="00D104FD" w:rsidRDefault="00941DAA">
      <w:pPr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Квалификация: Программист</w:t>
      </w:r>
    </w:p>
    <w:p w:rsidR="00D104FD" w:rsidRDefault="00941DAA">
      <w:pPr>
        <w:spacing w:after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br/>
      </w:r>
      <w:r>
        <w:rPr>
          <w:rFonts w:ascii="Times New Roman" w:eastAsia="Times New Roman" w:hAnsi="Times New Roman" w:cs="Times New Roman"/>
          <w:color w:val="000000"/>
        </w:rPr>
        <w:br/>
      </w:r>
    </w:p>
    <w:p w:rsidR="00D104FD" w:rsidRDefault="00941DAA">
      <w:pPr>
        <w:ind w:right="32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ПРАКТИЧЕСКИЕ РАБОТЫ</w:t>
      </w:r>
    </w:p>
    <w:p w:rsidR="00D104FD" w:rsidRDefault="00941DAA">
      <w:pPr>
        <w:ind w:right="32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ПО МДК 01.03 «Разработка мобильных приложений»</w:t>
      </w:r>
    </w:p>
    <w:p w:rsidR="00D104FD" w:rsidRDefault="00941DAA">
      <w:pPr>
        <w:spacing w:after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br/>
      </w:r>
      <w:r>
        <w:rPr>
          <w:rFonts w:ascii="Times New Roman" w:eastAsia="Times New Roman" w:hAnsi="Times New Roman" w:cs="Times New Roman"/>
          <w:color w:val="000000"/>
        </w:rPr>
        <w:br/>
      </w:r>
      <w:r>
        <w:rPr>
          <w:rFonts w:ascii="Times New Roman" w:eastAsia="Times New Roman" w:hAnsi="Times New Roman" w:cs="Times New Roman"/>
          <w:color w:val="000000"/>
        </w:rPr>
        <w:br/>
      </w:r>
      <w:r>
        <w:rPr>
          <w:rFonts w:ascii="Times New Roman" w:eastAsia="Times New Roman" w:hAnsi="Times New Roman" w:cs="Times New Roman"/>
          <w:color w:val="000000"/>
        </w:rPr>
        <w:br/>
      </w:r>
      <w:r>
        <w:rPr>
          <w:rFonts w:ascii="Times New Roman" w:eastAsia="Times New Roman" w:hAnsi="Times New Roman" w:cs="Times New Roman"/>
          <w:color w:val="000000"/>
        </w:rPr>
        <w:br/>
      </w:r>
    </w:p>
    <w:p w:rsidR="00D104FD" w:rsidRDefault="00D104FD">
      <w:pPr>
        <w:spacing w:after="240"/>
        <w:rPr>
          <w:rFonts w:ascii="Times New Roman" w:eastAsia="Times New Roman" w:hAnsi="Times New Roman" w:cs="Times New Roman"/>
          <w:color w:val="000000"/>
        </w:rPr>
      </w:pPr>
    </w:p>
    <w:p w:rsidR="00D104FD" w:rsidRDefault="00D104FD">
      <w:pPr>
        <w:spacing w:after="240"/>
        <w:rPr>
          <w:rFonts w:ascii="Times New Roman" w:eastAsia="Times New Roman" w:hAnsi="Times New Roman" w:cs="Times New Roman"/>
          <w:color w:val="000000"/>
        </w:rPr>
      </w:pPr>
    </w:p>
    <w:p w:rsidR="00D104FD" w:rsidRDefault="00941DAA">
      <w:pPr>
        <w:spacing w:after="240"/>
        <w:rPr>
          <w:rFonts w:ascii="Times New Roman" w:eastAsia="Times New Roman" w:hAnsi="Times New Roman" w:cs="Times New Roman"/>
          <w:color w:val="000000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color w:val="000000"/>
        </w:rPr>
        <w:br/>
      </w:r>
    </w:p>
    <w:tbl>
      <w:tblPr>
        <w:tblStyle w:val="11"/>
        <w:tblW w:w="921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103"/>
        <w:gridCol w:w="4111"/>
      </w:tblGrid>
      <w:tr w:rsidR="00D104FD">
        <w:trPr>
          <w:trHeight w:val="1634"/>
        </w:trPr>
        <w:tc>
          <w:tcPr>
            <w:tcW w:w="5103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D104FD" w:rsidRDefault="00941DAA">
            <w:pPr>
              <w:ind w:right="32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Выполнил студент</w:t>
            </w:r>
          </w:p>
          <w:p w:rsidR="00D104FD" w:rsidRDefault="00941DAA">
            <w:pPr>
              <w:ind w:right="32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группы П50-2-22</w:t>
            </w:r>
          </w:p>
          <w:p w:rsidR="00D104FD" w:rsidRDefault="00941DAA">
            <w:pPr>
              <w:shd w:val="clear" w:color="auto" w:fill="FFFFFF"/>
              <w:ind w:right="320"/>
              <w:jc w:val="both"/>
              <w:rPr>
                <w:rFonts w:ascii="Times New Roman" w:eastAsia="Times New Roman" w:hAnsi="Times New Roman" w:cs="Times New Roman"/>
                <w:color w:val="FF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Николаева Александра Николаевна</w:t>
            </w:r>
          </w:p>
          <w:p w:rsidR="00D104FD" w:rsidRDefault="00941DAA">
            <w:pPr>
              <w:shd w:val="clear" w:color="auto" w:fill="FFFFFF"/>
              <w:ind w:right="32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4111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D104FD" w:rsidRDefault="00941DAA" w:rsidP="00A73B66">
            <w:pPr>
              <w:ind w:right="320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Проверил преподаватель</w:t>
            </w:r>
          </w:p>
          <w:p w:rsidR="00D104FD" w:rsidRDefault="00AD3BBC" w:rsidP="00A73B66">
            <w:pPr>
              <w:ind w:right="320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 А.А. Никоно</w:t>
            </w:r>
            <w:r w:rsidR="00941DA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ва</w:t>
            </w:r>
          </w:p>
          <w:p w:rsidR="00D104FD" w:rsidRDefault="00941DAA" w:rsidP="00AD3BBC">
            <w:pPr>
              <w:shd w:val="clear" w:color="auto" w:fill="FFFFFF"/>
              <w:ind w:right="320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«</w:t>
            </w:r>
            <w:r w:rsidR="00AD3BB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» </w:t>
            </w:r>
            <w:r w:rsidR="00AD3BB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</w:rPr>
              <w:t>сентября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2024 года</w:t>
            </w:r>
          </w:p>
        </w:tc>
      </w:tr>
    </w:tbl>
    <w:p w:rsidR="00D104FD" w:rsidRDefault="00941DAA">
      <w:pPr>
        <w:spacing w:after="16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:rsidR="00D104FD" w:rsidRDefault="00D104FD">
      <w:pPr>
        <w:spacing w:after="240"/>
        <w:rPr>
          <w:rFonts w:ascii="Times New Roman" w:eastAsia="Times New Roman" w:hAnsi="Times New Roman" w:cs="Times New Roman"/>
          <w:color w:val="000000"/>
        </w:rPr>
      </w:pPr>
    </w:p>
    <w:p w:rsidR="00D104FD" w:rsidRDefault="00D104FD">
      <w:pPr>
        <w:spacing w:after="240"/>
        <w:rPr>
          <w:rFonts w:ascii="Times New Roman" w:eastAsia="Times New Roman" w:hAnsi="Times New Roman" w:cs="Times New Roman"/>
          <w:color w:val="000000"/>
        </w:rPr>
      </w:pPr>
    </w:p>
    <w:p w:rsidR="00D104FD" w:rsidRDefault="00D104FD">
      <w:pPr>
        <w:spacing w:after="240"/>
        <w:rPr>
          <w:rFonts w:ascii="Times New Roman" w:eastAsia="Times New Roman" w:hAnsi="Times New Roman" w:cs="Times New Roman"/>
          <w:color w:val="000000"/>
        </w:rPr>
      </w:pPr>
    </w:p>
    <w:p w:rsidR="00D104FD" w:rsidRDefault="00D104FD">
      <w:pPr>
        <w:spacing w:after="240"/>
        <w:rPr>
          <w:rFonts w:ascii="Times New Roman" w:eastAsia="Times New Roman" w:hAnsi="Times New Roman" w:cs="Times New Roman"/>
          <w:color w:val="000000"/>
        </w:rPr>
      </w:pPr>
    </w:p>
    <w:p w:rsidR="00D104FD" w:rsidRDefault="00D104FD">
      <w:pPr>
        <w:spacing w:after="240"/>
        <w:rPr>
          <w:rFonts w:ascii="Times New Roman" w:eastAsia="Times New Roman" w:hAnsi="Times New Roman" w:cs="Times New Roman"/>
          <w:color w:val="000000"/>
        </w:rPr>
      </w:pPr>
    </w:p>
    <w:p w:rsidR="00D104FD" w:rsidRDefault="00941DAA">
      <w:pPr>
        <w:spacing w:after="160"/>
        <w:ind w:left="-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 2024</w:t>
      </w:r>
    </w:p>
    <w:p w:rsidR="00DE5D1C" w:rsidRPr="00AD3BBC" w:rsidRDefault="00941DAA" w:rsidP="00AD3BBC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br w:type="page"/>
      </w:r>
      <w:bookmarkStart w:id="1" w:name="_Toc158383987"/>
      <w:bookmarkStart w:id="2" w:name="_Toc158384077"/>
      <w:bookmarkStart w:id="3" w:name="_Toc158384195"/>
    </w:p>
    <w:p w:rsidR="00AD3BBC" w:rsidRPr="00DE5D1C" w:rsidRDefault="00AD3BBC" w:rsidP="00AD3BBC">
      <w:pPr>
        <w:pStyle w:val="1"/>
        <w:spacing w:before="0" w:after="0"/>
      </w:pPr>
      <w:bookmarkStart w:id="4" w:name="_Toc169725587"/>
      <w:bookmarkStart w:id="5" w:name="_Toc158383988"/>
      <w:bookmarkStart w:id="6" w:name="_Toc158384078"/>
      <w:bookmarkStart w:id="7" w:name="_Toc169725586"/>
      <w:bookmarkEnd w:id="1"/>
      <w:bookmarkEnd w:id="2"/>
      <w:bookmarkEnd w:id="3"/>
      <w:r>
        <w:lastRenderedPageBreak/>
        <w:t>ПРАКТИЧЕСКАЯ РАБОТА №</w:t>
      </w:r>
      <w:bookmarkEnd w:id="4"/>
      <w:r w:rsidR="006802E4">
        <w:t>1</w:t>
      </w:r>
    </w:p>
    <w:bookmarkEnd w:id="5"/>
    <w:bookmarkEnd w:id="6"/>
    <w:bookmarkEnd w:id="7"/>
    <w:p w:rsidR="00AD3BBC" w:rsidRDefault="00AD3BBC" w:rsidP="00AD3BBC">
      <w:pPr>
        <w:pStyle w:val="2"/>
      </w:pPr>
      <w:proofErr w:type="spellStart"/>
      <w:r w:rsidRPr="00AD3BBC">
        <w:t>Recycler</w:t>
      </w:r>
      <w:proofErr w:type="spellEnd"/>
      <w:r w:rsidRPr="00AD3BBC">
        <w:t xml:space="preserve"> </w:t>
      </w:r>
      <w:proofErr w:type="spellStart"/>
      <w:r w:rsidRPr="00AD3BBC">
        <w:t>View</w:t>
      </w:r>
      <w:proofErr w:type="spellEnd"/>
    </w:p>
    <w:p w:rsidR="006802E4" w:rsidRDefault="00941DAA" w:rsidP="006802E4">
      <w:pPr>
        <w:pStyle w:val="a9"/>
        <w:rPr>
          <w:rFonts w:ascii="Arial" w:hAnsi="Arial" w:cs="Arial"/>
          <w:color w:val="4A4A4A"/>
          <w:sz w:val="21"/>
          <w:szCs w:val="21"/>
          <w:shd w:val="clear" w:color="auto" w:fill="FFFFFF"/>
        </w:rPr>
      </w:pPr>
      <w:r>
        <w:rPr>
          <w:rFonts w:eastAsia="Times New Roman" w:cs="Times New Roman"/>
          <w:b/>
          <w:color w:val="000000"/>
          <w:szCs w:val="28"/>
        </w:rPr>
        <w:t>Цель работы:</w:t>
      </w:r>
      <w:r>
        <w:rPr>
          <w:rFonts w:eastAsia="Times New Roman" w:cs="Times New Roman"/>
          <w:szCs w:val="28"/>
        </w:rPr>
        <w:t xml:space="preserve"> </w:t>
      </w:r>
      <w:r w:rsidR="006802E4">
        <w:t xml:space="preserve">разработать и реализовать </w:t>
      </w:r>
      <w:proofErr w:type="spellStart"/>
      <w:r w:rsidR="006802E4">
        <w:t>Android</w:t>
      </w:r>
      <w:proofErr w:type="spellEnd"/>
      <w:r w:rsidR="006802E4">
        <w:t>-приложения, состоящее</w:t>
      </w:r>
      <w:r w:rsidR="006802E4" w:rsidRPr="006802E4">
        <w:t xml:space="preserve"> из трех активностей, с целью демонстрации различных типов </w:t>
      </w:r>
      <w:proofErr w:type="spellStart"/>
      <w:r w:rsidR="006802E4" w:rsidRPr="006802E4">
        <w:t>анимаций</w:t>
      </w:r>
      <w:proofErr w:type="spellEnd"/>
      <w:r w:rsidR="006802E4" w:rsidRPr="006802E4">
        <w:t xml:space="preserve"> (</w:t>
      </w:r>
      <w:proofErr w:type="spellStart"/>
      <w:r w:rsidR="006802E4" w:rsidRPr="006802E4">
        <w:t>Frame</w:t>
      </w:r>
      <w:proofErr w:type="spellEnd"/>
      <w:r w:rsidR="006802E4" w:rsidRPr="006802E4">
        <w:t xml:space="preserve"> </w:t>
      </w:r>
      <w:proofErr w:type="spellStart"/>
      <w:r w:rsidR="006802E4" w:rsidRPr="006802E4">
        <w:t>Animation</w:t>
      </w:r>
      <w:proofErr w:type="spellEnd"/>
      <w:r w:rsidR="006802E4" w:rsidRPr="006802E4">
        <w:t xml:space="preserve"> и </w:t>
      </w:r>
      <w:proofErr w:type="spellStart"/>
      <w:r w:rsidR="006802E4" w:rsidRPr="006802E4">
        <w:t>Tween</w:t>
      </w:r>
      <w:proofErr w:type="spellEnd"/>
      <w:r w:rsidR="006802E4" w:rsidRPr="006802E4">
        <w:t xml:space="preserve"> </w:t>
      </w:r>
      <w:proofErr w:type="spellStart"/>
      <w:r w:rsidR="006802E4" w:rsidRPr="006802E4">
        <w:t>Animation</w:t>
      </w:r>
      <w:proofErr w:type="spellEnd"/>
      <w:r w:rsidR="006802E4" w:rsidRPr="006802E4">
        <w:t xml:space="preserve">) и эффектов перехода между ними. Приложение должно обеспечить плавный и визуально привлекательный пользовательский интерфейс, где каждая активность характеризуется уникальными </w:t>
      </w:r>
      <w:proofErr w:type="spellStart"/>
      <w:r w:rsidR="006802E4" w:rsidRPr="006802E4">
        <w:t>анимациями</w:t>
      </w:r>
      <w:proofErr w:type="spellEnd"/>
      <w:r w:rsidR="006802E4" w:rsidRPr="006802E4">
        <w:t xml:space="preserve"> для создания интересного пользовательского опыта.</w:t>
      </w:r>
      <w:r w:rsidR="006802E4">
        <w:rPr>
          <w:rFonts w:ascii="Arial" w:hAnsi="Arial" w:cs="Arial"/>
          <w:color w:val="4A4A4A"/>
          <w:sz w:val="21"/>
          <w:szCs w:val="21"/>
          <w:shd w:val="clear" w:color="auto" w:fill="FFFFFF"/>
        </w:rPr>
        <w:t xml:space="preserve"> </w:t>
      </w:r>
    </w:p>
    <w:p w:rsidR="00AD3BBC" w:rsidRDefault="00AD3BBC" w:rsidP="006802E4">
      <w:pPr>
        <w:pStyle w:val="a9"/>
        <w:rPr>
          <w:b/>
        </w:rPr>
      </w:pPr>
      <w:r w:rsidRPr="00AD3BBC">
        <w:rPr>
          <w:b/>
        </w:rPr>
        <w:t>Ход работы:</w:t>
      </w:r>
    </w:p>
    <w:p w:rsidR="00D71907" w:rsidRDefault="00D71907" w:rsidP="00D71907">
      <w:pPr>
        <w:pStyle w:val="a9"/>
        <w:keepNext/>
        <w:ind w:firstLine="0"/>
        <w:jc w:val="center"/>
      </w:pPr>
      <w:r w:rsidRPr="00D71907">
        <w:rPr>
          <w:noProof/>
        </w:rPr>
        <w:drawing>
          <wp:inline distT="0" distB="0" distL="0" distR="0" wp14:anchorId="42454965" wp14:editId="771D7E3B">
            <wp:extent cx="5047615" cy="3182396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9525" cy="31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BA4" w:rsidRPr="00B27C71" w:rsidRDefault="00D71907" w:rsidP="00D71907">
      <w:pPr>
        <w:pStyle w:val="a8"/>
      </w:pPr>
      <w:r>
        <w:t xml:space="preserve">Рисунок </w:t>
      </w:r>
      <w:r w:rsidR="00B27C71">
        <w:fldChar w:fldCharType="begin"/>
      </w:r>
      <w:r w:rsidR="00B27C71">
        <w:instrText xml:space="preserve"> SEQ Рисунок \* ARABIC </w:instrText>
      </w:r>
      <w:r w:rsidR="00B27C71">
        <w:fldChar w:fldCharType="separate"/>
      </w:r>
      <w:r w:rsidR="00AA455E">
        <w:rPr>
          <w:noProof/>
        </w:rPr>
        <w:t>1</w:t>
      </w:r>
      <w:r w:rsidR="00B27C71">
        <w:rPr>
          <w:noProof/>
        </w:rPr>
        <w:fldChar w:fldCharType="end"/>
      </w:r>
      <w:r>
        <w:t xml:space="preserve">- </w:t>
      </w:r>
      <w:proofErr w:type="spellStart"/>
      <w:r>
        <w:rPr>
          <w:lang w:val="en-US"/>
        </w:rPr>
        <w:t>MainActivity</w:t>
      </w:r>
      <w:proofErr w:type="spellEnd"/>
    </w:p>
    <w:p w:rsidR="00D71907" w:rsidRDefault="00D71907" w:rsidP="00D71907">
      <w:pPr>
        <w:pStyle w:val="a9"/>
      </w:pPr>
      <w:r w:rsidRPr="00D71907">
        <w:t xml:space="preserve">В данном коде определяется основная активность приложения на </w:t>
      </w:r>
      <w:proofErr w:type="spellStart"/>
      <w:r w:rsidRPr="00D71907">
        <w:t>Android</w:t>
      </w:r>
      <w:proofErr w:type="spellEnd"/>
      <w:r w:rsidRPr="00D71907">
        <w:t xml:space="preserve">, которая наследуется от </w:t>
      </w:r>
      <w:proofErr w:type="spellStart"/>
      <w:r w:rsidRPr="00D71907">
        <w:t>AppCompatActivity</w:t>
      </w:r>
      <w:proofErr w:type="spellEnd"/>
      <w:r w:rsidRPr="00D71907">
        <w:t xml:space="preserve">. В методе </w:t>
      </w:r>
      <w:proofErr w:type="spellStart"/>
      <w:r w:rsidRPr="00D71907">
        <w:t>onCreate</w:t>
      </w:r>
      <w:proofErr w:type="spellEnd"/>
      <w:r w:rsidRPr="00D71907">
        <w:t xml:space="preserve"> выполняется первоначальная настройка интерфейса: устанавливается макет, инициализируются элементы управления (текстовое поле и кнопки). Каждому элементу управления применяются анимации при загрузке, чтобы улучшить визуальное восприятие. Также устанавливаются обработчики событий на кнопки, которые при нажатии запускают соответствующие активности (Activity2 и Activity3). Переход между активностями </w:t>
      </w:r>
      <w:r w:rsidRPr="00D71907">
        <w:lastRenderedPageBreak/>
        <w:t xml:space="preserve">сопровождается анимацией перехода, что делает взаимодействие более плавным. Весь процесс происходит в рамках стандартной архитектуры </w:t>
      </w:r>
      <w:proofErr w:type="spellStart"/>
      <w:r w:rsidRPr="00D71907">
        <w:t>Android</w:t>
      </w:r>
      <w:proofErr w:type="spellEnd"/>
      <w:r w:rsidRPr="00D71907">
        <w:t>-приложений.</w:t>
      </w:r>
    </w:p>
    <w:p w:rsidR="00D71907" w:rsidRDefault="00D71907" w:rsidP="00D71907">
      <w:pPr>
        <w:pStyle w:val="a9"/>
        <w:keepNext/>
        <w:ind w:firstLine="0"/>
        <w:jc w:val="center"/>
      </w:pPr>
      <w:r w:rsidRPr="00D71907">
        <w:rPr>
          <w:noProof/>
        </w:rPr>
        <w:drawing>
          <wp:inline distT="0" distB="0" distL="0" distR="0" wp14:anchorId="315F2098" wp14:editId="29724362">
            <wp:extent cx="5222433" cy="4073037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0164" cy="407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907" w:rsidRDefault="00D71907" w:rsidP="00D71907">
      <w:pPr>
        <w:pStyle w:val="a8"/>
      </w:pPr>
      <w:r>
        <w:t xml:space="preserve">Рисунок </w:t>
      </w:r>
      <w:r w:rsidR="00B27C71">
        <w:fldChar w:fldCharType="begin"/>
      </w:r>
      <w:r w:rsidR="00B27C71">
        <w:instrText xml:space="preserve"> SEQ Рисунок \* ARABIC </w:instrText>
      </w:r>
      <w:r w:rsidR="00B27C71">
        <w:fldChar w:fldCharType="separate"/>
      </w:r>
      <w:r w:rsidR="00AA455E">
        <w:rPr>
          <w:noProof/>
        </w:rPr>
        <w:t>2</w:t>
      </w:r>
      <w:r w:rsidR="00B27C71">
        <w:rPr>
          <w:noProof/>
        </w:rPr>
        <w:fldChar w:fldCharType="end"/>
      </w:r>
      <w:r>
        <w:rPr>
          <w:lang w:val="en-US"/>
        </w:rPr>
        <w:t xml:space="preserve">- </w:t>
      </w:r>
      <w:r w:rsidRPr="00D31908">
        <w:rPr>
          <w:lang w:val="en-US"/>
        </w:rPr>
        <w:t>Activity2</w:t>
      </w:r>
    </w:p>
    <w:p w:rsidR="00D71907" w:rsidRDefault="00D71907" w:rsidP="00D71907">
      <w:pPr>
        <w:pStyle w:val="a9"/>
        <w:keepNext/>
        <w:ind w:firstLine="0"/>
        <w:jc w:val="center"/>
      </w:pPr>
      <w:r w:rsidRPr="00D71907">
        <w:rPr>
          <w:noProof/>
        </w:rPr>
        <w:drawing>
          <wp:inline distT="0" distB="0" distL="0" distR="0" wp14:anchorId="55619532" wp14:editId="1BA58658">
            <wp:extent cx="5329555" cy="240757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0395" cy="241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907" w:rsidRDefault="00D71907" w:rsidP="00D71907">
      <w:pPr>
        <w:pStyle w:val="a8"/>
      </w:pPr>
      <w:r>
        <w:t xml:space="preserve">Рисунок </w:t>
      </w:r>
      <w:r w:rsidR="00B27C71">
        <w:fldChar w:fldCharType="begin"/>
      </w:r>
      <w:r w:rsidR="00B27C71">
        <w:instrText xml:space="preserve"> SEQ Рисунок \* ARABIC </w:instrText>
      </w:r>
      <w:r w:rsidR="00B27C71">
        <w:fldChar w:fldCharType="separate"/>
      </w:r>
      <w:r w:rsidR="00AA455E">
        <w:rPr>
          <w:noProof/>
        </w:rPr>
        <w:t>3</w:t>
      </w:r>
      <w:r w:rsidR="00B27C71">
        <w:rPr>
          <w:noProof/>
        </w:rPr>
        <w:fldChar w:fldCharType="end"/>
      </w:r>
      <w:r w:rsidRPr="00CA39D3">
        <w:t xml:space="preserve">- </w:t>
      </w:r>
      <w:r w:rsidRPr="008F6A48">
        <w:rPr>
          <w:lang w:val="en-US"/>
        </w:rPr>
        <w:t>Activity</w:t>
      </w:r>
      <w:r w:rsidRPr="00CA39D3">
        <w:t>2</w:t>
      </w:r>
    </w:p>
    <w:p w:rsidR="00D71907" w:rsidRDefault="00D71907" w:rsidP="00D71907">
      <w:pPr>
        <w:pStyle w:val="a9"/>
        <w:ind w:firstLine="0"/>
      </w:pPr>
      <w:r>
        <w:t>Далее создаем</w:t>
      </w:r>
      <w:r w:rsidRPr="00D71907">
        <w:t xml:space="preserve"> Activity2, которая наследует от </w:t>
      </w:r>
      <w:proofErr w:type="spellStart"/>
      <w:r w:rsidRPr="00D71907">
        <w:t>AppCompatActivity</w:t>
      </w:r>
      <w:proofErr w:type="spellEnd"/>
      <w:r w:rsidRPr="00D71907">
        <w:t xml:space="preserve">. В методе </w:t>
      </w:r>
      <w:proofErr w:type="spellStart"/>
      <w:r w:rsidRPr="00D71907">
        <w:t>onCreate</w:t>
      </w:r>
      <w:proofErr w:type="spellEnd"/>
      <w:r w:rsidRPr="00D71907">
        <w:t xml:space="preserve"> устанавливается макет для </w:t>
      </w:r>
      <w:proofErr w:type="spellStart"/>
      <w:r w:rsidRPr="00D71907">
        <w:t>Activity</w:t>
      </w:r>
      <w:proofErr w:type="spellEnd"/>
      <w:r w:rsidRPr="00D71907">
        <w:t xml:space="preserve"> и инициализируются элементы интерфейса: </w:t>
      </w:r>
      <w:proofErr w:type="spellStart"/>
      <w:r w:rsidRPr="00D71907">
        <w:t>ImageView</w:t>
      </w:r>
      <w:proofErr w:type="spellEnd"/>
      <w:r w:rsidRPr="00D71907">
        <w:t xml:space="preserve"> и </w:t>
      </w:r>
      <w:proofErr w:type="spellStart"/>
      <w:r w:rsidRPr="00D71907">
        <w:t>Button</w:t>
      </w:r>
      <w:proofErr w:type="spellEnd"/>
      <w:r w:rsidRPr="00D71907">
        <w:t xml:space="preserve">. Кнопка на экране имеет обработчик клика, который после </w:t>
      </w:r>
      <w:r w:rsidRPr="00D71907">
        <w:lastRenderedPageBreak/>
        <w:t xml:space="preserve">нажатия запускает </w:t>
      </w:r>
      <w:proofErr w:type="spellStart"/>
      <w:r w:rsidRPr="00D71907">
        <w:t>MainActivity</w:t>
      </w:r>
      <w:proofErr w:type="spellEnd"/>
      <w:r w:rsidRPr="00D71907">
        <w:t xml:space="preserve"> с анимацией слайда. При этом устанавливаются параметры для перехода: анимация занимает 700 миллисекунд и происходит слева. Кроме того, задействована анимация для изображения кошки, которая начинает воспроизводиться при старте </w:t>
      </w:r>
      <w:proofErr w:type="spellStart"/>
      <w:r w:rsidRPr="00D71907">
        <w:t>Activity</w:t>
      </w:r>
      <w:proofErr w:type="spellEnd"/>
      <w:r w:rsidRPr="00D71907">
        <w:t xml:space="preserve">, и применяется анимация для кнопки. В конце используется </w:t>
      </w:r>
      <w:proofErr w:type="spellStart"/>
      <w:r w:rsidRPr="00D71907">
        <w:t>TransitionManager</w:t>
      </w:r>
      <w:proofErr w:type="spellEnd"/>
      <w:r w:rsidRPr="00D71907">
        <w:t xml:space="preserve"> для плавного перехода визуальных изменений в родительском элементе.</w:t>
      </w:r>
    </w:p>
    <w:p w:rsidR="00B27C71" w:rsidRDefault="00B27C71" w:rsidP="00B27C71">
      <w:pPr>
        <w:pStyle w:val="a9"/>
        <w:keepNext/>
        <w:ind w:firstLine="0"/>
        <w:jc w:val="center"/>
      </w:pPr>
      <w:r w:rsidRPr="00B27C71">
        <w:rPr>
          <w:noProof/>
        </w:rPr>
        <w:drawing>
          <wp:inline distT="0" distB="0" distL="0" distR="0" wp14:anchorId="13E786D6" wp14:editId="342C8534">
            <wp:extent cx="4674235" cy="3956496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7656" cy="395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C71" w:rsidRDefault="00B27C71" w:rsidP="00B27C71">
      <w:pPr>
        <w:pStyle w:val="a8"/>
      </w:pPr>
      <w:r>
        <w:t xml:space="preserve">Рисунок </w:t>
      </w:r>
      <w:r w:rsidR="00AA455E">
        <w:fldChar w:fldCharType="begin"/>
      </w:r>
      <w:r w:rsidR="00AA455E">
        <w:instrText xml:space="preserve"> SEQ Рисунок \* ARABIC </w:instrText>
      </w:r>
      <w:r w:rsidR="00AA455E">
        <w:fldChar w:fldCharType="separate"/>
      </w:r>
      <w:r w:rsidR="00AA455E">
        <w:rPr>
          <w:noProof/>
        </w:rPr>
        <w:t>4</w:t>
      </w:r>
      <w:r w:rsidR="00AA455E">
        <w:rPr>
          <w:noProof/>
        </w:rPr>
        <w:fldChar w:fldCharType="end"/>
      </w:r>
      <w:r>
        <w:rPr>
          <w:lang w:val="en-US"/>
        </w:rPr>
        <w:t xml:space="preserve">- </w:t>
      </w:r>
      <w:r w:rsidRPr="00BE692C">
        <w:rPr>
          <w:lang w:val="en-US"/>
        </w:rPr>
        <w:t>activity_3</w:t>
      </w:r>
    </w:p>
    <w:p w:rsidR="00B27C71" w:rsidRDefault="00B27C71" w:rsidP="00B27C71">
      <w:pPr>
        <w:pStyle w:val="a9"/>
        <w:keepNext/>
        <w:ind w:firstLine="0"/>
        <w:jc w:val="center"/>
      </w:pPr>
      <w:r w:rsidRPr="00B27C71">
        <w:rPr>
          <w:noProof/>
        </w:rPr>
        <w:drawing>
          <wp:inline distT="0" distB="0" distL="0" distR="0" wp14:anchorId="23A6525E" wp14:editId="3EB2AFCC">
            <wp:extent cx="4689475" cy="135468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5931" cy="136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C71" w:rsidRDefault="00B27C71" w:rsidP="00B27C71">
      <w:pPr>
        <w:pStyle w:val="a8"/>
      </w:pPr>
      <w:r>
        <w:t xml:space="preserve">Рисунок </w:t>
      </w:r>
      <w:r w:rsidR="00AA455E">
        <w:fldChar w:fldCharType="begin"/>
      </w:r>
      <w:r w:rsidR="00AA455E">
        <w:instrText xml:space="preserve"> SEQ Рисунок \* ARABIC </w:instrText>
      </w:r>
      <w:r w:rsidR="00AA455E">
        <w:fldChar w:fldCharType="separate"/>
      </w:r>
      <w:r w:rsidR="00AA455E">
        <w:rPr>
          <w:noProof/>
        </w:rPr>
        <w:t>5</w:t>
      </w:r>
      <w:r w:rsidR="00AA455E">
        <w:rPr>
          <w:noProof/>
        </w:rPr>
        <w:fldChar w:fldCharType="end"/>
      </w:r>
      <w:r>
        <w:rPr>
          <w:lang w:val="en-US"/>
        </w:rPr>
        <w:t xml:space="preserve">- </w:t>
      </w:r>
      <w:r w:rsidRPr="00FE0E96">
        <w:rPr>
          <w:lang w:val="en-US"/>
        </w:rPr>
        <w:t>activity_3</w:t>
      </w:r>
    </w:p>
    <w:p w:rsidR="00B27C71" w:rsidRDefault="00B27C71" w:rsidP="00B27C71">
      <w:pPr>
        <w:pStyle w:val="a9"/>
      </w:pPr>
      <w:r w:rsidRPr="00B27C71">
        <w:t xml:space="preserve">В методе </w:t>
      </w:r>
      <w:proofErr w:type="spellStart"/>
      <w:r w:rsidRPr="00B27C71">
        <w:t>onCreate</w:t>
      </w:r>
      <w:proofErr w:type="spellEnd"/>
      <w:r w:rsidRPr="00B27C71">
        <w:t xml:space="preserve"> устанавливается пользовательский интерфейс из файла activity_3.xml и инициализируется </w:t>
      </w:r>
      <w:proofErr w:type="spellStart"/>
      <w:r w:rsidRPr="00B27C71">
        <w:t>ImageView</w:t>
      </w:r>
      <w:proofErr w:type="spellEnd"/>
      <w:r w:rsidRPr="00B27C71">
        <w:t xml:space="preserve">, который отображает изображение anim2. Применяется анимация "увеличение-уменьшение" к </w:t>
      </w:r>
      <w:proofErr w:type="spellStart"/>
      <w:r w:rsidRPr="00B27C71">
        <w:t>ImageView</w:t>
      </w:r>
      <w:proofErr w:type="spellEnd"/>
      <w:r w:rsidRPr="00B27C71">
        <w:t xml:space="preserve">, загруженная </w:t>
      </w:r>
      <w:r w:rsidRPr="00B27C71">
        <w:lastRenderedPageBreak/>
        <w:t xml:space="preserve">из zoom_in_out.xml. Также создаётся кнопка, которая завершает текущую активность при нажатии. Кнопка дополнительно анимируется с помощью анимации "сдвиг вверх". Код использует </w:t>
      </w:r>
      <w:proofErr w:type="spellStart"/>
      <w:r w:rsidRPr="00B27C71">
        <w:t>AnimationUtils</w:t>
      </w:r>
      <w:proofErr w:type="spellEnd"/>
      <w:r w:rsidRPr="00B27C71">
        <w:t xml:space="preserve"> для загрузки </w:t>
      </w:r>
      <w:proofErr w:type="spellStart"/>
      <w:r w:rsidRPr="00B27C71">
        <w:t>анимаций</w:t>
      </w:r>
      <w:proofErr w:type="spellEnd"/>
      <w:r w:rsidRPr="00B27C71">
        <w:t xml:space="preserve"> и назначает обработчик кликов на кнопку.</w:t>
      </w:r>
    </w:p>
    <w:p w:rsidR="001C6A11" w:rsidRDefault="001C6A11" w:rsidP="00B27C71">
      <w:pPr>
        <w:pStyle w:val="a9"/>
      </w:pPr>
      <w:r>
        <w:t>Также добавляем покадровые картинки:</w:t>
      </w:r>
    </w:p>
    <w:p w:rsidR="001C6A11" w:rsidRDefault="001C6A11" w:rsidP="001C6A11">
      <w:pPr>
        <w:pStyle w:val="a9"/>
        <w:keepNext/>
        <w:ind w:firstLine="0"/>
        <w:jc w:val="center"/>
      </w:pPr>
      <w:r w:rsidRPr="001C6A11">
        <w:drawing>
          <wp:inline distT="0" distB="0" distL="0" distR="0" wp14:anchorId="7F3C7A30" wp14:editId="4E28825E">
            <wp:extent cx="2534004" cy="313416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A11" w:rsidRDefault="001C6A11" w:rsidP="001C6A11">
      <w:pPr>
        <w:pStyle w:val="a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A455E">
        <w:rPr>
          <w:noProof/>
        </w:rPr>
        <w:t>6</w:t>
      </w:r>
      <w:r>
        <w:fldChar w:fldCharType="end"/>
      </w:r>
      <w:r>
        <w:t>- картинки</w:t>
      </w:r>
    </w:p>
    <w:p w:rsidR="001C6A11" w:rsidRDefault="001C6A11" w:rsidP="001C6A11">
      <w:pPr>
        <w:pStyle w:val="a9"/>
        <w:rPr>
          <w:lang w:val="en-US"/>
        </w:rPr>
      </w:pPr>
      <w:r>
        <w:t>Код</w:t>
      </w:r>
      <w:r w:rsidRPr="001C6A11">
        <w:rPr>
          <w:lang w:val="en-US"/>
        </w:rPr>
        <w:t xml:space="preserve"> </w:t>
      </w:r>
      <w:r>
        <w:t>для</w:t>
      </w:r>
      <w:r w:rsidRPr="001C6A11">
        <w:rPr>
          <w:lang w:val="en-US"/>
        </w:rPr>
        <w:t xml:space="preserve"> </w:t>
      </w:r>
      <w:proofErr w:type="spellStart"/>
      <w:r>
        <w:rPr>
          <w:lang w:val="en-US"/>
        </w:rPr>
        <w:t>MainActivity</w:t>
      </w:r>
      <w:proofErr w:type="spellEnd"/>
      <w:r>
        <w:rPr>
          <w:lang w:val="en-US"/>
        </w:rPr>
        <w:t>:</w:t>
      </w:r>
    </w:p>
    <w:p w:rsidR="001C6A11" w:rsidRDefault="001C6A11" w:rsidP="001C6A11">
      <w:pPr>
        <w:pStyle w:val="a9"/>
        <w:keepNext/>
        <w:ind w:firstLine="0"/>
        <w:jc w:val="center"/>
      </w:pPr>
      <w:r w:rsidRPr="001C6A11">
        <w:rPr>
          <w:lang w:val="en-US"/>
        </w:rPr>
        <w:drawing>
          <wp:inline distT="0" distB="0" distL="0" distR="0" wp14:anchorId="11FF98E7" wp14:editId="1599A1F9">
            <wp:extent cx="4022725" cy="2625316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7336" cy="262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A11" w:rsidRDefault="001C6A11" w:rsidP="001C6A11">
      <w:pPr>
        <w:pStyle w:val="a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A455E">
        <w:rPr>
          <w:noProof/>
        </w:rPr>
        <w:t>7</w:t>
      </w:r>
      <w:r>
        <w:fldChar w:fldCharType="end"/>
      </w:r>
      <w:r>
        <w:rPr>
          <w:lang w:val="en-US"/>
        </w:rPr>
        <w:t xml:space="preserve">- </w:t>
      </w:r>
      <w:r>
        <w:t>код</w:t>
      </w:r>
    </w:p>
    <w:p w:rsidR="00AA455E" w:rsidRDefault="00AA455E" w:rsidP="00AA455E">
      <w:pPr>
        <w:keepNext/>
        <w:jc w:val="center"/>
      </w:pPr>
      <w:r w:rsidRPr="00AA455E">
        <w:lastRenderedPageBreak/>
        <w:drawing>
          <wp:inline distT="0" distB="0" distL="0" distR="0" wp14:anchorId="3387656C" wp14:editId="6C4AC16A">
            <wp:extent cx="2241550" cy="3325172"/>
            <wp:effectExtent l="0" t="0" r="635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2941" cy="332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55E" w:rsidRPr="00AA455E" w:rsidRDefault="00AA455E" w:rsidP="00AA455E">
      <w:pPr>
        <w:pStyle w:val="a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rPr>
          <w:lang w:val="en-US"/>
        </w:rPr>
        <w:t xml:space="preserve">- </w:t>
      </w:r>
      <w:r>
        <w:t>код</w:t>
      </w:r>
    </w:p>
    <w:p w:rsidR="001C6A11" w:rsidRPr="001C6A11" w:rsidRDefault="001C6A11" w:rsidP="001C6A11">
      <w:pPr>
        <w:jc w:val="center"/>
        <w:rPr>
          <w:lang w:val="en-US"/>
        </w:rPr>
      </w:pPr>
      <w:r w:rsidRPr="001C6A11">
        <w:rPr>
          <w:lang w:val="en-US"/>
        </w:rPr>
        <w:drawing>
          <wp:inline distT="0" distB="0" distL="0" distR="0" wp14:anchorId="5E290E2F" wp14:editId="0C842C79">
            <wp:extent cx="4727575" cy="1712211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7746" cy="1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A11" w:rsidRPr="001C6A11" w:rsidRDefault="001C6A11" w:rsidP="001C6A11">
      <w:pPr>
        <w:pStyle w:val="a9"/>
        <w:rPr>
          <w:lang w:val="en-US"/>
        </w:rPr>
      </w:pPr>
      <w:r>
        <w:t>Верстка</w:t>
      </w:r>
      <w:r w:rsidRPr="001C6A11">
        <w:rPr>
          <w:lang w:val="en-US"/>
        </w:rPr>
        <w:t xml:space="preserve"> </w:t>
      </w:r>
      <w:r>
        <w:rPr>
          <w:lang w:val="en-US"/>
        </w:rPr>
        <w:t>Activity</w:t>
      </w:r>
      <w:r w:rsidRPr="001C6A11">
        <w:rPr>
          <w:lang w:val="en-US"/>
        </w:rPr>
        <w:t>2:</w:t>
      </w:r>
    </w:p>
    <w:p w:rsidR="001C6A11" w:rsidRDefault="001C6A11" w:rsidP="001C6A11">
      <w:pPr>
        <w:keepNext/>
        <w:jc w:val="center"/>
      </w:pPr>
      <w:r w:rsidRPr="001C6A11">
        <w:drawing>
          <wp:inline distT="0" distB="0" distL="0" distR="0" wp14:anchorId="677674F0" wp14:editId="467106B6">
            <wp:extent cx="2821930" cy="3100943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4312" cy="311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A11" w:rsidRDefault="001C6A11" w:rsidP="001C6A11">
      <w:pPr>
        <w:pStyle w:val="a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A455E">
        <w:rPr>
          <w:noProof/>
        </w:rPr>
        <w:t>9</w:t>
      </w:r>
      <w:r>
        <w:fldChar w:fldCharType="end"/>
      </w:r>
      <w:r>
        <w:rPr>
          <w:lang w:val="en-US"/>
        </w:rPr>
        <w:t xml:space="preserve">- </w:t>
      </w:r>
      <w:r>
        <w:t>верстка</w:t>
      </w:r>
    </w:p>
    <w:p w:rsidR="001C6A11" w:rsidRDefault="001C6A11" w:rsidP="001C6A11">
      <w:pPr>
        <w:keepNext/>
        <w:spacing w:line="360" w:lineRule="auto"/>
        <w:jc w:val="center"/>
      </w:pPr>
      <w:r w:rsidRPr="001C6A11">
        <w:lastRenderedPageBreak/>
        <w:drawing>
          <wp:inline distT="0" distB="0" distL="0" distR="0" wp14:anchorId="0A111293" wp14:editId="4C0246FA">
            <wp:extent cx="1336462" cy="219587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50518" cy="221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A11" w:rsidRDefault="001C6A11" w:rsidP="001C6A11">
      <w:pPr>
        <w:pStyle w:val="a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A455E">
        <w:rPr>
          <w:noProof/>
        </w:rPr>
        <w:t>10</w:t>
      </w:r>
      <w:r>
        <w:fldChar w:fldCharType="end"/>
      </w:r>
      <w:r>
        <w:t>- верстка</w:t>
      </w:r>
    </w:p>
    <w:p w:rsidR="001C6A11" w:rsidRDefault="001C6A11" w:rsidP="001C6A11">
      <w:pPr>
        <w:pStyle w:val="a9"/>
        <w:rPr>
          <w:lang w:val="en-US"/>
        </w:rPr>
      </w:pPr>
      <w:r>
        <w:t>Код</w:t>
      </w:r>
      <w:r>
        <w:t xml:space="preserve"> </w:t>
      </w:r>
      <w:r>
        <w:rPr>
          <w:lang w:val="en-US"/>
        </w:rPr>
        <w:t>Activity2:</w:t>
      </w:r>
    </w:p>
    <w:p w:rsidR="001C6A11" w:rsidRDefault="001C6A11" w:rsidP="001C6A11">
      <w:pPr>
        <w:pStyle w:val="a9"/>
        <w:keepNext/>
        <w:ind w:firstLine="0"/>
        <w:jc w:val="center"/>
      </w:pPr>
      <w:r>
        <w:rPr>
          <w:noProof/>
        </w:rPr>
        <w:drawing>
          <wp:inline distT="0" distB="0" distL="0" distR="0" wp14:anchorId="4AFC8718" wp14:editId="54D778B0">
            <wp:extent cx="3592134" cy="270510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9516" cy="271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A11" w:rsidRDefault="001C6A11" w:rsidP="001C6A11">
      <w:pPr>
        <w:pStyle w:val="a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A455E">
        <w:rPr>
          <w:noProof/>
        </w:rPr>
        <w:t>11</w:t>
      </w:r>
      <w:r>
        <w:fldChar w:fldCharType="end"/>
      </w:r>
      <w:r>
        <w:t>- код</w:t>
      </w:r>
    </w:p>
    <w:p w:rsidR="001C6A11" w:rsidRDefault="001C6A11" w:rsidP="001C6A11">
      <w:pPr>
        <w:keepNext/>
        <w:spacing w:line="360" w:lineRule="auto"/>
        <w:jc w:val="center"/>
      </w:pPr>
      <w:r w:rsidRPr="001C6A11">
        <w:drawing>
          <wp:inline distT="0" distB="0" distL="0" distR="0" wp14:anchorId="6D071433" wp14:editId="439EDFF7">
            <wp:extent cx="3857625" cy="2151651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7001" cy="215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A11" w:rsidRDefault="001C6A11" w:rsidP="001C6A11">
      <w:pPr>
        <w:pStyle w:val="a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A455E">
        <w:rPr>
          <w:noProof/>
        </w:rPr>
        <w:t>12</w:t>
      </w:r>
      <w:r>
        <w:fldChar w:fldCharType="end"/>
      </w:r>
      <w:r>
        <w:t>- код</w:t>
      </w:r>
    </w:p>
    <w:p w:rsidR="00AA455E" w:rsidRDefault="00AA455E" w:rsidP="00AA455E">
      <w:pPr>
        <w:pStyle w:val="a9"/>
        <w:rPr>
          <w:lang w:val="en-US"/>
        </w:rPr>
      </w:pPr>
      <w:r>
        <w:t xml:space="preserve">Код </w:t>
      </w:r>
      <w:r>
        <w:rPr>
          <w:lang w:val="en-US"/>
        </w:rPr>
        <w:t>Activity3:</w:t>
      </w:r>
    </w:p>
    <w:p w:rsidR="00AA455E" w:rsidRDefault="00AA455E" w:rsidP="00AA455E">
      <w:pPr>
        <w:pStyle w:val="a9"/>
        <w:keepNext/>
        <w:ind w:firstLine="0"/>
        <w:jc w:val="center"/>
      </w:pPr>
      <w:r w:rsidRPr="00AA455E">
        <w:rPr>
          <w:lang w:val="en-US"/>
        </w:rPr>
        <w:lastRenderedPageBreak/>
        <w:drawing>
          <wp:inline distT="0" distB="0" distL="0" distR="0" wp14:anchorId="14A76205" wp14:editId="74682498">
            <wp:extent cx="4276725" cy="3654389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0050" cy="365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55E" w:rsidRDefault="00AA455E" w:rsidP="00AA455E">
      <w:pPr>
        <w:pStyle w:val="a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rPr>
          <w:lang w:val="en-US"/>
        </w:rPr>
        <w:t xml:space="preserve">- </w:t>
      </w:r>
      <w:r>
        <w:t>код</w:t>
      </w:r>
    </w:p>
    <w:p w:rsidR="00AA455E" w:rsidRDefault="00AA455E" w:rsidP="00AA455E">
      <w:pPr>
        <w:pStyle w:val="a9"/>
      </w:pPr>
      <w:r>
        <w:t>Верстка:</w:t>
      </w:r>
    </w:p>
    <w:p w:rsidR="00AA455E" w:rsidRDefault="00AA455E" w:rsidP="00AA455E">
      <w:pPr>
        <w:pStyle w:val="a9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7546080" wp14:editId="3B06F288">
            <wp:extent cx="3447619" cy="5114286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5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55E" w:rsidRPr="00AA455E" w:rsidRDefault="00AA455E" w:rsidP="00AA455E">
      <w:pPr>
        <w:pStyle w:val="a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>- верстка</w:t>
      </w:r>
    </w:p>
    <w:p w:rsidR="00CA39D3" w:rsidRPr="00D71907" w:rsidRDefault="00CA39D3" w:rsidP="00D71907">
      <w:pPr>
        <w:pStyle w:val="a9"/>
        <w:ind w:firstLine="0"/>
      </w:pPr>
      <w:bookmarkStart w:id="8" w:name="_GoBack"/>
      <w:bookmarkEnd w:id="8"/>
    </w:p>
    <w:p w:rsidR="00733BA4" w:rsidRPr="005E083B" w:rsidRDefault="00941DAA" w:rsidP="00733BA4">
      <w:pPr>
        <w:pStyle w:val="a9"/>
      </w:pPr>
      <w:r>
        <w:rPr>
          <w:rFonts w:eastAsia="Times New Roman" w:cs="Times New Roman"/>
          <w:b/>
          <w:szCs w:val="28"/>
        </w:rPr>
        <w:t>В</w:t>
      </w:r>
      <w:r w:rsidR="005E083B">
        <w:rPr>
          <w:rFonts w:eastAsia="Times New Roman" w:cs="Times New Roman"/>
          <w:b/>
          <w:szCs w:val="28"/>
        </w:rPr>
        <w:t xml:space="preserve">ывод: </w:t>
      </w:r>
      <w:r w:rsidR="005E083B" w:rsidRPr="005E083B">
        <w:rPr>
          <w:rFonts w:eastAsia="Times New Roman" w:cs="Times New Roman"/>
          <w:szCs w:val="28"/>
        </w:rPr>
        <w:t>Был</w:t>
      </w:r>
      <w:r w:rsidR="005E083B" w:rsidRPr="005E083B">
        <w:t xml:space="preserve"> </w:t>
      </w:r>
      <w:r w:rsidR="005E083B">
        <w:t xml:space="preserve">разработано и реализовано </w:t>
      </w:r>
      <w:proofErr w:type="spellStart"/>
      <w:r w:rsidR="005E083B">
        <w:t>Android</w:t>
      </w:r>
      <w:proofErr w:type="spellEnd"/>
      <w:r w:rsidR="005E083B">
        <w:t>-приложения, состоящее</w:t>
      </w:r>
      <w:r w:rsidR="005E083B" w:rsidRPr="005E083B">
        <w:t xml:space="preserve"> из трех активностей, с целью демонстрации различных типов </w:t>
      </w:r>
      <w:proofErr w:type="spellStart"/>
      <w:r w:rsidR="005E083B" w:rsidRPr="005E083B">
        <w:t>анимаций</w:t>
      </w:r>
      <w:proofErr w:type="spellEnd"/>
      <w:r w:rsidR="005E083B" w:rsidRPr="005E083B">
        <w:t xml:space="preserve"> (</w:t>
      </w:r>
      <w:proofErr w:type="spellStart"/>
      <w:r w:rsidR="005E083B" w:rsidRPr="005E083B">
        <w:t>Frame</w:t>
      </w:r>
      <w:proofErr w:type="spellEnd"/>
      <w:r w:rsidR="005E083B" w:rsidRPr="005E083B">
        <w:t xml:space="preserve"> </w:t>
      </w:r>
      <w:proofErr w:type="spellStart"/>
      <w:r w:rsidR="005E083B" w:rsidRPr="005E083B">
        <w:t>Animation</w:t>
      </w:r>
      <w:proofErr w:type="spellEnd"/>
      <w:r w:rsidR="005E083B" w:rsidRPr="005E083B">
        <w:t xml:space="preserve"> и </w:t>
      </w:r>
      <w:proofErr w:type="spellStart"/>
      <w:r w:rsidR="005E083B" w:rsidRPr="005E083B">
        <w:t>Tween</w:t>
      </w:r>
      <w:proofErr w:type="spellEnd"/>
      <w:r w:rsidR="005E083B" w:rsidRPr="005E083B">
        <w:t xml:space="preserve"> </w:t>
      </w:r>
      <w:proofErr w:type="spellStart"/>
      <w:r w:rsidR="005E083B" w:rsidRPr="005E083B">
        <w:t>Animation</w:t>
      </w:r>
      <w:proofErr w:type="spellEnd"/>
      <w:r w:rsidR="005E083B" w:rsidRPr="005E083B">
        <w:t xml:space="preserve">) и эффектов перехода между ними. Приложение </w:t>
      </w:r>
      <w:r w:rsidR="005E083B">
        <w:t>обеспечивает</w:t>
      </w:r>
      <w:r w:rsidR="005E083B" w:rsidRPr="005E083B">
        <w:t xml:space="preserve"> плавный и визуально привлекательный пользовательский интерфейс, где каждая активность характеризуется уникальными </w:t>
      </w:r>
      <w:proofErr w:type="spellStart"/>
      <w:r w:rsidR="005E083B" w:rsidRPr="005E083B">
        <w:t>анимациями</w:t>
      </w:r>
      <w:proofErr w:type="spellEnd"/>
      <w:r w:rsidR="005E083B" w:rsidRPr="005E083B">
        <w:t xml:space="preserve"> для создания интересного пользовательского </w:t>
      </w:r>
      <w:proofErr w:type="gramStart"/>
      <w:r w:rsidR="005E083B" w:rsidRPr="005E083B">
        <w:t>опыта.</w:t>
      </w:r>
      <w:r w:rsidR="00733BA4" w:rsidRPr="005E083B">
        <w:t>.</w:t>
      </w:r>
      <w:proofErr w:type="gramEnd"/>
    </w:p>
    <w:p w:rsidR="00D104FD" w:rsidRDefault="00D104FD" w:rsidP="00733BA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11AEE" w:rsidRDefault="00A73B66" w:rsidP="00AD3BBC"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 w:type="page"/>
      </w:r>
    </w:p>
    <w:p w:rsidR="001A12E6" w:rsidRPr="00D25A97" w:rsidRDefault="001A12E6" w:rsidP="001A12E6">
      <w:pPr>
        <w:jc w:val="center"/>
      </w:pPr>
    </w:p>
    <w:sectPr w:rsidR="001A12E6" w:rsidRPr="00D25A97" w:rsidSect="00A73B66">
      <w:pgSz w:w="11906" w:h="16838"/>
      <w:pgMar w:top="1134" w:right="567" w:bottom="1418" w:left="1134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085925"/>
    <w:multiLevelType w:val="hybridMultilevel"/>
    <w:tmpl w:val="C81A064C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2B30877"/>
    <w:multiLevelType w:val="multilevel"/>
    <w:tmpl w:val="EB884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4DE2B82"/>
    <w:multiLevelType w:val="hybridMultilevel"/>
    <w:tmpl w:val="9DC2C0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7F257A"/>
    <w:multiLevelType w:val="hybridMultilevel"/>
    <w:tmpl w:val="07442F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9C0464"/>
    <w:multiLevelType w:val="multilevel"/>
    <w:tmpl w:val="2B802F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6A23CD"/>
    <w:multiLevelType w:val="multilevel"/>
    <w:tmpl w:val="530C78D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45E5AB1"/>
    <w:multiLevelType w:val="multilevel"/>
    <w:tmpl w:val="FAFC4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194412D"/>
    <w:multiLevelType w:val="multilevel"/>
    <w:tmpl w:val="58C28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6BB5154"/>
    <w:multiLevelType w:val="multilevel"/>
    <w:tmpl w:val="9F4C8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7EA488E"/>
    <w:multiLevelType w:val="hybridMultilevel"/>
    <w:tmpl w:val="49F80C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901E5E"/>
    <w:multiLevelType w:val="multilevel"/>
    <w:tmpl w:val="63DEA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E8173A4"/>
    <w:multiLevelType w:val="multilevel"/>
    <w:tmpl w:val="495264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FA95896"/>
    <w:multiLevelType w:val="multilevel"/>
    <w:tmpl w:val="62FE11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A66697"/>
    <w:multiLevelType w:val="multilevel"/>
    <w:tmpl w:val="1E062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AB9318A"/>
    <w:multiLevelType w:val="multilevel"/>
    <w:tmpl w:val="947C01A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5C514E67"/>
    <w:multiLevelType w:val="multilevel"/>
    <w:tmpl w:val="3A8A4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0172DD2"/>
    <w:multiLevelType w:val="multilevel"/>
    <w:tmpl w:val="23C4A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2F068DF"/>
    <w:multiLevelType w:val="multilevel"/>
    <w:tmpl w:val="DC404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53E5150"/>
    <w:multiLevelType w:val="multilevel"/>
    <w:tmpl w:val="7D9C4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6BB5469"/>
    <w:multiLevelType w:val="multilevel"/>
    <w:tmpl w:val="256E516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0E41BE3"/>
    <w:multiLevelType w:val="multilevel"/>
    <w:tmpl w:val="000630B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2685062"/>
    <w:multiLevelType w:val="multilevel"/>
    <w:tmpl w:val="F258B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90D486B"/>
    <w:multiLevelType w:val="multilevel"/>
    <w:tmpl w:val="EB2C9D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90E6E09"/>
    <w:multiLevelType w:val="hybridMultilevel"/>
    <w:tmpl w:val="033428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D77581"/>
    <w:multiLevelType w:val="multilevel"/>
    <w:tmpl w:val="50F65E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DEA5B7A"/>
    <w:multiLevelType w:val="multilevel"/>
    <w:tmpl w:val="5112A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12"/>
  </w:num>
  <w:num w:numId="3">
    <w:abstractNumId w:val="25"/>
  </w:num>
  <w:num w:numId="4">
    <w:abstractNumId w:val="19"/>
  </w:num>
  <w:num w:numId="5">
    <w:abstractNumId w:val="5"/>
  </w:num>
  <w:num w:numId="6">
    <w:abstractNumId w:val="20"/>
  </w:num>
  <w:num w:numId="7">
    <w:abstractNumId w:val="23"/>
  </w:num>
  <w:num w:numId="8">
    <w:abstractNumId w:val="10"/>
  </w:num>
  <w:num w:numId="9">
    <w:abstractNumId w:val="15"/>
  </w:num>
  <w:num w:numId="10">
    <w:abstractNumId w:val="8"/>
  </w:num>
  <w:num w:numId="11">
    <w:abstractNumId w:val="0"/>
  </w:num>
  <w:num w:numId="12">
    <w:abstractNumId w:val="3"/>
  </w:num>
  <w:num w:numId="13">
    <w:abstractNumId w:val="1"/>
  </w:num>
  <w:num w:numId="14">
    <w:abstractNumId w:val="2"/>
  </w:num>
  <w:num w:numId="15">
    <w:abstractNumId w:val="9"/>
  </w:num>
  <w:num w:numId="16">
    <w:abstractNumId w:val="7"/>
  </w:num>
  <w:num w:numId="17">
    <w:abstractNumId w:val="11"/>
  </w:num>
  <w:num w:numId="18">
    <w:abstractNumId w:val="18"/>
  </w:num>
  <w:num w:numId="19">
    <w:abstractNumId w:val="16"/>
  </w:num>
  <w:num w:numId="20">
    <w:abstractNumId w:val="13"/>
  </w:num>
  <w:num w:numId="21">
    <w:abstractNumId w:val="4"/>
  </w:num>
  <w:num w:numId="22">
    <w:abstractNumId w:val="22"/>
  </w:num>
  <w:num w:numId="23">
    <w:abstractNumId w:val="17"/>
  </w:num>
  <w:num w:numId="24">
    <w:abstractNumId w:val="24"/>
  </w:num>
  <w:num w:numId="25">
    <w:abstractNumId w:val="6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04FD"/>
    <w:rsid w:val="000335A2"/>
    <w:rsid w:val="000511EC"/>
    <w:rsid w:val="00067142"/>
    <w:rsid w:val="000C00CC"/>
    <w:rsid w:val="000C4D1B"/>
    <w:rsid w:val="00136C13"/>
    <w:rsid w:val="001A12E6"/>
    <w:rsid w:val="001C6A11"/>
    <w:rsid w:val="001E38DA"/>
    <w:rsid w:val="0023217A"/>
    <w:rsid w:val="002668B5"/>
    <w:rsid w:val="00285775"/>
    <w:rsid w:val="00292319"/>
    <w:rsid w:val="00327651"/>
    <w:rsid w:val="003F3C91"/>
    <w:rsid w:val="004741BE"/>
    <w:rsid w:val="004D2433"/>
    <w:rsid w:val="004F41A1"/>
    <w:rsid w:val="00542923"/>
    <w:rsid w:val="0055593D"/>
    <w:rsid w:val="00582B01"/>
    <w:rsid w:val="005D1C5C"/>
    <w:rsid w:val="005E083B"/>
    <w:rsid w:val="00605895"/>
    <w:rsid w:val="00630F3F"/>
    <w:rsid w:val="0066564B"/>
    <w:rsid w:val="006802E4"/>
    <w:rsid w:val="006A6530"/>
    <w:rsid w:val="006A70B7"/>
    <w:rsid w:val="006C051C"/>
    <w:rsid w:val="006E2057"/>
    <w:rsid w:val="006F0286"/>
    <w:rsid w:val="006F5F81"/>
    <w:rsid w:val="00710173"/>
    <w:rsid w:val="00733BA4"/>
    <w:rsid w:val="0081001C"/>
    <w:rsid w:val="0081665D"/>
    <w:rsid w:val="008353B9"/>
    <w:rsid w:val="008C4ED4"/>
    <w:rsid w:val="00941DAA"/>
    <w:rsid w:val="009C76DA"/>
    <w:rsid w:val="009D2FE0"/>
    <w:rsid w:val="00A01CA7"/>
    <w:rsid w:val="00A14D15"/>
    <w:rsid w:val="00A64DE0"/>
    <w:rsid w:val="00A73B66"/>
    <w:rsid w:val="00A84FC3"/>
    <w:rsid w:val="00AA455E"/>
    <w:rsid w:val="00AD3BBC"/>
    <w:rsid w:val="00B27C71"/>
    <w:rsid w:val="00B76AB8"/>
    <w:rsid w:val="00B80462"/>
    <w:rsid w:val="00BB696A"/>
    <w:rsid w:val="00C11AEE"/>
    <w:rsid w:val="00CA39D3"/>
    <w:rsid w:val="00CA3DD8"/>
    <w:rsid w:val="00D104FD"/>
    <w:rsid w:val="00D24C22"/>
    <w:rsid w:val="00D25A97"/>
    <w:rsid w:val="00D33C84"/>
    <w:rsid w:val="00D71907"/>
    <w:rsid w:val="00DA4409"/>
    <w:rsid w:val="00DA6C29"/>
    <w:rsid w:val="00DE5D1C"/>
    <w:rsid w:val="00E44E36"/>
    <w:rsid w:val="00E63E67"/>
    <w:rsid w:val="00F11520"/>
    <w:rsid w:val="00F63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5BD61A"/>
  <w15:docId w15:val="{E197CDBE-D62C-4E50-9AFA-CCE0EFA07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A64DE0"/>
  </w:style>
  <w:style w:type="paragraph" w:styleId="1">
    <w:name w:val="heading 1"/>
    <w:basedOn w:val="a"/>
    <w:next w:val="a"/>
    <w:link w:val="10"/>
    <w:qFormat/>
    <w:rsid w:val="00DE5D1C"/>
    <w:pPr>
      <w:keepNext/>
      <w:keepLines/>
      <w:spacing w:before="480" w:after="120" w:line="360" w:lineRule="auto"/>
      <w:jc w:val="center"/>
      <w:outlineLvl w:val="0"/>
    </w:pPr>
    <w:rPr>
      <w:rFonts w:ascii="Times New Roman" w:hAnsi="Times New Roman"/>
      <w:sz w:val="32"/>
      <w:szCs w:val="48"/>
    </w:rPr>
  </w:style>
  <w:style w:type="paragraph" w:styleId="2">
    <w:name w:val="heading 2"/>
    <w:basedOn w:val="a"/>
    <w:next w:val="a"/>
    <w:link w:val="20"/>
    <w:qFormat/>
    <w:rsid w:val="00B80462"/>
    <w:pPr>
      <w:keepNext/>
      <w:keepLines/>
      <w:spacing w:line="360" w:lineRule="auto"/>
      <w:jc w:val="center"/>
      <w:outlineLvl w:val="1"/>
    </w:pPr>
    <w:rPr>
      <w:rFonts w:ascii="Times New Roman" w:hAnsi="Times New Roman"/>
      <w:sz w:val="28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1"/>
    <w:next w:val="a"/>
    <w:link w:val="70"/>
    <w:uiPriority w:val="9"/>
    <w:unhideWhenUsed/>
    <w:qFormat/>
    <w:rsid w:val="00DE5D1C"/>
    <w:pPr>
      <w:spacing w:before="240"/>
      <w:outlineLvl w:val="6"/>
    </w:pPr>
    <w:rPr>
      <w:rFonts w:eastAsia="Times New Roman" w:cs="Times New Roman"/>
      <w:b/>
      <w:szCs w:val="32"/>
    </w:rPr>
  </w:style>
  <w:style w:type="paragraph" w:styleId="8">
    <w:name w:val="heading 8"/>
    <w:basedOn w:val="a"/>
    <w:next w:val="a"/>
    <w:link w:val="80"/>
    <w:uiPriority w:val="9"/>
    <w:unhideWhenUsed/>
    <w:qFormat/>
    <w:rsid w:val="00DE5D1C"/>
    <w:pPr>
      <w:keepNext/>
      <w:keepLines/>
      <w:spacing w:before="40" w:line="360" w:lineRule="auto"/>
      <w:jc w:val="center"/>
      <w:outlineLvl w:val="7"/>
    </w:pPr>
    <w:rPr>
      <w:rFonts w:ascii="Times New Roman" w:eastAsiaTheme="majorEastAsia" w:hAnsi="Times New Roman" w:cstheme="majorBidi"/>
      <w:color w:val="272727" w:themeColor="text1" w:themeTint="D8"/>
      <w:sz w:val="28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  <w:jc w:val="center"/>
    </w:pPr>
    <w:rPr>
      <w:rFonts w:ascii="Times New Roman" w:eastAsia="Times New Roman" w:hAnsi="Times New Roman" w:cs="Times New Roman"/>
      <w:sz w:val="32"/>
      <w:szCs w:val="3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1">
    <w:name w:val="1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character" w:customStyle="1" w:styleId="70">
    <w:name w:val="Заголовок 7 Знак"/>
    <w:basedOn w:val="a0"/>
    <w:link w:val="7"/>
    <w:uiPriority w:val="9"/>
    <w:rsid w:val="00DE5D1C"/>
    <w:rPr>
      <w:rFonts w:ascii="Times New Roman" w:eastAsia="Times New Roman" w:hAnsi="Times New Roman" w:cs="Times New Roman"/>
      <w:sz w:val="32"/>
      <w:szCs w:val="32"/>
    </w:rPr>
  </w:style>
  <w:style w:type="character" w:customStyle="1" w:styleId="80">
    <w:name w:val="Заголовок 8 Знак"/>
    <w:basedOn w:val="a0"/>
    <w:link w:val="8"/>
    <w:uiPriority w:val="9"/>
    <w:rsid w:val="00DE5D1C"/>
    <w:rPr>
      <w:rFonts w:ascii="Times New Roman" w:eastAsiaTheme="majorEastAsia" w:hAnsi="Times New Roman" w:cstheme="majorBidi"/>
      <w:color w:val="272727" w:themeColor="text1" w:themeTint="D8"/>
      <w:sz w:val="28"/>
      <w:szCs w:val="21"/>
    </w:rPr>
  </w:style>
  <w:style w:type="paragraph" w:styleId="a5">
    <w:name w:val="TOC Heading"/>
    <w:basedOn w:val="1"/>
    <w:next w:val="a"/>
    <w:uiPriority w:val="39"/>
    <w:unhideWhenUsed/>
    <w:qFormat/>
    <w:rsid w:val="00DE5D1C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/>
      <w:color w:val="365F91" w:themeColor="accent1" w:themeShade="BF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DE5D1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E5D1C"/>
    <w:pPr>
      <w:spacing w:after="100"/>
      <w:ind w:left="240"/>
    </w:pPr>
  </w:style>
  <w:style w:type="character" w:styleId="a6">
    <w:name w:val="Hyperlink"/>
    <w:basedOn w:val="a0"/>
    <w:uiPriority w:val="99"/>
    <w:unhideWhenUsed/>
    <w:rsid w:val="00DE5D1C"/>
    <w:rPr>
      <w:color w:val="0000FF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DE5D1C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</w:rPr>
  </w:style>
  <w:style w:type="character" w:customStyle="1" w:styleId="10">
    <w:name w:val="Заголовок 1 Знак"/>
    <w:basedOn w:val="a0"/>
    <w:link w:val="1"/>
    <w:rsid w:val="00A73B66"/>
    <w:rPr>
      <w:rFonts w:ascii="Times New Roman" w:hAnsi="Times New Roman"/>
      <w:sz w:val="32"/>
      <w:szCs w:val="48"/>
    </w:rPr>
  </w:style>
  <w:style w:type="paragraph" w:styleId="a7">
    <w:name w:val="List Paragraph"/>
    <w:basedOn w:val="a"/>
    <w:uiPriority w:val="34"/>
    <w:qFormat/>
    <w:rsid w:val="00A73B66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A73B66"/>
    <w:pPr>
      <w:spacing w:after="200" w:line="360" w:lineRule="auto"/>
      <w:jc w:val="center"/>
    </w:pPr>
    <w:rPr>
      <w:rFonts w:ascii="Times New Roman" w:hAnsi="Times New Roman"/>
      <w:iCs/>
      <w:szCs w:val="18"/>
    </w:rPr>
  </w:style>
  <w:style w:type="paragraph" w:styleId="a9">
    <w:name w:val="No Spacing"/>
    <w:aliases w:val="ОБЫЧНЫЙ ШРИФТ,рисунок"/>
    <w:uiPriority w:val="1"/>
    <w:qFormat/>
    <w:rsid w:val="00A73B66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styleId="aa">
    <w:name w:val="FollowedHyperlink"/>
    <w:basedOn w:val="a0"/>
    <w:uiPriority w:val="99"/>
    <w:semiHidden/>
    <w:unhideWhenUsed/>
    <w:rsid w:val="00A73B66"/>
    <w:rPr>
      <w:color w:val="800080" w:themeColor="followedHyperlink"/>
      <w:u w:val="single"/>
    </w:rPr>
  </w:style>
  <w:style w:type="paragraph" w:customStyle="1" w:styleId="mb-2">
    <w:name w:val="mb-2"/>
    <w:basedOn w:val="a"/>
    <w:rsid w:val="00D25A9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20">
    <w:name w:val="Заголовок 2 Знак"/>
    <w:basedOn w:val="a0"/>
    <w:link w:val="2"/>
    <w:rsid w:val="002668B5"/>
    <w:rPr>
      <w:rFonts w:ascii="Times New Roman" w:hAnsi="Times New Roman"/>
      <w:sz w:val="28"/>
      <w:szCs w:val="36"/>
    </w:rPr>
  </w:style>
  <w:style w:type="character" w:styleId="HTML">
    <w:name w:val="HTML Code"/>
    <w:basedOn w:val="a0"/>
    <w:uiPriority w:val="99"/>
    <w:semiHidden/>
    <w:unhideWhenUsed/>
    <w:rsid w:val="006A6530"/>
    <w:rPr>
      <w:rFonts w:ascii="Courier New" w:eastAsia="Times New Roman" w:hAnsi="Courier New" w:cs="Courier New"/>
      <w:sz w:val="20"/>
      <w:szCs w:val="20"/>
    </w:rPr>
  </w:style>
  <w:style w:type="paragraph" w:styleId="ab">
    <w:name w:val="Normal (Web)"/>
    <w:basedOn w:val="a"/>
    <w:uiPriority w:val="99"/>
    <w:semiHidden/>
    <w:unhideWhenUsed/>
    <w:rsid w:val="00B76AB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c">
    <w:name w:val="Strong"/>
    <w:basedOn w:val="a0"/>
    <w:uiPriority w:val="22"/>
    <w:qFormat/>
    <w:rsid w:val="0055593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1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8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8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6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495894">
                  <w:marLeft w:val="7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43845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158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6251">
          <w:marLeft w:val="0"/>
          <w:marRight w:val="0"/>
          <w:marTop w:val="100"/>
          <w:marBottom w:val="10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3231966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6249440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5413586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  <w:div w:id="129409852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2157979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641342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082490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70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4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1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7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9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2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7949D2-DE19-4A55-BEF4-EA7E78E61D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1001</TotalTime>
  <Pages>10</Pages>
  <Words>600</Words>
  <Characters>3425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22</cp:revision>
  <dcterms:created xsi:type="dcterms:W3CDTF">2024-02-18T12:42:00Z</dcterms:created>
  <dcterms:modified xsi:type="dcterms:W3CDTF">2024-10-23T06:42:00Z</dcterms:modified>
</cp:coreProperties>
</file>