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C4657" w14:textId="77777777" w:rsidR="00DE2FE1" w:rsidRPr="00AD66B1" w:rsidRDefault="002B7D91" w:rsidP="00AD66B1">
      <w:pPr>
        <w:jc w:val="center"/>
        <w:rPr>
          <w:b/>
          <w:bCs/>
        </w:rPr>
      </w:pPr>
      <w:r w:rsidRPr="00AD66B1">
        <w:rPr>
          <w:b/>
          <w:bCs/>
        </w:rPr>
        <w:t>Assignment -2</w:t>
      </w:r>
    </w:p>
    <w:p w14:paraId="0C533354" w14:textId="77777777" w:rsidR="002B7D91" w:rsidRDefault="002B7D91" w:rsidP="00AD66B1">
      <w:pPr>
        <w:pStyle w:val="ListParagraph"/>
        <w:numPr>
          <w:ilvl w:val="0"/>
          <w:numId w:val="1"/>
        </w:numPr>
        <w:jc w:val="both"/>
      </w:pPr>
      <w:r>
        <w:t>Using Pivot table to find the number of loans by different purposes, material status and credit risk in the excel file Credit Risk Data. Illustrate the result on pivot chart.</w:t>
      </w:r>
    </w:p>
    <w:p w14:paraId="59DC6155" w14:textId="77777777" w:rsidR="002B7D91" w:rsidRDefault="002B7D91" w:rsidP="00AD66B1">
      <w:pPr>
        <w:pStyle w:val="ListParagraph"/>
        <w:numPr>
          <w:ilvl w:val="0"/>
          <w:numId w:val="1"/>
        </w:numPr>
        <w:jc w:val="both"/>
      </w:pPr>
      <w:r>
        <w:t>In the Excel file bicycle Inventory, find the proportion of bicycles that sell for less than $200.</w:t>
      </w:r>
    </w:p>
    <w:p w14:paraId="768EF163" w14:textId="08ED946C" w:rsidR="002B7D91" w:rsidRDefault="00497DEC" w:rsidP="00AD66B1">
      <w:pPr>
        <w:pStyle w:val="ListParagraph"/>
        <w:numPr>
          <w:ilvl w:val="0"/>
          <w:numId w:val="1"/>
        </w:numPr>
        <w:jc w:val="both"/>
      </w:pPr>
      <w:r>
        <w:t>Find the 10</w:t>
      </w:r>
      <w:proofErr w:type="gramStart"/>
      <w:r w:rsidRPr="00497DEC">
        <w:rPr>
          <w:vertAlign w:val="superscript"/>
        </w:rPr>
        <w:t>th</w:t>
      </w:r>
      <w:r>
        <w:t xml:space="preserve"> </w:t>
      </w:r>
      <w:r w:rsidR="00A90C09">
        <w:t xml:space="preserve"> ,</w:t>
      </w:r>
      <w:proofErr w:type="gramEnd"/>
      <w:r w:rsidR="00A90C09">
        <w:t>40</w:t>
      </w:r>
      <w:r w:rsidR="00A90C09" w:rsidRPr="00A90C09">
        <w:rPr>
          <w:vertAlign w:val="superscript"/>
        </w:rPr>
        <w:t>th</w:t>
      </w:r>
      <w:r w:rsidR="00A90C09">
        <w:t xml:space="preserve"> </w:t>
      </w:r>
      <w:r>
        <w:t>and 90</w:t>
      </w:r>
      <w:r w:rsidRPr="00497DEC">
        <w:rPr>
          <w:vertAlign w:val="superscript"/>
        </w:rPr>
        <w:t>th</w:t>
      </w:r>
      <w:r>
        <w:t xml:space="preserve"> percentiles </w:t>
      </w:r>
      <w:r w:rsidR="00A90C09">
        <w:t>for cost per order using purchase order dataset</w:t>
      </w:r>
      <w:r>
        <w:t xml:space="preserve"> Excel Files.</w:t>
      </w:r>
    </w:p>
    <w:p w14:paraId="64CF584D" w14:textId="77777777" w:rsidR="00497DEC" w:rsidRDefault="00497DEC" w:rsidP="00AD66B1">
      <w:pPr>
        <w:pStyle w:val="ListParagraph"/>
        <w:numPr>
          <w:ilvl w:val="0"/>
          <w:numId w:val="1"/>
        </w:numPr>
        <w:jc w:val="both"/>
      </w:pPr>
      <w:r>
        <w:t>In the Excel file Cell Phone Survey, use Pivot Tables to find the average for each of the numerical variables for different cell phone carriers and gender of respondents.</w:t>
      </w:r>
    </w:p>
    <w:p w14:paraId="017B6D33" w14:textId="77777777" w:rsidR="00497DEC" w:rsidRDefault="00497DEC" w:rsidP="00AD66B1">
      <w:pPr>
        <w:pStyle w:val="ListParagraph"/>
        <w:numPr>
          <w:ilvl w:val="0"/>
          <w:numId w:val="1"/>
        </w:numPr>
        <w:jc w:val="both"/>
      </w:pPr>
      <w:r>
        <w:t>Create a pie chart showing the breakdown of occupations in the science and engineering jobs Excel files.</w:t>
      </w:r>
    </w:p>
    <w:p w14:paraId="7718EE3A" w14:textId="77777777" w:rsidR="00497DEC" w:rsidRDefault="00497DEC" w:rsidP="00AD66B1">
      <w:pPr>
        <w:pStyle w:val="ListParagraph"/>
        <w:numPr>
          <w:ilvl w:val="0"/>
          <w:numId w:val="1"/>
        </w:numPr>
        <w:jc w:val="both"/>
      </w:pPr>
      <w:r>
        <w:t>Create Line chart for the closing prices in the Excel file S&amp;P 500.</w:t>
      </w:r>
    </w:p>
    <w:p w14:paraId="127829D3" w14:textId="77777777" w:rsidR="00497DEC" w:rsidRDefault="00497DEC" w:rsidP="00AD66B1">
      <w:pPr>
        <w:pStyle w:val="ListParagraph"/>
        <w:numPr>
          <w:ilvl w:val="0"/>
          <w:numId w:val="1"/>
        </w:numPr>
        <w:jc w:val="both"/>
      </w:pPr>
      <w:r>
        <w:t>Construct frequency distribution and histogram for the numerical data in the Excel file cell Phone Survey Also, compute the relative frequencies and Cumulative relative frequencies</w:t>
      </w:r>
    </w:p>
    <w:p w14:paraId="5D7BAD12" w14:textId="7EA072E9" w:rsidR="00AD66B1" w:rsidRDefault="00AD66B1" w:rsidP="00AD66B1">
      <w:pPr>
        <w:pStyle w:val="ListParagraph"/>
        <w:numPr>
          <w:ilvl w:val="0"/>
          <w:numId w:val="1"/>
        </w:numPr>
        <w:jc w:val="both"/>
      </w:pPr>
      <w:r>
        <w:t xml:space="preserve">Using the data in the Excel files Student Grades, </w:t>
      </w:r>
      <w:r w:rsidR="00A90C09">
        <w:t>construct a</w:t>
      </w:r>
      <w:r>
        <w:t xml:space="preserve"> Scatter chart for midterm versus final exam and add a linear trend </w:t>
      </w:r>
      <w:r w:rsidR="00A90C09">
        <w:t>line. What</w:t>
      </w:r>
      <w:r>
        <w:t xml:space="preserve"> is the regression </w:t>
      </w:r>
      <w:r w:rsidR="00A90C09">
        <w:t xml:space="preserve">model? </w:t>
      </w:r>
      <w:proofErr w:type="gramStart"/>
      <w:r w:rsidR="00A90C09">
        <w:t>if</w:t>
      </w:r>
      <w:r>
        <w:t xml:space="preserve">  a</w:t>
      </w:r>
      <w:proofErr w:type="gramEnd"/>
      <w:r>
        <w:t xml:space="preserve"> student scores 85 on the midterm, what would be  you predict her grade on the final exam to be?</w:t>
      </w:r>
    </w:p>
    <w:p w14:paraId="6CAB73E9" w14:textId="77777777" w:rsidR="00AD66B1" w:rsidRDefault="00AD66B1" w:rsidP="00AD66B1"/>
    <w:sectPr w:rsidR="00AD66B1" w:rsidSect="00DE2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altName w:val="Nirmala UI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42F3B"/>
    <w:multiLevelType w:val="hybridMultilevel"/>
    <w:tmpl w:val="5A223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009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D91"/>
    <w:rsid w:val="002B7D91"/>
    <w:rsid w:val="00497DEC"/>
    <w:rsid w:val="007D2A41"/>
    <w:rsid w:val="00A64C2D"/>
    <w:rsid w:val="00A90C09"/>
    <w:rsid w:val="00AD66B1"/>
    <w:rsid w:val="00DE2FE1"/>
    <w:rsid w:val="00E2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01D2"/>
  <w15:docId w15:val="{605BD33F-8028-45C2-806D-B0849700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C-DAC KP Bangalore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ACTS</dc:creator>
  <cp:lastModifiedBy>Shilpa Patil</cp:lastModifiedBy>
  <cp:revision>4</cp:revision>
  <dcterms:created xsi:type="dcterms:W3CDTF">2021-02-05T08:20:00Z</dcterms:created>
  <dcterms:modified xsi:type="dcterms:W3CDTF">2023-02-02T08:26:00Z</dcterms:modified>
</cp:coreProperties>
</file>