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8B3C1C" w14:textId="77777777" w:rsidR="00724FC3" w:rsidRPr="00F326CB" w:rsidRDefault="00724FC3" w:rsidP="004501BF">
      <w:pPr>
        <w:jc w:val="both"/>
        <w:rPr>
          <w:rFonts w:ascii="Times New Roman" w:hAnsi="Times New Roman" w:cs="Times New Roman"/>
          <w:sz w:val="28"/>
          <w:szCs w:val="24"/>
        </w:rPr>
      </w:pPr>
      <w:bookmarkStart w:id="0" w:name="_GoBack"/>
      <w:bookmarkEnd w:id="0"/>
    </w:p>
    <w:p w14:paraId="3A8DD5C4" w14:textId="77777777" w:rsidR="00724FC3" w:rsidRPr="00F326CB" w:rsidRDefault="00724FC3" w:rsidP="00310B3F">
      <w:pPr>
        <w:jc w:val="center"/>
        <w:rPr>
          <w:rFonts w:ascii="Times New Roman" w:hAnsi="Times New Roman" w:cs="Times New Roman"/>
          <w:sz w:val="28"/>
          <w:szCs w:val="24"/>
        </w:rPr>
      </w:pPr>
    </w:p>
    <w:p w14:paraId="6E4E80A4" w14:textId="77777777" w:rsidR="00724FC3" w:rsidRPr="00F326CB" w:rsidRDefault="00724FC3" w:rsidP="00310B3F">
      <w:pPr>
        <w:jc w:val="center"/>
        <w:rPr>
          <w:rFonts w:ascii="Times New Roman" w:hAnsi="Times New Roman" w:cs="Times New Roman"/>
          <w:sz w:val="28"/>
          <w:szCs w:val="24"/>
        </w:rPr>
      </w:pPr>
      <w:r w:rsidRPr="00F326CB">
        <w:rPr>
          <w:rFonts w:ascii="Times New Roman" w:hAnsi="Times New Roman" w:cs="Times New Roman"/>
          <w:sz w:val="28"/>
          <w:szCs w:val="24"/>
        </w:rPr>
        <w:t>T.C.</w:t>
      </w:r>
    </w:p>
    <w:p w14:paraId="54A9F582" w14:textId="77777777" w:rsidR="00724FC3" w:rsidRPr="00F326CB" w:rsidRDefault="00724FC3" w:rsidP="00310B3F">
      <w:pPr>
        <w:jc w:val="center"/>
        <w:rPr>
          <w:rFonts w:ascii="Times New Roman" w:hAnsi="Times New Roman" w:cs="Times New Roman"/>
          <w:sz w:val="28"/>
          <w:szCs w:val="24"/>
        </w:rPr>
      </w:pPr>
      <w:r w:rsidRPr="00F326CB">
        <w:rPr>
          <w:rFonts w:ascii="Times New Roman" w:hAnsi="Times New Roman" w:cs="Times New Roman"/>
          <w:sz w:val="28"/>
          <w:szCs w:val="24"/>
        </w:rPr>
        <w:t>SAKARYA ÜNİVERSİTESİ</w:t>
      </w:r>
    </w:p>
    <w:p w14:paraId="173C65A7" w14:textId="77777777" w:rsidR="00724FC3" w:rsidRPr="00F326CB" w:rsidRDefault="00724FC3" w:rsidP="00310B3F">
      <w:pPr>
        <w:jc w:val="center"/>
        <w:rPr>
          <w:rFonts w:ascii="Times New Roman" w:hAnsi="Times New Roman" w:cs="Times New Roman"/>
          <w:sz w:val="28"/>
          <w:szCs w:val="24"/>
        </w:rPr>
      </w:pPr>
      <w:r w:rsidRPr="00F326CB">
        <w:rPr>
          <w:rFonts w:ascii="Times New Roman" w:hAnsi="Times New Roman" w:cs="Times New Roman"/>
          <w:sz w:val="28"/>
          <w:szCs w:val="24"/>
        </w:rPr>
        <w:t>FEN BİLİMLERİ ENSTİTÜSÜ</w:t>
      </w:r>
    </w:p>
    <w:p w14:paraId="031480F4" w14:textId="77777777" w:rsidR="00724FC3" w:rsidRPr="00F326CB" w:rsidRDefault="00724FC3" w:rsidP="00310B3F">
      <w:pPr>
        <w:jc w:val="center"/>
        <w:rPr>
          <w:rFonts w:ascii="Times New Roman" w:hAnsi="Times New Roman" w:cs="Times New Roman"/>
          <w:sz w:val="28"/>
          <w:szCs w:val="24"/>
        </w:rPr>
      </w:pPr>
      <w:r w:rsidRPr="00F326CB">
        <w:rPr>
          <w:rFonts w:ascii="Times New Roman" w:hAnsi="Times New Roman" w:cs="Times New Roman"/>
          <w:sz w:val="28"/>
          <w:szCs w:val="24"/>
        </w:rPr>
        <w:t>BİLGİSAYAR VE BİLİŞİM MÜHENDİSLİĞİ ANABİLİM DALI</w:t>
      </w:r>
    </w:p>
    <w:p w14:paraId="44A3B67B" w14:textId="77777777" w:rsidR="00724FC3" w:rsidRPr="00F326CB" w:rsidRDefault="00724FC3" w:rsidP="00310B3F">
      <w:pPr>
        <w:jc w:val="center"/>
        <w:rPr>
          <w:rFonts w:ascii="Times New Roman" w:hAnsi="Times New Roman" w:cs="Times New Roman"/>
          <w:sz w:val="28"/>
          <w:szCs w:val="24"/>
        </w:rPr>
      </w:pPr>
      <w:r w:rsidRPr="00F326CB">
        <w:rPr>
          <w:rFonts w:ascii="Times New Roman" w:hAnsi="Times New Roman" w:cs="Times New Roman"/>
          <w:sz w:val="28"/>
          <w:szCs w:val="24"/>
        </w:rPr>
        <w:t>BİLİŞİM TEKNOLOJİLERİ PR. (YL) (UZAKTAN EĞİTİM)</w:t>
      </w:r>
    </w:p>
    <w:p w14:paraId="579C5C1C" w14:textId="77777777" w:rsidR="00724FC3" w:rsidRPr="00F326CB" w:rsidRDefault="00724FC3" w:rsidP="00310B3F">
      <w:pPr>
        <w:jc w:val="center"/>
        <w:rPr>
          <w:rFonts w:ascii="Times New Roman" w:hAnsi="Times New Roman" w:cs="Times New Roman"/>
          <w:sz w:val="28"/>
          <w:szCs w:val="24"/>
        </w:rPr>
      </w:pPr>
    </w:p>
    <w:p w14:paraId="24867D55" w14:textId="77777777" w:rsidR="00724FC3" w:rsidRPr="00F326CB" w:rsidRDefault="00724FC3" w:rsidP="00310B3F">
      <w:pPr>
        <w:jc w:val="center"/>
        <w:rPr>
          <w:rFonts w:ascii="Times New Roman" w:hAnsi="Times New Roman" w:cs="Times New Roman"/>
          <w:sz w:val="28"/>
          <w:szCs w:val="24"/>
        </w:rPr>
      </w:pPr>
    </w:p>
    <w:p w14:paraId="5682F394" w14:textId="77777777" w:rsidR="004A63D7" w:rsidRDefault="00A3382A" w:rsidP="00310B3F">
      <w:pPr>
        <w:jc w:val="center"/>
        <w:rPr>
          <w:rFonts w:ascii="Times New Roman" w:hAnsi="Times New Roman" w:cs="Times New Roman"/>
          <w:sz w:val="28"/>
          <w:szCs w:val="24"/>
          <w:shd w:val="clear" w:color="auto" w:fill="FFFFFF"/>
        </w:rPr>
      </w:pPr>
      <w:r>
        <w:rPr>
          <w:rFonts w:ascii="Times New Roman" w:hAnsi="Times New Roman" w:cs="Times New Roman"/>
          <w:sz w:val="28"/>
          <w:szCs w:val="24"/>
          <w:shd w:val="clear" w:color="auto" w:fill="FFFFFF"/>
        </w:rPr>
        <w:t>ERP UYGULAMALARI</w:t>
      </w:r>
      <w:r w:rsidR="004A63D7" w:rsidRPr="004A63D7">
        <w:rPr>
          <w:rFonts w:ascii="Times New Roman" w:hAnsi="Times New Roman" w:cs="Times New Roman"/>
          <w:sz w:val="28"/>
          <w:szCs w:val="24"/>
          <w:shd w:val="clear" w:color="auto" w:fill="FFFFFF"/>
        </w:rPr>
        <w:t xml:space="preserve"> </w:t>
      </w:r>
    </w:p>
    <w:p w14:paraId="78C75C77" w14:textId="00C06557" w:rsidR="004A63D7" w:rsidRDefault="004A63D7" w:rsidP="00310B3F">
      <w:pPr>
        <w:jc w:val="center"/>
        <w:rPr>
          <w:rFonts w:ascii="Times New Roman" w:hAnsi="Times New Roman" w:cs="Times New Roman"/>
          <w:sz w:val="28"/>
          <w:szCs w:val="24"/>
          <w:shd w:val="clear" w:color="auto" w:fill="FFFFFF"/>
        </w:rPr>
      </w:pPr>
      <w:r w:rsidRPr="004A63D7">
        <w:rPr>
          <w:rFonts w:ascii="Times New Roman" w:hAnsi="Times New Roman" w:cs="Times New Roman"/>
          <w:sz w:val="28"/>
          <w:szCs w:val="24"/>
          <w:shd w:val="clear" w:color="auto" w:fill="FFFFFF"/>
        </w:rPr>
        <w:t>ÖDEV</w:t>
      </w:r>
      <w:r w:rsidR="00D07D00">
        <w:rPr>
          <w:rFonts w:ascii="Times New Roman" w:hAnsi="Times New Roman" w:cs="Times New Roman"/>
          <w:sz w:val="28"/>
          <w:szCs w:val="24"/>
          <w:shd w:val="clear" w:color="auto" w:fill="FFFFFF"/>
        </w:rPr>
        <w:t>2</w:t>
      </w:r>
    </w:p>
    <w:p w14:paraId="13332A0F" w14:textId="77777777" w:rsidR="00581227" w:rsidRDefault="00132A85" w:rsidP="00581227">
      <w:pPr>
        <w:jc w:val="center"/>
        <w:rPr>
          <w:rFonts w:ascii="Times New Roman" w:hAnsi="Times New Roman" w:cs="Times New Roman"/>
          <w:sz w:val="28"/>
          <w:szCs w:val="24"/>
          <w:shd w:val="clear" w:color="auto" w:fill="FFFFFF"/>
        </w:rPr>
      </w:pPr>
      <w:r w:rsidRPr="00132A85">
        <w:rPr>
          <w:rFonts w:ascii="Times New Roman" w:hAnsi="Times New Roman" w:cs="Times New Roman"/>
          <w:sz w:val="28"/>
          <w:szCs w:val="24"/>
          <w:shd w:val="clear" w:color="auto" w:fill="FFFFFF"/>
        </w:rPr>
        <w:t xml:space="preserve">Tekstil </w:t>
      </w:r>
      <w:r w:rsidR="00581227" w:rsidRPr="00581227">
        <w:rPr>
          <w:rFonts w:ascii="Times New Roman" w:hAnsi="Times New Roman" w:cs="Times New Roman"/>
          <w:sz w:val="28"/>
          <w:szCs w:val="24"/>
          <w:shd w:val="clear" w:color="auto" w:fill="FFFFFF"/>
        </w:rPr>
        <w:t xml:space="preserve">Üretimi için ERP de Standart </w:t>
      </w:r>
    </w:p>
    <w:p w14:paraId="2CE1396C" w14:textId="77777777" w:rsidR="00581227" w:rsidRDefault="00581227" w:rsidP="00581227">
      <w:pPr>
        <w:jc w:val="center"/>
        <w:rPr>
          <w:rFonts w:ascii="Times New Roman" w:hAnsi="Times New Roman" w:cs="Times New Roman"/>
          <w:sz w:val="28"/>
          <w:szCs w:val="24"/>
          <w:shd w:val="clear" w:color="auto" w:fill="FFFFFF"/>
        </w:rPr>
      </w:pPr>
      <w:r w:rsidRPr="00581227">
        <w:rPr>
          <w:rFonts w:ascii="Times New Roman" w:hAnsi="Times New Roman" w:cs="Times New Roman"/>
          <w:sz w:val="28"/>
          <w:szCs w:val="24"/>
          <w:shd w:val="clear" w:color="auto" w:fill="FFFFFF"/>
        </w:rPr>
        <w:t>Mamul Maliyetlendirme Çalışması</w:t>
      </w:r>
    </w:p>
    <w:p w14:paraId="5764B202" w14:textId="77777777" w:rsidR="00132A85" w:rsidRDefault="00132A85" w:rsidP="00581227">
      <w:pPr>
        <w:jc w:val="center"/>
        <w:rPr>
          <w:rFonts w:ascii="Times New Roman" w:hAnsi="Times New Roman" w:cs="Times New Roman"/>
          <w:sz w:val="28"/>
          <w:szCs w:val="24"/>
          <w:shd w:val="clear" w:color="auto" w:fill="FFFFFF"/>
        </w:rPr>
      </w:pPr>
    </w:p>
    <w:p w14:paraId="4D0DE565" w14:textId="77777777" w:rsidR="00724FC3" w:rsidRPr="00F326CB" w:rsidRDefault="00724FC3" w:rsidP="00310B3F">
      <w:pPr>
        <w:jc w:val="center"/>
        <w:rPr>
          <w:rFonts w:ascii="Times New Roman" w:hAnsi="Times New Roman" w:cs="Times New Roman"/>
          <w:sz w:val="28"/>
          <w:szCs w:val="24"/>
        </w:rPr>
      </w:pPr>
    </w:p>
    <w:p w14:paraId="29263866" w14:textId="77777777" w:rsidR="00724FC3" w:rsidRPr="00F326CB" w:rsidRDefault="00724FC3" w:rsidP="00310B3F">
      <w:pPr>
        <w:jc w:val="center"/>
        <w:rPr>
          <w:rFonts w:ascii="Times New Roman" w:hAnsi="Times New Roman" w:cs="Times New Roman"/>
          <w:sz w:val="28"/>
          <w:szCs w:val="24"/>
        </w:rPr>
      </w:pPr>
    </w:p>
    <w:p w14:paraId="3A4E5954" w14:textId="77777777" w:rsidR="00724FC3" w:rsidRPr="00F326CB" w:rsidRDefault="00724FC3" w:rsidP="00310B3F">
      <w:pPr>
        <w:jc w:val="center"/>
        <w:rPr>
          <w:rFonts w:ascii="Times New Roman" w:hAnsi="Times New Roman" w:cs="Times New Roman"/>
          <w:b/>
          <w:sz w:val="28"/>
          <w:szCs w:val="24"/>
        </w:rPr>
      </w:pPr>
      <w:r w:rsidRPr="00F326CB">
        <w:rPr>
          <w:rFonts w:ascii="Times New Roman" w:hAnsi="Times New Roman" w:cs="Times New Roman"/>
          <w:b/>
          <w:sz w:val="28"/>
          <w:szCs w:val="24"/>
        </w:rPr>
        <w:t>Hazırlayan</w:t>
      </w:r>
    </w:p>
    <w:p w14:paraId="6AC5AECD" w14:textId="77777777" w:rsidR="00724FC3" w:rsidRPr="00F326CB" w:rsidRDefault="00724FC3" w:rsidP="00310B3F">
      <w:pPr>
        <w:jc w:val="center"/>
        <w:rPr>
          <w:rFonts w:ascii="Times New Roman" w:hAnsi="Times New Roman" w:cs="Times New Roman"/>
          <w:sz w:val="28"/>
          <w:szCs w:val="24"/>
        </w:rPr>
      </w:pPr>
      <w:r w:rsidRPr="00F326CB">
        <w:rPr>
          <w:rFonts w:ascii="Times New Roman" w:hAnsi="Times New Roman" w:cs="Times New Roman"/>
          <w:sz w:val="28"/>
          <w:szCs w:val="24"/>
        </w:rPr>
        <w:t>SEDAT ÖZTÜRK</w:t>
      </w:r>
    </w:p>
    <w:p w14:paraId="3CCFCCA8" w14:textId="77777777" w:rsidR="00724FC3" w:rsidRPr="00F326CB" w:rsidRDefault="00724FC3" w:rsidP="00310B3F">
      <w:pPr>
        <w:jc w:val="center"/>
        <w:rPr>
          <w:rFonts w:ascii="Times New Roman" w:hAnsi="Times New Roman" w:cs="Times New Roman"/>
          <w:sz w:val="28"/>
          <w:szCs w:val="24"/>
          <w:shd w:val="clear" w:color="auto" w:fill="FFFFFF"/>
        </w:rPr>
      </w:pPr>
      <w:r w:rsidRPr="00F326CB">
        <w:rPr>
          <w:rFonts w:ascii="Times New Roman" w:hAnsi="Times New Roman" w:cs="Times New Roman"/>
          <w:sz w:val="28"/>
          <w:szCs w:val="24"/>
          <w:shd w:val="clear" w:color="auto" w:fill="FFFFFF"/>
        </w:rPr>
        <w:t>E235013168</w:t>
      </w:r>
    </w:p>
    <w:p w14:paraId="0AEB2F50" w14:textId="77777777" w:rsidR="00724FC3" w:rsidRPr="00F326CB" w:rsidRDefault="00724FC3" w:rsidP="00310B3F">
      <w:pPr>
        <w:jc w:val="center"/>
        <w:rPr>
          <w:rFonts w:ascii="Times New Roman" w:hAnsi="Times New Roman" w:cs="Times New Roman"/>
          <w:sz w:val="28"/>
          <w:szCs w:val="24"/>
          <w:shd w:val="clear" w:color="auto" w:fill="FFFFFF"/>
        </w:rPr>
      </w:pPr>
    </w:p>
    <w:p w14:paraId="7B82C136" w14:textId="77777777" w:rsidR="00724FC3" w:rsidRPr="00F326CB" w:rsidRDefault="00724FC3" w:rsidP="00310B3F">
      <w:pPr>
        <w:jc w:val="center"/>
        <w:rPr>
          <w:rFonts w:ascii="Times New Roman" w:hAnsi="Times New Roman" w:cs="Times New Roman"/>
          <w:sz w:val="28"/>
          <w:szCs w:val="24"/>
          <w:shd w:val="clear" w:color="auto" w:fill="FFFFFF"/>
        </w:rPr>
      </w:pPr>
    </w:p>
    <w:p w14:paraId="623B3AD0" w14:textId="77777777" w:rsidR="00724FC3" w:rsidRPr="00F326CB" w:rsidRDefault="00724FC3" w:rsidP="00310B3F">
      <w:pPr>
        <w:jc w:val="center"/>
        <w:rPr>
          <w:rFonts w:ascii="Times New Roman" w:hAnsi="Times New Roman" w:cs="Times New Roman"/>
          <w:b/>
          <w:sz w:val="28"/>
          <w:szCs w:val="24"/>
          <w:shd w:val="clear" w:color="auto" w:fill="FFFFFF"/>
        </w:rPr>
      </w:pPr>
      <w:r w:rsidRPr="00F326CB">
        <w:rPr>
          <w:rFonts w:ascii="Times New Roman" w:hAnsi="Times New Roman" w:cs="Times New Roman"/>
          <w:b/>
          <w:sz w:val="28"/>
          <w:szCs w:val="24"/>
          <w:shd w:val="clear" w:color="auto" w:fill="FFFFFF"/>
        </w:rPr>
        <w:t>Öğretim Üyesi</w:t>
      </w:r>
    </w:p>
    <w:p w14:paraId="154C23B1" w14:textId="77777777" w:rsidR="00724FC3" w:rsidRPr="00F326CB" w:rsidRDefault="00724FC3" w:rsidP="00310B3F">
      <w:pPr>
        <w:jc w:val="center"/>
        <w:rPr>
          <w:rFonts w:ascii="Times New Roman" w:hAnsi="Times New Roman" w:cs="Times New Roman"/>
          <w:sz w:val="28"/>
          <w:szCs w:val="24"/>
          <w:shd w:val="clear" w:color="auto" w:fill="FFFFFF"/>
        </w:rPr>
      </w:pPr>
      <w:r w:rsidRPr="00F326CB">
        <w:rPr>
          <w:rFonts w:ascii="Times New Roman" w:hAnsi="Times New Roman" w:cs="Times New Roman"/>
          <w:sz w:val="28"/>
          <w:szCs w:val="24"/>
          <w:shd w:val="clear" w:color="auto" w:fill="FFFFFF"/>
        </w:rPr>
        <w:t xml:space="preserve">Prof. Dr. </w:t>
      </w:r>
      <w:r w:rsidR="00B97EB2">
        <w:rPr>
          <w:rFonts w:ascii="Times New Roman" w:hAnsi="Times New Roman" w:cs="Times New Roman"/>
          <w:sz w:val="28"/>
          <w:szCs w:val="24"/>
          <w:shd w:val="clear" w:color="auto" w:fill="FFFFFF"/>
        </w:rPr>
        <w:t>EMİN GÜNDOĞAR</w:t>
      </w:r>
    </w:p>
    <w:p w14:paraId="250206E2" w14:textId="77777777" w:rsidR="00724FC3" w:rsidRPr="00F326CB" w:rsidRDefault="00724FC3" w:rsidP="00310B3F">
      <w:pPr>
        <w:jc w:val="center"/>
        <w:rPr>
          <w:rFonts w:ascii="Times New Roman" w:hAnsi="Times New Roman" w:cs="Times New Roman"/>
          <w:sz w:val="28"/>
          <w:szCs w:val="24"/>
          <w:shd w:val="clear" w:color="auto" w:fill="FFFFFF"/>
        </w:rPr>
      </w:pPr>
    </w:p>
    <w:p w14:paraId="59CECDD0" w14:textId="77777777" w:rsidR="00724FC3" w:rsidRDefault="00724FC3" w:rsidP="00310B3F">
      <w:pPr>
        <w:jc w:val="center"/>
        <w:rPr>
          <w:rFonts w:ascii="Times New Roman" w:hAnsi="Times New Roman" w:cs="Times New Roman"/>
          <w:sz w:val="28"/>
          <w:szCs w:val="24"/>
          <w:shd w:val="clear" w:color="auto" w:fill="FFFFFF"/>
        </w:rPr>
      </w:pPr>
    </w:p>
    <w:p w14:paraId="6DBA89DD" w14:textId="77777777" w:rsidR="00861B31" w:rsidRPr="00F326CB" w:rsidRDefault="00861B31" w:rsidP="00310B3F">
      <w:pPr>
        <w:jc w:val="center"/>
        <w:rPr>
          <w:rFonts w:ascii="Times New Roman" w:hAnsi="Times New Roman" w:cs="Times New Roman"/>
          <w:sz w:val="28"/>
          <w:szCs w:val="24"/>
          <w:shd w:val="clear" w:color="auto" w:fill="FFFFFF"/>
        </w:rPr>
      </w:pPr>
    </w:p>
    <w:p w14:paraId="2847D34E" w14:textId="77777777" w:rsidR="00724FC3" w:rsidRDefault="005151D1" w:rsidP="00310B3F">
      <w:pPr>
        <w:jc w:val="center"/>
        <w:rPr>
          <w:rFonts w:ascii="Times New Roman" w:hAnsi="Times New Roman" w:cs="Times New Roman"/>
          <w:sz w:val="28"/>
          <w:szCs w:val="24"/>
          <w:shd w:val="clear" w:color="auto" w:fill="FFFFFF"/>
        </w:rPr>
      </w:pPr>
      <w:r>
        <w:rPr>
          <w:rFonts w:ascii="Times New Roman" w:hAnsi="Times New Roman" w:cs="Times New Roman"/>
          <w:sz w:val="28"/>
          <w:szCs w:val="24"/>
          <w:shd w:val="clear" w:color="auto" w:fill="FFFFFF"/>
        </w:rPr>
        <w:t>KASIM</w:t>
      </w:r>
      <w:r w:rsidR="00724FC3" w:rsidRPr="00F326CB">
        <w:rPr>
          <w:rFonts w:ascii="Times New Roman" w:hAnsi="Times New Roman" w:cs="Times New Roman"/>
          <w:sz w:val="28"/>
          <w:szCs w:val="24"/>
          <w:shd w:val="clear" w:color="auto" w:fill="FFFFFF"/>
        </w:rPr>
        <w:t xml:space="preserve"> 2024</w:t>
      </w:r>
    </w:p>
    <w:p w14:paraId="52EA40B2" w14:textId="77777777" w:rsidR="00997392" w:rsidRDefault="00997392" w:rsidP="009D56E4">
      <w:pPr>
        <w:pStyle w:val="ListeParagraf"/>
        <w:spacing w:line="276" w:lineRule="auto"/>
        <w:ind w:left="360" w:hanging="360"/>
        <w:jc w:val="both"/>
        <w:rPr>
          <w:rFonts w:ascii="Times New Roman" w:hAnsi="Times New Roman" w:cs="Times New Roman"/>
          <w:sz w:val="20"/>
          <w:szCs w:val="20"/>
        </w:rPr>
      </w:pPr>
    </w:p>
    <w:p w14:paraId="71AD3551" w14:textId="0FC413F3" w:rsidR="0050087F" w:rsidRPr="00252972" w:rsidRDefault="00E4099B" w:rsidP="00252972">
      <w:pPr>
        <w:pStyle w:val="AralkYok"/>
        <w:spacing w:line="276" w:lineRule="auto"/>
        <w:jc w:val="both"/>
        <w:rPr>
          <w:rFonts w:ascii="Times New Roman" w:hAnsi="Times New Roman" w:cs="Times New Roman"/>
        </w:rPr>
      </w:pPr>
      <w:r w:rsidRPr="00977568">
        <w:rPr>
          <w:rFonts w:ascii="Times New Roman" w:hAnsi="Times New Roman" w:cs="Times New Roman"/>
        </w:rPr>
        <w:lastRenderedPageBreak/>
        <w:t xml:space="preserve">Ödev 1 kapsamında, Tekstil sektörüne ait bir veri tabanı yapısı </w:t>
      </w:r>
      <w:r w:rsidR="00977568">
        <w:rPr>
          <w:rFonts w:ascii="Times New Roman" w:hAnsi="Times New Roman" w:cs="Times New Roman"/>
        </w:rPr>
        <w:t>oluşturulmuştur</w:t>
      </w:r>
      <w:r w:rsidRPr="00977568">
        <w:rPr>
          <w:rFonts w:ascii="Times New Roman" w:hAnsi="Times New Roman" w:cs="Times New Roman"/>
        </w:rPr>
        <w:t xml:space="preserve">. Bu yapıda </w:t>
      </w:r>
      <w:r w:rsidR="000D2677" w:rsidRPr="000D2677">
        <w:rPr>
          <w:rFonts w:ascii="Times New Roman" w:hAnsi="Times New Roman" w:cs="Times New Roman"/>
          <w:b/>
          <w:bCs/>
        </w:rPr>
        <w:t>Satın alınan Ürün</w:t>
      </w:r>
      <w:r w:rsidRPr="00977568">
        <w:rPr>
          <w:rFonts w:ascii="Times New Roman" w:hAnsi="Times New Roman" w:cs="Times New Roman"/>
        </w:rPr>
        <w:t xml:space="preserve">, </w:t>
      </w:r>
      <w:r w:rsidRPr="00977568">
        <w:rPr>
          <w:rFonts w:ascii="Times New Roman" w:hAnsi="Times New Roman" w:cs="Times New Roman"/>
          <w:b/>
          <w:bCs/>
        </w:rPr>
        <w:t>Operasyon</w:t>
      </w:r>
      <w:r w:rsidR="001A38BD">
        <w:rPr>
          <w:rFonts w:ascii="Times New Roman" w:hAnsi="Times New Roman" w:cs="Times New Roman"/>
        </w:rPr>
        <w:t xml:space="preserve"> / </w:t>
      </w:r>
      <w:r w:rsidRPr="00977568">
        <w:rPr>
          <w:rFonts w:ascii="Times New Roman" w:hAnsi="Times New Roman" w:cs="Times New Roman"/>
          <w:b/>
          <w:bCs/>
        </w:rPr>
        <w:t>İşçilik</w:t>
      </w:r>
      <w:r w:rsidRPr="00977568">
        <w:rPr>
          <w:rFonts w:ascii="Times New Roman" w:hAnsi="Times New Roman" w:cs="Times New Roman"/>
        </w:rPr>
        <w:t xml:space="preserve"> </w:t>
      </w:r>
      <w:r w:rsidRPr="003F6120">
        <w:rPr>
          <w:rFonts w:ascii="Times New Roman" w:hAnsi="Times New Roman" w:cs="Times New Roman"/>
          <w:b/>
          <w:bCs/>
        </w:rPr>
        <w:t>ve</w:t>
      </w:r>
      <w:r w:rsidRPr="00977568">
        <w:rPr>
          <w:rFonts w:ascii="Times New Roman" w:hAnsi="Times New Roman" w:cs="Times New Roman"/>
        </w:rPr>
        <w:t xml:space="preserve"> </w:t>
      </w:r>
      <w:r w:rsidRPr="00977568">
        <w:rPr>
          <w:rFonts w:ascii="Times New Roman" w:hAnsi="Times New Roman" w:cs="Times New Roman"/>
          <w:b/>
          <w:bCs/>
        </w:rPr>
        <w:t>Enerji Tüketimi</w:t>
      </w:r>
      <w:r w:rsidRPr="00977568">
        <w:rPr>
          <w:rFonts w:ascii="Times New Roman" w:hAnsi="Times New Roman" w:cs="Times New Roman"/>
        </w:rPr>
        <w:t xml:space="preserve"> bilgileri kullanılarak genel üretim maliyetinin hesaplan</w:t>
      </w:r>
      <w:r w:rsidR="00FB5F28">
        <w:rPr>
          <w:rFonts w:ascii="Times New Roman" w:hAnsi="Times New Roman" w:cs="Times New Roman"/>
        </w:rPr>
        <w:t>acaktır</w:t>
      </w:r>
      <w:r w:rsidRPr="00977568">
        <w:rPr>
          <w:rFonts w:ascii="Times New Roman" w:hAnsi="Times New Roman" w:cs="Times New Roman"/>
        </w:rPr>
        <w:t xml:space="preserve">. Örnek verilere dayanarak, </w:t>
      </w:r>
      <w:r w:rsidRPr="00977568">
        <w:rPr>
          <w:rFonts w:ascii="Times New Roman" w:hAnsi="Times New Roman" w:cs="Times New Roman"/>
          <w:b/>
          <w:bCs/>
        </w:rPr>
        <w:t>AROLLA L8A3_Y228</w:t>
      </w:r>
      <w:r w:rsidRPr="00977568">
        <w:rPr>
          <w:rFonts w:ascii="Times New Roman" w:hAnsi="Times New Roman" w:cs="Times New Roman"/>
        </w:rPr>
        <w:t xml:space="preserve"> kodlu mamul kumaşın üretim maliyet analizi gerçekleştirilecektir. Bu analiz, ilgili girdiler dikkate alınarak ürünün genel maliyetinin hesaplanmasını içerecektir.</w:t>
      </w:r>
    </w:p>
    <w:p w14:paraId="229D2840" w14:textId="1F8E3D1F" w:rsidR="00997392" w:rsidRPr="009915A0" w:rsidRDefault="007B6438" w:rsidP="00F64578">
      <w:pPr>
        <w:pStyle w:val="Balk1"/>
        <w:rPr>
          <w:rFonts w:ascii="Times New Roman" w:hAnsi="Times New Roman" w:cs="Times New Roman"/>
          <w:color w:val="auto"/>
        </w:rPr>
      </w:pPr>
      <w:r w:rsidRPr="009915A0">
        <w:rPr>
          <w:rFonts w:ascii="Times New Roman" w:hAnsi="Times New Roman" w:cs="Times New Roman"/>
          <w:color w:val="auto"/>
        </w:rPr>
        <w:t xml:space="preserve">Satın Alınan </w:t>
      </w:r>
      <w:r w:rsidR="00816B0B" w:rsidRPr="009915A0">
        <w:rPr>
          <w:rFonts w:ascii="Times New Roman" w:hAnsi="Times New Roman" w:cs="Times New Roman"/>
          <w:color w:val="auto"/>
        </w:rPr>
        <w:t>Ürün</w:t>
      </w:r>
      <w:r w:rsidRPr="009915A0">
        <w:rPr>
          <w:rFonts w:ascii="Times New Roman" w:hAnsi="Times New Roman" w:cs="Times New Roman"/>
          <w:color w:val="auto"/>
        </w:rPr>
        <w:t>lerin</w:t>
      </w:r>
      <w:r w:rsidR="00816B0B" w:rsidRPr="009915A0">
        <w:rPr>
          <w:rFonts w:ascii="Times New Roman" w:hAnsi="Times New Roman" w:cs="Times New Roman"/>
          <w:color w:val="auto"/>
        </w:rPr>
        <w:t xml:space="preserve"> </w:t>
      </w:r>
      <w:r w:rsidR="00F64578" w:rsidRPr="009915A0">
        <w:rPr>
          <w:rFonts w:ascii="Times New Roman" w:hAnsi="Times New Roman" w:cs="Times New Roman"/>
          <w:color w:val="auto"/>
        </w:rPr>
        <w:t>Birim Maliyeti Hesaplanması</w:t>
      </w:r>
    </w:p>
    <w:p w14:paraId="549DC4BF" w14:textId="24D291E1" w:rsidR="00047C43" w:rsidRPr="00047C43" w:rsidRDefault="00047C43" w:rsidP="00EE2DBB">
      <w:pPr>
        <w:pStyle w:val="AralkYok"/>
        <w:spacing w:line="276" w:lineRule="auto"/>
        <w:jc w:val="both"/>
        <w:rPr>
          <w:rFonts w:ascii="Times New Roman" w:hAnsi="Times New Roman" w:cs="Times New Roman"/>
        </w:rPr>
      </w:pPr>
      <w:r w:rsidRPr="00047C43">
        <w:rPr>
          <w:rFonts w:ascii="Times New Roman" w:hAnsi="Times New Roman" w:cs="Times New Roman"/>
        </w:rPr>
        <w:t>Mamul kumaşın içerisinde, satın alma siparişi oluşturulan tüm ürünler, yani tedarik şekli “Satın Al” olan tüm seviyelerdeki ürünler, yalnızca tek bir tedarikçi ile çalışıldığı varsayımıyla ele alınacaktır. Satın alınan ürünlerin farklı ölçü birimlerine sahip olabileceği göz önünde bulundurularak, ürünlere ait birim dönüşüm kayıtl</w:t>
      </w:r>
      <w:r w:rsidR="00102BB2">
        <w:rPr>
          <w:rFonts w:ascii="Times New Roman" w:hAnsi="Times New Roman" w:cs="Times New Roman"/>
        </w:rPr>
        <w:t xml:space="preserve">arı </w:t>
      </w:r>
      <w:r w:rsidR="00FD0736">
        <w:rPr>
          <w:rFonts w:ascii="Times New Roman" w:hAnsi="Times New Roman" w:cs="Times New Roman"/>
        </w:rPr>
        <w:t>kullanılmıştır</w:t>
      </w:r>
      <w:r w:rsidR="00102BB2">
        <w:rPr>
          <w:rFonts w:ascii="Times New Roman" w:hAnsi="Times New Roman" w:cs="Times New Roman"/>
        </w:rPr>
        <w:t xml:space="preserve">. </w:t>
      </w:r>
      <w:r w:rsidR="00FD0736">
        <w:rPr>
          <w:rFonts w:ascii="Times New Roman" w:hAnsi="Times New Roman" w:cs="Times New Roman"/>
        </w:rPr>
        <w:t xml:space="preserve">Birim dönüşümleri sonucu en küçük ölçü birimi </w:t>
      </w:r>
      <w:r w:rsidR="00C373F5">
        <w:rPr>
          <w:rFonts w:ascii="Times New Roman" w:hAnsi="Times New Roman" w:cs="Times New Roman"/>
        </w:rPr>
        <w:t>olan Gram cinsinden Fiyat hesaplanmış ve “Gram Fiyatı” sütununda gösterilmiştir.</w:t>
      </w:r>
    </w:p>
    <w:p w14:paraId="50463F65" w14:textId="77777777" w:rsidR="00047C43" w:rsidRDefault="00047C43" w:rsidP="00EE2DBB">
      <w:pPr>
        <w:pStyle w:val="AralkYok"/>
        <w:spacing w:line="276" w:lineRule="auto"/>
        <w:jc w:val="both"/>
        <w:rPr>
          <w:rFonts w:ascii="Times New Roman" w:hAnsi="Times New Roman" w:cs="Times New Roman"/>
        </w:rPr>
      </w:pPr>
    </w:p>
    <w:tbl>
      <w:tblPr>
        <w:tblStyle w:val="GridTable4"/>
        <w:tblW w:w="5035" w:type="pct"/>
        <w:tblLayout w:type="fixed"/>
        <w:tblLook w:val="04A0" w:firstRow="1" w:lastRow="0" w:firstColumn="1" w:lastColumn="0" w:noHBand="0" w:noVBand="1"/>
      </w:tblPr>
      <w:tblGrid>
        <w:gridCol w:w="1667"/>
        <w:gridCol w:w="1316"/>
        <w:gridCol w:w="1344"/>
        <w:gridCol w:w="907"/>
        <w:gridCol w:w="801"/>
        <w:gridCol w:w="237"/>
        <w:gridCol w:w="929"/>
        <w:gridCol w:w="989"/>
        <w:gridCol w:w="863"/>
        <w:gridCol w:w="979"/>
      </w:tblGrid>
      <w:tr w:rsidR="00252972" w:rsidRPr="006E3CED" w14:paraId="16AD1732" w14:textId="77777777" w:rsidTr="004A1FA4">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5000" w:type="pct"/>
            <w:gridSpan w:val="10"/>
            <w:noWrap/>
            <w:vAlign w:val="center"/>
            <w:hideMark/>
          </w:tcPr>
          <w:p w14:paraId="4393C303" w14:textId="77777777" w:rsidR="00252972" w:rsidRPr="0050087F" w:rsidRDefault="00252972" w:rsidP="004A1FA4">
            <w:pPr>
              <w:pStyle w:val="AralkYok"/>
              <w:jc w:val="center"/>
              <w:rPr>
                <w:rFonts w:ascii="Times New Roman" w:hAnsi="Times New Roman" w:cs="Times New Roman"/>
                <w:b w:val="0"/>
                <w:bCs w:val="0"/>
                <w:highlight w:val="black"/>
                <w:lang w:eastAsia="tr-TR"/>
              </w:rPr>
            </w:pPr>
            <w:r w:rsidRPr="006E3CED">
              <w:rPr>
                <w:rFonts w:ascii="Times New Roman" w:hAnsi="Times New Roman" w:cs="Times New Roman"/>
                <w:lang w:eastAsia="tr-TR"/>
              </w:rPr>
              <w:t>SATIN ALININ ÜRÜNLERİN TÜKETİM ÖLÇÜ BİRİMİ ÜZERİNDEN MALİYETİ</w:t>
            </w:r>
          </w:p>
        </w:tc>
      </w:tr>
      <w:tr w:rsidR="00252972" w:rsidRPr="002D3F42" w14:paraId="72464ED0" w14:textId="77777777" w:rsidTr="00A32FD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31" w:type="pct"/>
            <w:vAlign w:val="center"/>
            <w:hideMark/>
          </w:tcPr>
          <w:p w14:paraId="095F891F" w14:textId="77777777" w:rsidR="00252972" w:rsidRPr="0050087F" w:rsidRDefault="00252972" w:rsidP="004A1FA4">
            <w:pPr>
              <w:spacing w:after="0" w:line="240" w:lineRule="auto"/>
              <w:jc w:val="center"/>
              <w:rPr>
                <w:rFonts w:ascii="Times New Roman" w:eastAsia="Times New Roman" w:hAnsi="Times New Roman" w:cs="Times New Roman"/>
                <w:color w:val="000000"/>
                <w:kern w:val="0"/>
                <w:sz w:val="20"/>
                <w:szCs w:val="20"/>
                <w:lang w:eastAsia="tr-TR"/>
                <w14:ligatures w14:val="none"/>
              </w:rPr>
            </w:pPr>
            <w:r w:rsidRPr="0050087F">
              <w:rPr>
                <w:rFonts w:ascii="Times New Roman" w:eastAsia="Times New Roman" w:hAnsi="Times New Roman" w:cs="Times New Roman"/>
                <w:color w:val="000000"/>
                <w:kern w:val="0"/>
                <w:sz w:val="20"/>
                <w:szCs w:val="20"/>
                <w:lang w:eastAsia="tr-TR"/>
                <w14:ligatures w14:val="none"/>
              </w:rPr>
              <w:t>urun_adi</w:t>
            </w:r>
          </w:p>
        </w:tc>
        <w:tc>
          <w:tcPr>
            <w:tcW w:w="656" w:type="pct"/>
            <w:vAlign w:val="center"/>
            <w:hideMark/>
          </w:tcPr>
          <w:p w14:paraId="311C2754" w14:textId="77777777" w:rsidR="00252972" w:rsidRPr="0050087F" w:rsidRDefault="00252972" w:rsidP="004A1FA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kern w:val="0"/>
                <w:sz w:val="20"/>
                <w:szCs w:val="20"/>
                <w:lang w:eastAsia="tr-TR"/>
                <w14:ligatures w14:val="none"/>
              </w:rPr>
            </w:pPr>
            <w:r w:rsidRPr="0050087F">
              <w:rPr>
                <w:rFonts w:ascii="Times New Roman" w:eastAsia="Times New Roman" w:hAnsi="Times New Roman" w:cs="Times New Roman"/>
                <w:b/>
                <w:bCs/>
                <w:color w:val="000000"/>
                <w:kern w:val="0"/>
                <w:sz w:val="20"/>
                <w:szCs w:val="20"/>
                <w:lang w:eastAsia="tr-TR"/>
                <w14:ligatures w14:val="none"/>
              </w:rPr>
              <w:t>tip</w:t>
            </w:r>
          </w:p>
        </w:tc>
        <w:tc>
          <w:tcPr>
            <w:tcW w:w="670" w:type="pct"/>
            <w:vAlign w:val="center"/>
            <w:hideMark/>
          </w:tcPr>
          <w:p w14:paraId="201D9CC8" w14:textId="77777777" w:rsidR="00252972" w:rsidRPr="0050087F" w:rsidRDefault="00252972" w:rsidP="004A1FA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kern w:val="0"/>
                <w:sz w:val="20"/>
                <w:szCs w:val="20"/>
                <w:lang w:eastAsia="tr-TR"/>
                <w14:ligatures w14:val="none"/>
              </w:rPr>
            </w:pPr>
            <w:r w:rsidRPr="0050087F">
              <w:rPr>
                <w:rFonts w:ascii="Times New Roman" w:eastAsia="Times New Roman" w:hAnsi="Times New Roman" w:cs="Times New Roman"/>
                <w:b/>
                <w:bCs/>
                <w:color w:val="000000"/>
                <w:kern w:val="0"/>
                <w:sz w:val="20"/>
                <w:szCs w:val="20"/>
                <w:lang w:eastAsia="tr-TR"/>
                <w14:ligatures w14:val="none"/>
              </w:rPr>
              <w:t>firma_adi</w:t>
            </w:r>
          </w:p>
        </w:tc>
        <w:tc>
          <w:tcPr>
            <w:tcW w:w="452" w:type="pct"/>
            <w:vAlign w:val="center"/>
            <w:hideMark/>
          </w:tcPr>
          <w:p w14:paraId="2B146146" w14:textId="77777777" w:rsidR="00252972" w:rsidRPr="0050087F" w:rsidRDefault="00252972" w:rsidP="004A1FA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kern w:val="0"/>
                <w:sz w:val="20"/>
                <w:szCs w:val="20"/>
                <w:lang w:eastAsia="tr-TR"/>
                <w14:ligatures w14:val="none"/>
              </w:rPr>
            </w:pPr>
            <w:r w:rsidRPr="0050087F">
              <w:rPr>
                <w:rFonts w:ascii="Times New Roman" w:eastAsia="Times New Roman" w:hAnsi="Times New Roman" w:cs="Times New Roman"/>
                <w:b/>
                <w:bCs/>
                <w:color w:val="000000"/>
                <w:kern w:val="0"/>
                <w:sz w:val="20"/>
                <w:szCs w:val="20"/>
                <w:lang w:eastAsia="tr-TR"/>
                <w14:ligatures w14:val="none"/>
              </w:rPr>
              <w:t>fiyat</w:t>
            </w:r>
          </w:p>
        </w:tc>
        <w:tc>
          <w:tcPr>
            <w:tcW w:w="399" w:type="pct"/>
            <w:vAlign w:val="center"/>
            <w:hideMark/>
          </w:tcPr>
          <w:p w14:paraId="47E4923F" w14:textId="77777777" w:rsidR="00252972" w:rsidRPr="0050087F" w:rsidRDefault="00252972" w:rsidP="004A1FA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kern w:val="0"/>
                <w:sz w:val="20"/>
                <w:szCs w:val="20"/>
                <w:lang w:eastAsia="tr-TR"/>
                <w14:ligatures w14:val="none"/>
              </w:rPr>
            </w:pPr>
            <w:r w:rsidRPr="0050087F">
              <w:rPr>
                <w:rFonts w:ascii="Times New Roman" w:eastAsia="Times New Roman" w:hAnsi="Times New Roman" w:cs="Times New Roman"/>
                <w:b/>
                <w:bCs/>
                <w:color w:val="000000"/>
                <w:kern w:val="0"/>
                <w:sz w:val="20"/>
                <w:szCs w:val="20"/>
                <w:lang w:eastAsia="tr-TR"/>
                <w14:ligatures w14:val="none"/>
              </w:rPr>
              <w:t>olcu_birimi</w:t>
            </w:r>
          </w:p>
        </w:tc>
        <w:tc>
          <w:tcPr>
            <w:tcW w:w="118" w:type="pct"/>
            <w:tcBorders>
              <w:bottom w:val="single" w:sz="4" w:space="0" w:color="1F497D" w:themeColor="text2"/>
            </w:tcBorders>
            <w:shd w:val="clear" w:color="auto" w:fill="000000" w:themeFill="text1"/>
            <w:vAlign w:val="center"/>
            <w:hideMark/>
          </w:tcPr>
          <w:p w14:paraId="26CB503B" w14:textId="77777777" w:rsidR="00252972" w:rsidRPr="0050087F" w:rsidRDefault="00252972" w:rsidP="004A1FA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kern w:val="0"/>
                <w:sz w:val="20"/>
                <w:szCs w:val="20"/>
                <w:lang w:eastAsia="tr-TR"/>
                <w14:ligatures w14:val="none"/>
              </w:rPr>
            </w:pPr>
          </w:p>
        </w:tc>
        <w:tc>
          <w:tcPr>
            <w:tcW w:w="463" w:type="pct"/>
            <w:vAlign w:val="center"/>
            <w:hideMark/>
          </w:tcPr>
          <w:p w14:paraId="60D1BD00" w14:textId="48544338" w:rsidR="00252972" w:rsidRPr="0050087F" w:rsidRDefault="000105F3" w:rsidP="004A1FA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kern w:val="0"/>
                <w:sz w:val="20"/>
                <w:szCs w:val="20"/>
                <w:lang w:eastAsia="tr-TR"/>
                <w14:ligatures w14:val="none"/>
              </w:rPr>
            </w:pPr>
            <w:proofErr w:type="spellStart"/>
            <w:proofErr w:type="gramStart"/>
            <w:r>
              <w:rPr>
                <w:rFonts w:ascii="Times New Roman" w:eastAsia="Times New Roman" w:hAnsi="Times New Roman" w:cs="Times New Roman"/>
                <w:b/>
                <w:bCs/>
                <w:color w:val="000000"/>
                <w:kern w:val="0"/>
                <w:sz w:val="20"/>
                <w:szCs w:val="20"/>
                <w:lang w:eastAsia="tr-TR"/>
                <w14:ligatures w14:val="none"/>
              </w:rPr>
              <w:t>k</w:t>
            </w:r>
            <w:r w:rsidR="00252972" w:rsidRPr="0050087F">
              <w:rPr>
                <w:rFonts w:ascii="Times New Roman" w:eastAsia="Times New Roman" w:hAnsi="Times New Roman" w:cs="Times New Roman"/>
                <w:b/>
                <w:bCs/>
                <w:color w:val="000000"/>
                <w:kern w:val="0"/>
                <w:sz w:val="20"/>
                <w:szCs w:val="20"/>
                <w:lang w:eastAsia="tr-TR"/>
                <w14:ligatures w14:val="none"/>
              </w:rPr>
              <w:t>aynak</w:t>
            </w:r>
            <w:proofErr w:type="gramEnd"/>
            <w:r w:rsidR="00252972">
              <w:rPr>
                <w:rFonts w:ascii="Times New Roman" w:eastAsia="Times New Roman" w:hAnsi="Times New Roman" w:cs="Times New Roman"/>
                <w:b/>
                <w:bCs/>
                <w:color w:val="000000"/>
                <w:kern w:val="0"/>
                <w:sz w:val="20"/>
                <w:szCs w:val="20"/>
                <w:lang w:eastAsia="tr-TR"/>
                <w14:ligatures w14:val="none"/>
              </w:rPr>
              <w:t>_olcu_</w:t>
            </w:r>
            <w:r w:rsidR="00252972" w:rsidRPr="0050087F">
              <w:rPr>
                <w:rFonts w:ascii="Times New Roman" w:eastAsia="Times New Roman" w:hAnsi="Times New Roman" w:cs="Times New Roman"/>
                <w:b/>
                <w:bCs/>
                <w:color w:val="000000"/>
                <w:kern w:val="0"/>
                <w:sz w:val="20"/>
                <w:szCs w:val="20"/>
                <w:lang w:eastAsia="tr-TR"/>
                <w14:ligatures w14:val="none"/>
              </w:rPr>
              <w:t>birim</w:t>
            </w:r>
            <w:proofErr w:type="spellEnd"/>
          </w:p>
        </w:tc>
        <w:tc>
          <w:tcPr>
            <w:tcW w:w="493" w:type="pct"/>
            <w:vAlign w:val="center"/>
            <w:hideMark/>
          </w:tcPr>
          <w:p w14:paraId="694C9379" w14:textId="77777777" w:rsidR="00252972" w:rsidRPr="0050087F" w:rsidRDefault="00252972" w:rsidP="004A1FA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kern w:val="0"/>
                <w:sz w:val="20"/>
                <w:szCs w:val="20"/>
                <w:lang w:eastAsia="tr-TR"/>
                <w14:ligatures w14:val="none"/>
              </w:rPr>
            </w:pPr>
            <w:r w:rsidRPr="0050087F">
              <w:rPr>
                <w:rFonts w:ascii="Times New Roman" w:eastAsia="Times New Roman" w:hAnsi="Times New Roman" w:cs="Times New Roman"/>
                <w:b/>
                <w:bCs/>
                <w:color w:val="000000"/>
                <w:kern w:val="0"/>
                <w:sz w:val="20"/>
                <w:szCs w:val="20"/>
                <w:lang w:eastAsia="tr-TR"/>
                <w14:ligatures w14:val="none"/>
              </w:rPr>
              <w:t>donusum_orani</w:t>
            </w:r>
          </w:p>
        </w:tc>
        <w:tc>
          <w:tcPr>
            <w:tcW w:w="430" w:type="pct"/>
            <w:vAlign w:val="center"/>
            <w:hideMark/>
          </w:tcPr>
          <w:p w14:paraId="39C26711" w14:textId="77777777" w:rsidR="00252972" w:rsidRPr="0050087F" w:rsidRDefault="00252972" w:rsidP="004A1FA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kern w:val="0"/>
                <w:sz w:val="20"/>
                <w:szCs w:val="20"/>
                <w:lang w:eastAsia="tr-TR"/>
                <w14:ligatures w14:val="none"/>
              </w:rPr>
            </w:pPr>
            <w:r w:rsidRPr="0050087F">
              <w:rPr>
                <w:rFonts w:ascii="Times New Roman" w:eastAsia="Times New Roman" w:hAnsi="Times New Roman" w:cs="Times New Roman"/>
                <w:b/>
                <w:bCs/>
                <w:color w:val="000000"/>
                <w:kern w:val="0"/>
                <w:sz w:val="20"/>
                <w:szCs w:val="20"/>
                <w:lang w:eastAsia="tr-TR"/>
                <w14:ligatures w14:val="none"/>
              </w:rPr>
              <w:t>hedef_</w:t>
            </w:r>
            <w:r>
              <w:rPr>
                <w:rFonts w:ascii="Times New Roman" w:eastAsia="Times New Roman" w:hAnsi="Times New Roman" w:cs="Times New Roman"/>
                <w:b/>
                <w:bCs/>
                <w:color w:val="000000"/>
                <w:kern w:val="0"/>
                <w:sz w:val="20"/>
                <w:szCs w:val="20"/>
                <w:lang w:eastAsia="tr-TR"/>
                <w14:ligatures w14:val="none"/>
              </w:rPr>
              <w:t>olcu_</w:t>
            </w:r>
            <w:r w:rsidRPr="0050087F">
              <w:rPr>
                <w:rFonts w:ascii="Times New Roman" w:eastAsia="Times New Roman" w:hAnsi="Times New Roman" w:cs="Times New Roman"/>
                <w:b/>
                <w:bCs/>
                <w:color w:val="000000"/>
                <w:kern w:val="0"/>
                <w:sz w:val="20"/>
                <w:szCs w:val="20"/>
                <w:lang w:eastAsia="tr-TR"/>
                <w14:ligatures w14:val="none"/>
              </w:rPr>
              <w:t>birim</w:t>
            </w:r>
          </w:p>
        </w:tc>
        <w:tc>
          <w:tcPr>
            <w:tcW w:w="487" w:type="pct"/>
            <w:vAlign w:val="center"/>
            <w:hideMark/>
          </w:tcPr>
          <w:p w14:paraId="71F8D668" w14:textId="77777777" w:rsidR="00252972" w:rsidRPr="0050087F" w:rsidRDefault="00252972" w:rsidP="004A1FA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0000"/>
                <w:kern w:val="0"/>
                <w:sz w:val="20"/>
                <w:szCs w:val="20"/>
                <w:lang w:eastAsia="tr-TR"/>
                <w14:ligatures w14:val="none"/>
              </w:rPr>
            </w:pPr>
            <w:r w:rsidRPr="0050087F">
              <w:rPr>
                <w:rFonts w:ascii="Times New Roman" w:eastAsia="Times New Roman" w:hAnsi="Times New Roman" w:cs="Times New Roman"/>
                <w:b/>
                <w:bCs/>
                <w:color w:val="FF0000"/>
                <w:kern w:val="0"/>
                <w:sz w:val="20"/>
                <w:szCs w:val="20"/>
                <w:lang w:eastAsia="tr-TR"/>
                <w14:ligatures w14:val="none"/>
              </w:rPr>
              <w:t>Gram Fiyatı</w:t>
            </w:r>
          </w:p>
        </w:tc>
      </w:tr>
      <w:tr w:rsidR="00252972" w:rsidRPr="00566958" w14:paraId="11C5A491" w14:textId="77777777" w:rsidTr="00A32FDD">
        <w:trPr>
          <w:trHeight w:val="288"/>
        </w:trPr>
        <w:tc>
          <w:tcPr>
            <w:cnfStyle w:val="001000000000" w:firstRow="0" w:lastRow="0" w:firstColumn="1" w:lastColumn="0" w:oddVBand="0" w:evenVBand="0" w:oddHBand="0" w:evenHBand="0" w:firstRowFirstColumn="0" w:firstRowLastColumn="0" w:lastRowFirstColumn="0" w:lastRowLastColumn="0"/>
            <w:tcW w:w="831" w:type="pct"/>
            <w:noWrap/>
            <w:vAlign w:val="center"/>
            <w:hideMark/>
          </w:tcPr>
          <w:p w14:paraId="0E4A654C" w14:textId="77777777" w:rsidR="00252972" w:rsidRPr="0050087F" w:rsidRDefault="00252972" w:rsidP="004A1FA4">
            <w:pPr>
              <w:spacing w:after="0" w:line="240" w:lineRule="auto"/>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PS B300 912</w:t>
            </w:r>
          </w:p>
        </w:tc>
        <w:tc>
          <w:tcPr>
            <w:tcW w:w="656" w:type="pct"/>
            <w:noWrap/>
            <w:vAlign w:val="center"/>
            <w:hideMark/>
          </w:tcPr>
          <w:p w14:paraId="571CBF18"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İPLİK</w:t>
            </w:r>
          </w:p>
        </w:tc>
        <w:tc>
          <w:tcPr>
            <w:tcW w:w="670" w:type="pct"/>
            <w:noWrap/>
            <w:vAlign w:val="center"/>
            <w:hideMark/>
          </w:tcPr>
          <w:p w14:paraId="04DBD530"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Elyaf - İplik Tedarikçisi</w:t>
            </w:r>
          </w:p>
        </w:tc>
        <w:tc>
          <w:tcPr>
            <w:tcW w:w="452" w:type="pct"/>
            <w:noWrap/>
            <w:vAlign w:val="center"/>
            <w:hideMark/>
          </w:tcPr>
          <w:p w14:paraId="008E4146"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 xml:space="preserve"> €     4.00 </w:t>
            </w:r>
          </w:p>
        </w:tc>
        <w:tc>
          <w:tcPr>
            <w:tcW w:w="399" w:type="pct"/>
            <w:noWrap/>
            <w:vAlign w:val="center"/>
            <w:hideMark/>
          </w:tcPr>
          <w:p w14:paraId="6C6ABBB2"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Kg</w:t>
            </w:r>
          </w:p>
        </w:tc>
        <w:tc>
          <w:tcPr>
            <w:tcW w:w="118" w:type="pct"/>
            <w:tcBorders>
              <w:top w:val="single" w:sz="4" w:space="0" w:color="1F497D" w:themeColor="text2"/>
            </w:tcBorders>
            <w:shd w:val="clear" w:color="auto" w:fill="000000" w:themeFill="text1"/>
            <w:noWrap/>
            <w:vAlign w:val="center"/>
            <w:hideMark/>
          </w:tcPr>
          <w:p w14:paraId="55AF8E61"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p>
        </w:tc>
        <w:tc>
          <w:tcPr>
            <w:tcW w:w="463" w:type="pct"/>
            <w:noWrap/>
            <w:vAlign w:val="center"/>
            <w:hideMark/>
          </w:tcPr>
          <w:p w14:paraId="4AF60836"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Kg</w:t>
            </w:r>
          </w:p>
        </w:tc>
        <w:tc>
          <w:tcPr>
            <w:tcW w:w="493" w:type="pct"/>
            <w:noWrap/>
            <w:vAlign w:val="center"/>
            <w:hideMark/>
          </w:tcPr>
          <w:p w14:paraId="5BA5EBD0" w14:textId="77777777" w:rsidR="00252972" w:rsidRPr="0050087F" w:rsidRDefault="00252972" w:rsidP="003536F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1,000</w:t>
            </w:r>
          </w:p>
        </w:tc>
        <w:tc>
          <w:tcPr>
            <w:tcW w:w="430" w:type="pct"/>
            <w:noWrap/>
            <w:vAlign w:val="center"/>
            <w:hideMark/>
          </w:tcPr>
          <w:p w14:paraId="07546F7F"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Gram</w:t>
            </w:r>
          </w:p>
        </w:tc>
        <w:tc>
          <w:tcPr>
            <w:tcW w:w="487" w:type="pct"/>
            <w:noWrap/>
            <w:vAlign w:val="center"/>
            <w:hideMark/>
          </w:tcPr>
          <w:p w14:paraId="4D4601F3"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 xml:space="preserve">€ </w:t>
            </w:r>
            <w:r>
              <w:rPr>
                <w:rFonts w:ascii="Times New Roman" w:eastAsia="Times New Roman" w:hAnsi="Times New Roman" w:cs="Times New Roman"/>
                <w:color w:val="000000"/>
                <w:kern w:val="0"/>
                <w:sz w:val="18"/>
                <w:szCs w:val="18"/>
                <w:lang w:eastAsia="tr-TR"/>
                <w14:ligatures w14:val="none"/>
              </w:rPr>
              <w:t xml:space="preserve">    </w:t>
            </w:r>
            <w:r w:rsidRPr="0050087F">
              <w:rPr>
                <w:rFonts w:ascii="Times New Roman" w:eastAsia="Times New Roman" w:hAnsi="Times New Roman" w:cs="Times New Roman"/>
                <w:color w:val="000000"/>
                <w:kern w:val="0"/>
                <w:sz w:val="18"/>
                <w:szCs w:val="18"/>
                <w:lang w:eastAsia="tr-TR"/>
                <w14:ligatures w14:val="none"/>
              </w:rPr>
              <w:t>0.004</w:t>
            </w:r>
          </w:p>
        </w:tc>
      </w:tr>
      <w:tr w:rsidR="00252972" w:rsidRPr="00566958" w14:paraId="0C9A9349" w14:textId="77777777" w:rsidTr="00A32FD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31" w:type="pct"/>
            <w:noWrap/>
            <w:vAlign w:val="center"/>
            <w:hideMark/>
          </w:tcPr>
          <w:p w14:paraId="6647079F" w14:textId="77777777" w:rsidR="00252972" w:rsidRPr="0050087F" w:rsidRDefault="00252972" w:rsidP="004A1FA4">
            <w:pPr>
              <w:spacing w:after="0" w:line="240" w:lineRule="auto"/>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PS B300 098</w:t>
            </w:r>
          </w:p>
        </w:tc>
        <w:tc>
          <w:tcPr>
            <w:tcW w:w="656" w:type="pct"/>
            <w:noWrap/>
            <w:vAlign w:val="center"/>
            <w:hideMark/>
          </w:tcPr>
          <w:p w14:paraId="4DFC3A66"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İPLİK</w:t>
            </w:r>
          </w:p>
        </w:tc>
        <w:tc>
          <w:tcPr>
            <w:tcW w:w="670" w:type="pct"/>
            <w:noWrap/>
            <w:vAlign w:val="center"/>
            <w:hideMark/>
          </w:tcPr>
          <w:p w14:paraId="60593A83"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Elyaf - İplik Tedarikçisi</w:t>
            </w:r>
          </w:p>
        </w:tc>
        <w:tc>
          <w:tcPr>
            <w:tcW w:w="452" w:type="pct"/>
            <w:noWrap/>
            <w:vAlign w:val="center"/>
            <w:hideMark/>
          </w:tcPr>
          <w:p w14:paraId="5A269D2A"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 xml:space="preserve"> €     7.00 </w:t>
            </w:r>
          </w:p>
        </w:tc>
        <w:tc>
          <w:tcPr>
            <w:tcW w:w="399" w:type="pct"/>
            <w:noWrap/>
            <w:vAlign w:val="center"/>
            <w:hideMark/>
          </w:tcPr>
          <w:p w14:paraId="16682B7A"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Kg</w:t>
            </w:r>
          </w:p>
        </w:tc>
        <w:tc>
          <w:tcPr>
            <w:tcW w:w="118" w:type="pct"/>
            <w:shd w:val="clear" w:color="auto" w:fill="000000" w:themeFill="text1"/>
            <w:noWrap/>
            <w:vAlign w:val="center"/>
            <w:hideMark/>
          </w:tcPr>
          <w:p w14:paraId="3558AB48"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p>
        </w:tc>
        <w:tc>
          <w:tcPr>
            <w:tcW w:w="463" w:type="pct"/>
            <w:noWrap/>
            <w:vAlign w:val="center"/>
            <w:hideMark/>
          </w:tcPr>
          <w:p w14:paraId="25AFB955"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Kg</w:t>
            </w:r>
          </w:p>
        </w:tc>
        <w:tc>
          <w:tcPr>
            <w:tcW w:w="493" w:type="pct"/>
            <w:noWrap/>
            <w:vAlign w:val="center"/>
            <w:hideMark/>
          </w:tcPr>
          <w:p w14:paraId="6165B2FD" w14:textId="77777777" w:rsidR="00252972" w:rsidRPr="0050087F" w:rsidRDefault="00252972" w:rsidP="003536F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1,000</w:t>
            </w:r>
          </w:p>
        </w:tc>
        <w:tc>
          <w:tcPr>
            <w:tcW w:w="430" w:type="pct"/>
            <w:noWrap/>
            <w:vAlign w:val="center"/>
            <w:hideMark/>
          </w:tcPr>
          <w:p w14:paraId="15908E32" w14:textId="7BBB069C" w:rsidR="00252972" w:rsidRPr="0050087F" w:rsidRDefault="003536F5"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G</w:t>
            </w:r>
            <w:r w:rsidR="00252972" w:rsidRPr="0050087F">
              <w:rPr>
                <w:rFonts w:ascii="Times New Roman" w:eastAsia="Times New Roman" w:hAnsi="Times New Roman" w:cs="Times New Roman"/>
                <w:color w:val="000000"/>
                <w:kern w:val="0"/>
                <w:sz w:val="18"/>
                <w:szCs w:val="18"/>
                <w:lang w:eastAsia="tr-TR"/>
                <w14:ligatures w14:val="none"/>
              </w:rPr>
              <w:t>ram</w:t>
            </w:r>
          </w:p>
        </w:tc>
        <w:tc>
          <w:tcPr>
            <w:tcW w:w="487" w:type="pct"/>
            <w:noWrap/>
            <w:vAlign w:val="center"/>
            <w:hideMark/>
          </w:tcPr>
          <w:p w14:paraId="65ABD86C"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w:t>
            </w:r>
            <w:r>
              <w:rPr>
                <w:rFonts w:ascii="Times New Roman" w:eastAsia="Times New Roman" w:hAnsi="Times New Roman" w:cs="Times New Roman"/>
                <w:color w:val="000000"/>
                <w:kern w:val="0"/>
                <w:sz w:val="18"/>
                <w:szCs w:val="18"/>
                <w:lang w:eastAsia="tr-TR"/>
                <w14:ligatures w14:val="none"/>
              </w:rPr>
              <w:t xml:space="preserve">     </w:t>
            </w:r>
            <w:r w:rsidRPr="0050087F">
              <w:rPr>
                <w:rFonts w:ascii="Times New Roman" w:eastAsia="Times New Roman" w:hAnsi="Times New Roman" w:cs="Times New Roman"/>
                <w:color w:val="000000"/>
                <w:kern w:val="0"/>
                <w:sz w:val="18"/>
                <w:szCs w:val="18"/>
                <w:lang w:eastAsia="tr-TR"/>
                <w14:ligatures w14:val="none"/>
              </w:rPr>
              <w:t>0.007</w:t>
            </w:r>
          </w:p>
        </w:tc>
      </w:tr>
      <w:tr w:rsidR="00252972" w:rsidRPr="00566958" w14:paraId="1C25F466" w14:textId="77777777" w:rsidTr="00A32FDD">
        <w:trPr>
          <w:trHeight w:val="288"/>
        </w:trPr>
        <w:tc>
          <w:tcPr>
            <w:cnfStyle w:val="001000000000" w:firstRow="0" w:lastRow="0" w:firstColumn="1" w:lastColumn="0" w:oddVBand="0" w:evenVBand="0" w:oddHBand="0" w:evenHBand="0" w:firstRowFirstColumn="0" w:firstRowLastColumn="0" w:lastRowFirstColumn="0" w:lastRowLastColumn="0"/>
            <w:tcW w:w="831" w:type="pct"/>
            <w:noWrap/>
            <w:vAlign w:val="center"/>
            <w:hideMark/>
          </w:tcPr>
          <w:p w14:paraId="21110826" w14:textId="77777777" w:rsidR="00252972" w:rsidRPr="0050087F" w:rsidRDefault="00252972" w:rsidP="004A1FA4">
            <w:pPr>
              <w:spacing w:after="0" w:line="240" w:lineRule="auto"/>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PS 0150 099</w:t>
            </w:r>
          </w:p>
        </w:tc>
        <w:tc>
          <w:tcPr>
            <w:tcW w:w="656" w:type="pct"/>
            <w:noWrap/>
            <w:vAlign w:val="center"/>
            <w:hideMark/>
          </w:tcPr>
          <w:p w14:paraId="25726F3A"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İPLİK</w:t>
            </w:r>
          </w:p>
        </w:tc>
        <w:tc>
          <w:tcPr>
            <w:tcW w:w="670" w:type="pct"/>
            <w:noWrap/>
            <w:vAlign w:val="center"/>
            <w:hideMark/>
          </w:tcPr>
          <w:p w14:paraId="3221BA3F"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Elyaf - İplik Tedarikçisi</w:t>
            </w:r>
          </w:p>
        </w:tc>
        <w:tc>
          <w:tcPr>
            <w:tcW w:w="452" w:type="pct"/>
            <w:noWrap/>
            <w:vAlign w:val="center"/>
            <w:hideMark/>
          </w:tcPr>
          <w:p w14:paraId="52F2C2E0"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 xml:space="preserve"> €     5.00 </w:t>
            </w:r>
          </w:p>
        </w:tc>
        <w:tc>
          <w:tcPr>
            <w:tcW w:w="399" w:type="pct"/>
            <w:noWrap/>
            <w:vAlign w:val="center"/>
            <w:hideMark/>
          </w:tcPr>
          <w:p w14:paraId="462AE9DC"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Kg</w:t>
            </w:r>
          </w:p>
        </w:tc>
        <w:tc>
          <w:tcPr>
            <w:tcW w:w="118" w:type="pct"/>
            <w:shd w:val="clear" w:color="auto" w:fill="000000" w:themeFill="text1"/>
            <w:noWrap/>
            <w:vAlign w:val="center"/>
            <w:hideMark/>
          </w:tcPr>
          <w:p w14:paraId="775A78A2"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p>
        </w:tc>
        <w:tc>
          <w:tcPr>
            <w:tcW w:w="463" w:type="pct"/>
            <w:noWrap/>
            <w:vAlign w:val="center"/>
            <w:hideMark/>
          </w:tcPr>
          <w:p w14:paraId="64D2C547"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Kg</w:t>
            </w:r>
          </w:p>
        </w:tc>
        <w:tc>
          <w:tcPr>
            <w:tcW w:w="493" w:type="pct"/>
            <w:noWrap/>
            <w:vAlign w:val="center"/>
            <w:hideMark/>
          </w:tcPr>
          <w:p w14:paraId="04E71A53" w14:textId="77777777" w:rsidR="00252972" w:rsidRPr="0050087F" w:rsidRDefault="00252972" w:rsidP="003536F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1,000</w:t>
            </w:r>
          </w:p>
        </w:tc>
        <w:tc>
          <w:tcPr>
            <w:tcW w:w="430" w:type="pct"/>
            <w:noWrap/>
            <w:vAlign w:val="center"/>
            <w:hideMark/>
          </w:tcPr>
          <w:p w14:paraId="30E99A5A" w14:textId="561444C2" w:rsidR="00252972" w:rsidRPr="0050087F" w:rsidRDefault="003536F5"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G</w:t>
            </w:r>
            <w:r w:rsidR="00252972" w:rsidRPr="0050087F">
              <w:rPr>
                <w:rFonts w:ascii="Times New Roman" w:eastAsia="Times New Roman" w:hAnsi="Times New Roman" w:cs="Times New Roman"/>
                <w:color w:val="000000"/>
                <w:kern w:val="0"/>
                <w:sz w:val="18"/>
                <w:szCs w:val="18"/>
                <w:lang w:eastAsia="tr-TR"/>
                <w14:ligatures w14:val="none"/>
              </w:rPr>
              <w:t>ram</w:t>
            </w:r>
          </w:p>
        </w:tc>
        <w:tc>
          <w:tcPr>
            <w:tcW w:w="487" w:type="pct"/>
            <w:noWrap/>
            <w:vAlign w:val="center"/>
            <w:hideMark/>
          </w:tcPr>
          <w:p w14:paraId="0CD32B04"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 xml:space="preserve">€    </w:t>
            </w:r>
            <w:r>
              <w:rPr>
                <w:rFonts w:ascii="Times New Roman" w:eastAsia="Times New Roman" w:hAnsi="Times New Roman" w:cs="Times New Roman"/>
                <w:color w:val="000000"/>
                <w:kern w:val="0"/>
                <w:sz w:val="18"/>
                <w:szCs w:val="18"/>
                <w:lang w:eastAsia="tr-TR"/>
                <w14:ligatures w14:val="none"/>
              </w:rPr>
              <w:t xml:space="preserve"> </w:t>
            </w:r>
            <w:r w:rsidRPr="0050087F">
              <w:rPr>
                <w:rFonts w:ascii="Times New Roman" w:eastAsia="Times New Roman" w:hAnsi="Times New Roman" w:cs="Times New Roman"/>
                <w:color w:val="000000"/>
                <w:kern w:val="0"/>
                <w:sz w:val="18"/>
                <w:szCs w:val="18"/>
                <w:lang w:eastAsia="tr-TR"/>
                <w14:ligatures w14:val="none"/>
              </w:rPr>
              <w:t xml:space="preserve">0.005 </w:t>
            </w:r>
          </w:p>
        </w:tc>
      </w:tr>
      <w:tr w:rsidR="00252972" w:rsidRPr="00566958" w14:paraId="10BCA733" w14:textId="77777777" w:rsidTr="00A32FD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31" w:type="pct"/>
            <w:noWrap/>
            <w:vAlign w:val="center"/>
            <w:hideMark/>
          </w:tcPr>
          <w:p w14:paraId="771DAC84" w14:textId="77777777" w:rsidR="00252972" w:rsidRPr="0050087F" w:rsidRDefault="00252972" w:rsidP="004A1FA4">
            <w:pPr>
              <w:spacing w:after="0" w:line="240" w:lineRule="auto"/>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EL 51692</w:t>
            </w:r>
          </w:p>
        </w:tc>
        <w:tc>
          <w:tcPr>
            <w:tcW w:w="656" w:type="pct"/>
            <w:noWrap/>
            <w:vAlign w:val="center"/>
            <w:hideMark/>
          </w:tcPr>
          <w:p w14:paraId="48703E63"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ELYAF</w:t>
            </w:r>
          </w:p>
        </w:tc>
        <w:tc>
          <w:tcPr>
            <w:tcW w:w="670" w:type="pct"/>
            <w:noWrap/>
            <w:vAlign w:val="center"/>
            <w:hideMark/>
          </w:tcPr>
          <w:p w14:paraId="15162E50"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Elyaf - İplik Tedarikçisi</w:t>
            </w:r>
          </w:p>
        </w:tc>
        <w:tc>
          <w:tcPr>
            <w:tcW w:w="452" w:type="pct"/>
            <w:noWrap/>
            <w:vAlign w:val="center"/>
            <w:hideMark/>
          </w:tcPr>
          <w:p w14:paraId="0EFB7E72"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 xml:space="preserve"> €     4.00 </w:t>
            </w:r>
          </w:p>
        </w:tc>
        <w:tc>
          <w:tcPr>
            <w:tcW w:w="399" w:type="pct"/>
            <w:noWrap/>
            <w:vAlign w:val="center"/>
            <w:hideMark/>
          </w:tcPr>
          <w:p w14:paraId="612E848C"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Kg</w:t>
            </w:r>
          </w:p>
        </w:tc>
        <w:tc>
          <w:tcPr>
            <w:tcW w:w="118" w:type="pct"/>
            <w:shd w:val="clear" w:color="auto" w:fill="000000" w:themeFill="text1"/>
            <w:noWrap/>
            <w:vAlign w:val="center"/>
            <w:hideMark/>
          </w:tcPr>
          <w:p w14:paraId="509FE459"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p>
        </w:tc>
        <w:tc>
          <w:tcPr>
            <w:tcW w:w="463" w:type="pct"/>
            <w:noWrap/>
            <w:vAlign w:val="center"/>
            <w:hideMark/>
          </w:tcPr>
          <w:p w14:paraId="2107FCFB"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Kg</w:t>
            </w:r>
          </w:p>
        </w:tc>
        <w:tc>
          <w:tcPr>
            <w:tcW w:w="493" w:type="pct"/>
            <w:noWrap/>
            <w:vAlign w:val="center"/>
            <w:hideMark/>
          </w:tcPr>
          <w:p w14:paraId="4A80EA12" w14:textId="77777777" w:rsidR="00252972" w:rsidRPr="0050087F" w:rsidRDefault="00252972" w:rsidP="003536F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1,000</w:t>
            </w:r>
          </w:p>
        </w:tc>
        <w:tc>
          <w:tcPr>
            <w:tcW w:w="430" w:type="pct"/>
            <w:noWrap/>
            <w:vAlign w:val="center"/>
            <w:hideMark/>
          </w:tcPr>
          <w:p w14:paraId="4EA099EB" w14:textId="266ACC23" w:rsidR="00252972" w:rsidRPr="0050087F" w:rsidRDefault="003536F5"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G</w:t>
            </w:r>
            <w:r w:rsidR="00252972" w:rsidRPr="0050087F">
              <w:rPr>
                <w:rFonts w:ascii="Times New Roman" w:eastAsia="Times New Roman" w:hAnsi="Times New Roman" w:cs="Times New Roman"/>
                <w:color w:val="000000"/>
                <w:kern w:val="0"/>
                <w:sz w:val="18"/>
                <w:szCs w:val="18"/>
                <w:lang w:eastAsia="tr-TR"/>
                <w14:ligatures w14:val="none"/>
              </w:rPr>
              <w:t>ram</w:t>
            </w:r>
          </w:p>
        </w:tc>
        <w:tc>
          <w:tcPr>
            <w:tcW w:w="487" w:type="pct"/>
            <w:noWrap/>
            <w:vAlign w:val="center"/>
            <w:hideMark/>
          </w:tcPr>
          <w:p w14:paraId="023D9CFF"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     0.004</w:t>
            </w:r>
          </w:p>
        </w:tc>
      </w:tr>
      <w:tr w:rsidR="00252972" w:rsidRPr="00566958" w14:paraId="0FA42BC2" w14:textId="77777777" w:rsidTr="00A32FDD">
        <w:trPr>
          <w:trHeight w:val="288"/>
        </w:trPr>
        <w:tc>
          <w:tcPr>
            <w:cnfStyle w:val="001000000000" w:firstRow="0" w:lastRow="0" w:firstColumn="1" w:lastColumn="0" w:oddVBand="0" w:evenVBand="0" w:oddHBand="0" w:evenHBand="0" w:firstRowFirstColumn="0" w:firstRowLastColumn="0" w:lastRowFirstColumn="0" w:lastRowLastColumn="0"/>
            <w:tcW w:w="831" w:type="pct"/>
            <w:noWrap/>
            <w:vAlign w:val="center"/>
            <w:hideMark/>
          </w:tcPr>
          <w:p w14:paraId="30670AB9" w14:textId="77777777" w:rsidR="00252972" w:rsidRPr="0050087F" w:rsidRDefault="00252972" w:rsidP="004A1FA4">
            <w:pPr>
              <w:spacing w:after="0" w:line="240" w:lineRule="auto"/>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EL 97000</w:t>
            </w:r>
          </w:p>
        </w:tc>
        <w:tc>
          <w:tcPr>
            <w:tcW w:w="656" w:type="pct"/>
            <w:noWrap/>
            <w:vAlign w:val="center"/>
            <w:hideMark/>
          </w:tcPr>
          <w:p w14:paraId="7C1338B7"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ELYAF</w:t>
            </w:r>
          </w:p>
        </w:tc>
        <w:tc>
          <w:tcPr>
            <w:tcW w:w="670" w:type="pct"/>
            <w:noWrap/>
            <w:vAlign w:val="center"/>
            <w:hideMark/>
          </w:tcPr>
          <w:p w14:paraId="0873B8B3"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Elyaf - İplik Tedarikçisi</w:t>
            </w:r>
          </w:p>
        </w:tc>
        <w:tc>
          <w:tcPr>
            <w:tcW w:w="452" w:type="pct"/>
            <w:noWrap/>
            <w:vAlign w:val="center"/>
            <w:hideMark/>
          </w:tcPr>
          <w:p w14:paraId="5A815403"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 xml:space="preserve"> €     4.00 </w:t>
            </w:r>
          </w:p>
        </w:tc>
        <w:tc>
          <w:tcPr>
            <w:tcW w:w="399" w:type="pct"/>
            <w:noWrap/>
            <w:vAlign w:val="center"/>
            <w:hideMark/>
          </w:tcPr>
          <w:p w14:paraId="2E80DEA4"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Kg</w:t>
            </w:r>
          </w:p>
        </w:tc>
        <w:tc>
          <w:tcPr>
            <w:tcW w:w="118" w:type="pct"/>
            <w:shd w:val="clear" w:color="auto" w:fill="000000" w:themeFill="text1"/>
            <w:noWrap/>
            <w:vAlign w:val="center"/>
            <w:hideMark/>
          </w:tcPr>
          <w:p w14:paraId="20EA1478"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p>
        </w:tc>
        <w:tc>
          <w:tcPr>
            <w:tcW w:w="463" w:type="pct"/>
            <w:noWrap/>
            <w:vAlign w:val="center"/>
            <w:hideMark/>
          </w:tcPr>
          <w:p w14:paraId="4F1FFFBB"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Kg</w:t>
            </w:r>
          </w:p>
        </w:tc>
        <w:tc>
          <w:tcPr>
            <w:tcW w:w="493" w:type="pct"/>
            <w:noWrap/>
            <w:vAlign w:val="center"/>
            <w:hideMark/>
          </w:tcPr>
          <w:p w14:paraId="19A2955C" w14:textId="77777777" w:rsidR="00252972" w:rsidRPr="0050087F" w:rsidRDefault="00252972" w:rsidP="003536F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1,000</w:t>
            </w:r>
          </w:p>
        </w:tc>
        <w:tc>
          <w:tcPr>
            <w:tcW w:w="430" w:type="pct"/>
            <w:noWrap/>
            <w:vAlign w:val="center"/>
            <w:hideMark/>
          </w:tcPr>
          <w:p w14:paraId="0D489788" w14:textId="58DC4477" w:rsidR="00252972" w:rsidRPr="0050087F" w:rsidRDefault="003536F5"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G</w:t>
            </w:r>
            <w:r w:rsidR="00252972" w:rsidRPr="0050087F">
              <w:rPr>
                <w:rFonts w:ascii="Times New Roman" w:eastAsia="Times New Roman" w:hAnsi="Times New Roman" w:cs="Times New Roman"/>
                <w:color w:val="000000"/>
                <w:kern w:val="0"/>
                <w:sz w:val="18"/>
                <w:szCs w:val="18"/>
                <w:lang w:eastAsia="tr-TR"/>
                <w14:ligatures w14:val="none"/>
              </w:rPr>
              <w:t>ram</w:t>
            </w:r>
          </w:p>
        </w:tc>
        <w:tc>
          <w:tcPr>
            <w:tcW w:w="487" w:type="pct"/>
            <w:noWrap/>
            <w:vAlign w:val="center"/>
            <w:hideMark/>
          </w:tcPr>
          <w:p w14:paraId="34E9FD38"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     0.00</w:t>
            </w:r>
            <w:r>
              <w:rPr>
                <w:rFonts w:ascii="Times New Roman" w:eastAsia="Times New Roman" w:hAnsi="Times New Roman" w:cs="Times New Roman"/>
                <w:color w:val="000000"/>
                <w:kern w:val="0"/>
                <w:sz w:val="18"/>
                <w:szCs w:val="18"/>
                <w:lang w:eastAsia="tr-TR"/>
                <w14:ligatures w14:val="none"/>
              </w:rPr>
              <w:t>4</w:t>
            </w:r>
            <w:r w:rsidRPr="0050087F">
              <w:rPr>
                <w:rFonts w:ascii="Times New Roman" w:eastAsia="Times New Roman" w:hAnsi="Times New Roman" w:cs="Times New Roman"/>
                <w:color w:val="000000"/>
                <w:kern w:val="0"/>
                <w:sz w:val="18"/>
                <w:szCs w:val="18"/>
                <w:lang w:eastAsia="tr-TR"/>
                <w14:ligatures w14:val="none"/>
              </w:rPr>
              <w:t xml:space="preserve"> </w:t>
            </w:r>
          </w:p>
        </w:tc>
      </w:tr>
      <w:tr w:rsidR="00252972" w:rsidRPr="00566958" w14:paraId="1089ED68" w14:textId="77777777" w:rsidTr="00A32FD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31" w:type="pct"/>
            <w:noWrap/>
            <w:vAlign w:val="center"/>
            <w:hideMark/>
          </w:tcPr>
          <w:p w14:paraId="282F5FDC" w14:textId="77777777" w:rsidR="00252972" w:rsidRPr="0050087F" w:rsidRDefault="00252972" w:rsidP="004A1FA4">
            <w:pPr>
              <w:spacing w:after="0" w:line="240" w:lineRule="auto"/>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EL 00000</w:t>
            </w:r>
          </w:p>
        </w:tc>
        <w:tc>
          <w:tcPr>
            <w:tcW w:w="656" w:type="pct"/>
            <w:noWrap/>
            <w:vAlign w:val="center"/>
            <w:hideMark/>
          </w:tcPr>
          <w:p w14:paraId="3C7D3F1B"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ELYAF</w:t>
            </w:r>
          </w:p>
        </w:tc>
        <w:tc>
          <w:tcPr>
            <w:tcW w:w="670" w:type="pct"/>
            <w:noWrap/>
            <w:vAlign w:val="center"/>
            <w:hideMark/>
          </w:tcPr>
          <w:p w14:paraId="2BEAD3E3"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Elyaf - İplik Tedarikçisi</w:t>
            </w:r>
          </w:p>
        </w:tc>
        <w:tc>
          <w:tcPr>
            <w:tcW w:w="452" w:type="pct"/>
            <w:noWrap/>
            <w:vAlign w:val="center"/>
            <w:hideMark/>
          </w:tcPr>
          <w:p w14:paraId="6ACF8693"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 xml:space="preserve"> €     4.00 </w:t>
            </w:r>
          </w:p>
        </w:tc>
        <w:tc>
          <w:tcPr>
            <w:tcW w:w="399" w:type="pct"/>
            <w:noWrap/>
            <w:vAlign w:val="center"/>
            <w:hideMark/>
          </w:tcPr>
          <w:p w14:paraId="366AB0CF"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Kg</w:t>
            </w:r>
          </w:p>
        </w:tc>
        <w:tc>
          <w:tcPr>
            <w:tcW w:w="118" w:type="pct"/>
            <w:shd w:val="clear" w:color="auto" w:fill="000000" w:themeFill="text1"/>
            <w:noWrap/>
            <w:vAlign w:val="center"/>
            <w:hideMark/>
          </w:tcPr>
          <w:p w14:paraId="360DD555"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p>
        </w:tc>
        <w:tc>
          <w:tcPr>
            <w:tcW w:w="463" w:type="pct"/>
            <w:noWrap/>
            <w:vAlign w:val="center"/>
            <w:hideMark/>
          </w:tcPr>
          <w:p w14:paraId="4BBDF971"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Kg</w:t>
            </w:r>
          </w:p>
        </w:tc>
        <w:tc>
          <w:tcPr>
            <w:tcW w:w="493" w:type="pct"/>
            <w:noWrap/>
            <w:vAlign w:val="center"/>
            <w:hideMark/>
          </w:tcPr>
          <w:p w14:paraId="52173C8A" w14:textId="77777777" w:rsidR="00252972" w:rsidRPr="0050087F" w:rsidRDefault="00252972" w:rsidP="003536F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1,000</w:t>
            </w:r>
          </w:p>
        </w:tc>
        <w:tc>
          <w:tcPr>
            <w:tcW w:w="430" w:type="pct"/>
            <w:noWrap/>
            <w:vAlign w:val="center"/>
            <w:hideMark/>
          </w:tcPr>
          <w:p w14:paraId="607A67D4" w14:textId="5347AA27" w:rsidR="00252972" w:rsidRPr="0050087F" w:rsidRDefault="003536F5"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G</w:t>
            </w:r>
            <w:r w:rsidR="00252972" w:rsidRPr="0050087F">
              <w:rPr>
                <w:rFonts w:ascii="Times New Roman" w:eastAsia="Times New Roman" w:hAnsi="Times New Roman" w:cs="Times New Roman"/>
                <w:color w:val="000000"/>
                <w:kern w:val="0"/>
                <w:sz w:val="18"/>
                <w:szCs w:val="18"/>
                <w:lang w:eastAsia="tr-TR"/>
                <w14:ligatures w14:val="none"/>
              </w:rPr>
              <w:t>ram</w:t>
            </w:r>
          </w:p>
        </w:tc>
        <w:tc>
          <w:tcPr>
            <w:tcW w:w="487" w:type="pct"/>
            <w:noWrap/>
            <w:vAlign w:val="center"/>
            <w:hideMark/>
          </w:tcPr>
          <w:p w14:paraId="52EE06DB"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 xml:space="preserve">€    </w:t>
            </w:r>
            <w:r>
              <w:rPr>
                <w:rFonts w:ascii="Times New Roman" w:eastAsia="Times New Roman" w:hAnsi="Times New Roman" w:cs="Times New Roman"/>
                <w:color w:val="000000"/>
                <w:kern w:val="0"/>
                <w:sz w:val="18"/>
                <w:szCs w:val="18"/>
                <w:lang w:eastAsia="tr-TR"/>
                <w14:ligatures w14:val="none"/>
              </w:rPr>
              <w:t xml:space="preserve"> </w:t>
            </w:r>
            <w:r w:rsidRPr="0050087F">
              <w:rPr>
                <w:rFonts w:ascii="Times New Roman" w:eastAsia="Times New Roman" w:hAnsi="Times New Roman" w:cs="Times New Roman"/>
                <w:color w:val="000000"/>
                <w:kern w:val="0"/>
                <w:sz w:val="18"/>
                <w:szCs w:val="18"/>
                <w:lang w:eastAsia="tr-TR"/>
                <w14:ligatures w14:val="none"/>
              </w:rPr>
              <w:t xml:space="preserve">0.004 </w:t>
            </w:r>
          </w:p>
        </w:tc>
      </w:tr>
      <w:tr w:rsidR="00252972" w:rsidRPr="00566958" w14:paraId="715C43B5" w14:textId="77777777" w:rsidTr="00A32FDD">
        <w:trPr>
          <w:trHeight w:val="288"/>
        </w:trPr>
        <w:tc>
          <w:tcPr>
            <w:cnfStyle w:val="001000000000" w:firstRow="0" w:lastRow="0" w:firstColumn="1" w:lastColumn="0" w:oddVBand="0" w:evenVBand="0" w:oddHBand="0" w:evenHBand="0" w:firstRowFirstColumn="0" w:firstRowLastColumn="0" w:lastRowFirstColumn="0" w:lastRowLastColumn="0"/>
            <w:tcW w:w="831" w:type="pct"/>
            <w:noWrap/>
            <w:vAlign w:val="center"/>
            <w:hideMark/>
          </w:tcPr>
          <w:p w14:paraId="16656D33" w14:textId="77777777" w:rsidR="00252972" w:rsidRPr="0050087F" w:rsidRDefault="00252972" w:rsidP="004A1FA4">
            <w:pPr>
              <w:spacing w:after="0" w:line="240" w:lineRule="auto"/>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PSB B300 000</w:t>
            </w:r>
          </w:p>
        </w:tc>
        <w:tc>
          <w:tcPr>
            <w:tcW w:w="656" w:type="pct"/>
            <w:noWrap/>
            <w:vAlign w:val="center"/>
            <w:hideMark/>
          </w:tcPr>
          <w:p w14:paraId="4C1AFCC4"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İPLİK</w:t>
            </w:r>
          </w:p>
        </w:tc>
        <w:tc>
          <w:tcPr>
            <w:tcW w:w="670" w:type="pct"/>
            <w:noWrap/>
            <w:vAlign w:val="center"/>
            <w:hideMark/>
          </w:tcPr>
          <w:p w14:paraId="425FD0BB"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Elyaf - İplik Tedarikçisi</w:t>
            </w:r>
          </w:p>
        </w:tc>
        <w:tc>
          <w:tcPr>
            <w:tcW w:w="452" w:type="pct"/>
            <w:noWrap/>
            <w:vAlign w:val="center"/>
            <w:hideMark/>
          </w:tcPr>
          <w:p w14:paraId="70D7747E"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 xml:space="preserve"> €     6.00 </w:t>
            </w:r>
          </w:p>
        </w:tc>
        <w:tc>
          <w:tcPr>
            <w:tcW w:w="399" w:type="pct"/>
            <w:noWrap/>
            <w:vAlign w:val="center"/>
            <w:hideMark/>
          </w:tcPr>
          <w:p w14:paraId="149CE875"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Kg</w:t>
            </w:r>
          </w:p>
        </w:tc>
        <w:tc>
          <w:tcPr>
            <w:tcW w:w="118" w:type="pct"/>
            <w:shd w:val="clear" w:color="auto" w:fill="000000" w:themeFill="text1"/>
            <w:noWrap/>
            <w:vAlign w:val="center"/>
            <w:hideMark/>
          </w:tcPr>
          <w:p w14:paraId="628E8C85"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p>
        </w:tc>
        <w:tc>
          <w:tcPr>
            <w:tcW w:w="463" w:type="pct"/>
            <w:noWrap/>
            <w:vAlign w:val="center"/>
            <w:hideMark/>
          </w:tcPr>
          <w:p w14:paraId="11B1B71E"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Kg</w:t>
            </w:r>
          </w:p>
        </w:tc>
        <w:tc>
          <w:tcPr>
            <w:tcW w:w="493" w:type="pct"/>
            <w:noWrap/>
            <w:vAlign w:val="center"/>
            <w:hideMark/>
          </w:tcPr>
          <w:p w14:paraId="69CAA37B" w14:textId="77777777" w:rsidR="00252972" w:rsidRPr="0050087F" w:rsidRDefault="00252972" w:rsidP="003536F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1,000</w:t>
            </w:r>
          </w:p>
        </w:tc>
        <w:tc>
          <w:tcPr>
            <w:tcW w:w="430" w:type="pct"/>
            <w:noWrap/>
            <w:vAlign w:val="center"/>
            <w:hideMark/>
          </w:tcPr>
          <w:p w14:paraId="1DEE9E9F" w14:textId="52AA19C1" w:rsidR="00252972" w:rsidRPr="0050087F" w:rsidRDefault="003536F5"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G</w:t>
            </w:r>
            <w:r w:rsidR="00252972" w:rsidRPr="0050087F">
              <w:rPr>
                <w:rFonts w:ascii="Times New Roman" w:eastAsia="Times New Roman" w:hAnsi="Times New Roman" w:cs="Times New Roman"/>
                <w:color w:val="000000"/>
                <w:kern w:val="0"/>
                <w:sz w:val="18"/>
                <w:szCs w:val="18"/>
                <w:lang w:eastAsia="tr-TR"/>
                <w14:ligatures w14:val="none"/>
              </w:rPr>
              <w:t>ram</w:t>
            </w:r>
          </w:p>
        </w:tc>
        <w:tc>
          <w:tcPr>
            <w:tcW w:w="487" w:type="pct"/>
            <w:noWrap/>
            <w:vAlign w:val="center"/>
            <w:hideMark/>
          </w:tcPr>
          <w:p w14:paraId="6647F3AE"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 xml:space="preserve">€   </w:t>
            </w:r>
            <w:r>
              <w:rPr>
                <w:rFonts w:ascii="Times New Roman" w:eastAsia="Times New Roman" w:hAnsi="Times New Roman" w:cs="Times New Roman"/>
                <w:color w:val="000000"/>
                <w:kern w:val="0"/>
                <w:sz w:val="18"/>
                <w:szCs w:val="18"/>
                <w:lang w:eastAsia="tr-TR"/>
                <w14:ligatures w14:val="none"/>
              </w:rPr>
              <w:t xml:space="preserve">  </w:t>
            </w:r>
            <w:r w:rsidRPr="0050087F">
              <w:rPr>
                <w:rFonts w:ascii="Times New Roman" w:eastAsia="Times New Roman" w:hAnsi="Times New Roman" w:cs="Times New Roman"/>
                <w:color w:val="000000"/>
                <w:kern w:val="0"/>
                <w:sz w:val="18"/>
                <w:szCs w:val="18"/>
                <w:lang w:eastAsia="tr-TR"/>
                <w14:ligatures w14:val="none"/>
              </w:rPr>
              <w:t xml:space="preserve">0.006 </w:t>
            </w:r>
          </w:p>
        </w:tc>
      </w:tr>
      <w:tr w:rsidR="00252972" w:rsidRPr="00566958" w14:paraId="6290D5CF" w14:textId="77777777" w:rsidTr="00A32FD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31" w:type="pct"/>
            <w:noWrap/>
            <w:vAlign w:val="center"/>
            <w:hideMark/>
          </w:tcPr>
          <w:p w14:paraId="7B9E6D5D" w14:textId="77777777" w:rsidR="00252972" w:rsidRPr="0050087F" w:rsidRDefault="00252972" w:rsidP="004A1FA4">
            <w:pPr>
              <w:spacing w:after="0" w:line="240" w:lineRule="auto"/>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MARLA PBF 2408</w:t>
            </w:r>
          </w:p>
        </w:tc>
        <w:tc>
          <w:tcPr>
            <w:tcW w:w="656" w:type="pct"/>
            <w:noWrap/>
            <w:vAlign w:val="center"/>
            <w:hideMark/>
          </w:tcPr>
          <w:p w14:paraId="07D6774F"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KİMYASAL</w:t>
            </w:r>
          </w:p>
        </w:tc>
        <w:tc>
          <w:tcPr>
            <w:tcW w:w="670" w:type="pct"/>
            <w:noWrap/>
            <w:vAlign w:val="center"/>
            <w:hideMark/>
          </w:tcPr>
          <w:p w14:paraId="49ABC22D"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Kimyasal - Boya Tedarikçisi</w:t>
            </w:r>
          </w:p>
        </w:tc>
        <w:tc>
          <w:tcPr>
            <w:tcW w:w="452" w:type="pct"/>
            <w:noWrap/>
            <w:vAlign w:val="center"/>
            <w:hideMark/>
          </w:tcPr>
          <w:p w14:paraId="5D452631"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 xml:space="preserve"> €   12.00 </w:t>
            </w:r>
          </w:p>
        </w:tc>
        <w:tc>
          <w:tcPr>
            <w:tcW w:w="399" w:type="pct"/>
            <w:noWrap/>
            <w:vAlign w:val="center"/>
            <w:hideMark/>
          </w:tcPr>
          <w:p w14:paraId="40D70A94"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Kg</w:t>
            </w:r>
          </w:p>
        </w:tc>
        <w:tc>
          <w:tcPr>
            <w:tcW w:w="118" w:type="pct"/>
            <w:shd w:val="clear" w:color="auto" w:fill="000000" w:themeFill="text1"/>
            <w:noWrap/>
            <w:vAlign w:val="center"/>
            <w:hideMark/>
          </w:tcPr>
          <w:p w14:paraId="14BDB55F"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p>
        </w:tc>
        <w:tc>
          <w:tcPr>
            <w:tcW w:w="463" w:type="pct"/>
            <w:noWrap/>
            <w:vAlign w:val="center"/>
            <w:hideMark/>
          </w:tcPr>
          <w:p w14:paraId="4CE3BCAD"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Kg</w:t>
            </w:r>
          </w:p>
        </w:tc>
        <w:tc>
          <w:tcPr>
            <w:tcW w:w="493" w:type="pct"/>
            <w:noWrap/>
            <w:vAlign w:val="center"/>
            <w:hideMark/>
          </w:tcPr>
          <w:p w14:paraId="57CA1768" w14:textId="77777777" w:rsidR="00252972" w:rsidRPr="0050087F" w:rsidRDefault="00252972" w:rsidP="003536F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1,000</w:t>
            </w:r>
          </w:p>
        </w:tc>
        <w:tc>
          <w:tcPr>
            <w:tcW w:w="430" w:type="pct"/>
            <w:noWrap/>
            <w:vAlign w:val="center"/>
            <w:hideMark/>
          </w:tcPr>
          <w:p w14:paraId="7EF0D375" w14:textId="67B5CD80" w:rsidR="00252972" w:rsidRPr="0050087F" w:rsidRDefault="003536F5"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G</w:t>
            </w:r>
            <w:r w:rsidR="00252972" w:rsidRPr="0050087F">
              <w:rPr>
                <w:rFonts w:ascii="Times New Roman" w:eastAsia="Times New Roman" w:hAnsi="Times New Roman" w:cs="Times New Roman"/>
                <w:color w:val="000000"/>
                <w:kern w:val="0"/>
                <w:sz w:val="18"/>
                <w:szCs w:val="18"/>
                <w:lang w:eastAsia="tr-TR"/>
                <w14:ligatures w14:val="none"/>
              </w:rPr>
              <w:t>ram</w:t>
            </w:r>
          </w:p>
        </w:tc>
        <w:tc>
          <w:tcPr>
            <w:tcW w:w="487" w:type="pct"/>
            <w:noWrap/>
            <w:vAlign w:val="center"/>
            <w:hideMark/>
          </w:tcPr>
          <w:p w14:paraId="77ED382C"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Pr>
                <w:rFonts w:ascii="Times New Roman" w:eastAsia="Times New Roman" w:hAnsi="Times New Roman" w:cs="Times New Roman"/>
                <w:color w:val="000000"/>
                <w:kern w:val="0"/>
                <w:sz w:val="18"/>
                <w:szCs w:val="18"/>
                <w:lang w:eastAsia="tr-TR"/>
                <w14:ligatures w14:val="none"/>
              </w:rPr>
              <w:t>€</w:t>
            </w:r>
            <w:r w:rsidRPr="0050087F">
              <w:rPr>
                <w:rFonts w:ascii="Times New Roman" w:eastAsia="Times New Roman" w:hAnsi="Times New Roman" w:cs="Times New Roman"/>
                <w:color w:val="000000"/>
                <w:kern w:val="0"/>
                <w:sz w:val="18"/>
                <w:szCs w:val="18"/>
                <w:lang w:eastAsia="tr-TR"/>
                <w14:ligatures w14:val="none"/>
              </w:rPr>
              <w:t xml:space="preserve">  </w:t>
            </w:r>
            <w:r>
              <w:rPr>
                <w:rFonts w:ascii="Times New Roman" w:eastAsia="Times New Roman" w:hAnsi="Times New Roman" w:cs="Times New Roman"/>
                <w:color w:val="000000"/>
                <w:kern w:val="0"/>
                <w:sz w:val="18"/>
                <w:szCs w:val="18"/>
                <w:lang w:eastAsia="tr-TR"/>
                <w14:ligatures w14:val="none"/>
              </w:rPr>
              <w:t xml:space="preserve">   </w:t>
            </w:r>
            <w:r w:rsidRPr="0050087F">
              <w:rPr>
                <w:rFonts w:ascii="Times New Roman" w:eastAsia="Times New Roman" w:hAnsi="Times New Roman" w:cs="Times New Roman"/>
                <w:color w:val="000000"/>
                <w:kern w:val="0"/>
                <w:sz w:val="18"/>
                <w:szCs w:val="18"/>
                <w:lang w:eastAsia="tr-TR"/>
                <w14:ligatures w14:val="none"/>
              </w:rPr>
              <w:t xml:space="preserve">0.012 </w:t>
            </w:r>
          </w:p>
        </w:tc>
      </w:tr>
      <w:tr w:rsidR="00252972" w:rsidRPr="00566958" w14:paraId="5830BDE4" w14:textId="77777777" w:rsidTr="00A32FDD">
        <w:trPr>
          <w:trHeight w:val="288"/>
        </w:trPr>
        <w:tc>
          <w:tcPr>
            <w:cnfStyle w:val="001000000000" w:firstRow="0" w:lastRow="0" w:firstColumn="1" w:lastColumn="0" w:oddVBand="0" w:evenVBand="0" w:oddHBand="0" w:evenHBand="0" w:firstRowFirstColumn="0" w:firstRowLastColumn="0" w:lastRowFirstColumn="0" w:lastRowLastColumn="0"/>
            <w:tcW w:w="831" w:type="pct"/>
            <w:noWrap/>
            <w:vAlign w:val="center"/>
            <w:hideMark/>
          </w:tcPr>
          <w:p w14:paraId="696760B4" w14:textId="77777777" w:rsidR="00252972" w:rsidRPr="0050087F" w:rsidRDefault="00252972" w:rsidP="004A1FA4">
            <w:pPr>
              <w:spacing w:after="0" w:line="240" w:lineRule="auto"/>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RESPES JLT</w:t>
            </w:r>
          </w:p>
        </w:tc>
        <w:tc>
          <w:tcPr>
            <w:tcW w:w="656" w:type="pct"/>
            <w:noWrap/>
            <w:vAlign w:val="center"/>
            <w:hideMark/>
          </w:tcPr>
          <w:p w14:paraId="3DF5D8EB"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KİMYASAL</w:t>
            </w:r>
          </w:p>
        </w:tc>
        <w:tc>
          <w:tcPr>
            <w:tcW w:w="670" w:type="pct"/>
            <w:noWrap/>
            <w:vAlign w:val="center"/>
            <w:hideMark/>
          </w:tcPr>
          <w:p w14:paraId="1B8F8F0F"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Kimyasal - Boya Tedarikçisi</w:t>
            </w:r>
          </w:p>
        </w:tc>
        <w:tc>
          <w:tcPr>
            <w:tcW w:w="452" w:type="pct"/>
            <w:noWrap/>
            <w:vAlign w:val="center"/>
            <w:hideMark/>
          </w:tcPr>
          <w:p w14:paraId="6D6FE433"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 xml:space="preserve"> €   12.00 </w:t>
            </w:r>
          </w:p>
        </w:tc>
        <w:tc>
          <w:tcPr>
            <w:tcW w:w="399" w:type="pct"/>
            <w:noWrap/>
            <w:vAlign w:val="center"/>
            <w:hideMark/>
          </w:tcPr>
          <w:p w14:paraId="789269BE"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Kg</w:t>
            </w:r>
          </w:p>
        </w:tc>
        <w:tc>
          <w:tcPr>
            <w:tcW w:w="118" w:type="pct"/>
            <w:shd w:val="clear" w:color="auto" w:fill="000000" w:themeFill="text1"/>
            <w:noWrap/>
            <w:vAlign w:val="center"/>
            <w:hideMark/>
          </w:tcPr>
          <w:p w14:paraId="23EF898C"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p>
        </w:tc>
        <w:tc>
          <w:tcPr>
            <w:tcW w:w="463" w:type="pct"/>
            <w:noWrap/>
            <w:vAlign w:val="center"/>
            <w:hideMark/>
          </w:tcPr>
          <w:p w14:paraId="377C8C83"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Kg</w:t>
            </w:r>
          </w:p>
        </w:tc>
        <w:tc>
          <w:tcPr>
            <w:tcW w:w="493" w:type="pct"/>
            <w:noWrap/>
            <w:vAlign w:val="center"/>
            <w:hideMark/>
          </w:tcPr>
          <w:p w14:paraId="40275076" w14:textId="77777777" w:rsidR="00252972" w:rsidRPr="0050087F" w:rsidRDefault="00252972" w:rsidP="003536F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1,000</w:t>
            </w:r>
          </w:p>
        </w:tc>
        <w:tc>
          <w:tcPr>
            <w:tcW w:w="430" w:type="pct"/>
            <w:noWrap/>
            <w:vAlign w:val="center"/>
            <w:hideMark/>
          </w:tcPr>
          <w:p w14:paraId="3F4694A9" w14:textId="6CA0ABE1" w:rsidR="00252972" w:rsidRPr="0050087F" w:rsidRDefault="003536F5"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G</w:t>
            </w:r>
            <w:r w:rsidR="00252972" w:rsidRPr="0050087F">
              <w:rPr>
                <w:rFonts w:ascii="Times New Roman" w:eastAsia="Times New Roman" w:hAnsi="Times New Roman" w:cs="Times New Roman"/>
                <w:color w:val="000000"/>
                <w:kern w:val="0"/>
                <w:sz w:val="18"/>
                <w:szCs w:val="18"/>
                <w:lang w:eastAsia="tr-TR"/>
                <w14:ligatures w14:val="none"/>
              </w:rPr>
              <w:t>ram</w:t>
            </w:r>
          </w:p>
        </w:tc>
        <w:tc>
          <w:tcPr>
            <w:tcW w:w="487" w:type="pct"/>
            <w:noWrap/>
            <w:vAlign w:val="center"/>
            <w:hideMark/>
          </w:tcPr>
          <w:p w14:paraId="11C1F06A"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 xml:space="preserve">€   </w:t>
            </w:r>
            <w:r>
              <w:rPr>
                <w:rFonts w:ascii="Times New Roman" w:eastAsia="Times New Roman" w:hAnsi="Times New Roman" w:cs="Times New Roman"/>
                <w:color w:val="000000"/>
                <w:kern w:val="0"/>
                <w:sz w:val="18"/>
                <w:szCs w:val="18"/>
                <w:lang w:eastAsia="tr-TR"/>
                <w14:ligatures w14:val="none"/>
              </w:rPr>
              <w:t xml:space="preserve">  </w:t>
            </w:r>
            <w:r w:rsidRPr="0050087F">
              <w:rPr>
                <w:rFonts w:ascii="Times New Roman" w:eastAsia="Times New Roman" w:hAnsi="Times New Roman" w:cs="Times New Roman"/>
                <w:color w:val="000000"/>
                <w:kern w:val="0"/>
                <w:sz w:val="18"/>
                <w:szCs w:val="18"/>
                <w:lang w:eastAsia="tr-TR"/>
                <w14:ligatures w14:val="none"/>
              </w:rPr>
              <w:t xml:space="preserve">0.012 </w:t>
            </w:r>
          </w:p>
        </w:tc>
      </w:tr>
      <w:tr w:rsidR="00252972" w:rsidRPr="00566958" w14:paraId="34981682" w14:textId="77777777" w:rsidTr="00A32FD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31" w:type="pct"/>
            <w:noWrap/>
            <w:vAlign w:val="center"/>
            <w:hideMark/>
          </w:tcPr>
          <w:p w14:paraId="60F1B42F" w14:textId="77777777" w:rsidR="00252972" w:rsidRPr="0050087F" w:rsidRDefault="00252972" w:rsidP="004A1FA4">
            <w:pPr>
              <w:spacing w:after="0" w:line="240" w:lineRule="auto"/>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CLEARİX PSX LIQ</w:t>
            </w:r>
          </w:p>
        </w:tc>
        <w:tc>
          <w:tcPr>
            <w:tcW w:w="656" w:type="pct"/>
            <w:noWrap/>
            <w:vAlign w:val="center"/>
            <w:hideMark/>
          </w:tcPr>
          <w:p w14:paraId="339A5F8B"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KİMYASAL</w:t>
            </w:r>
          </w:p>
        </w:tc>
        <w:tc>
          <w:tcPr>
            <w:tcW w:w="670" w:type="pct"/>
            <w:noWrap/>
            <w:vAlign w:val="center"/>
            <w:hideMark/>
          </w:tcPr>
          <w:p w14:paraId="445023A0"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Kimyasal - Boya Tedarikçisi</w:t>
            </w:r>
          </w:p>
        </w:tc>
        <w:tc>
          <w:tcPr>
            <w:tcW w:w="452" w:type="pct"/>
            <w:noWrap/>
            <w:vAlign w:val="center"/>
            <w:hideMark/>
          </w:tcPr>
          <w:p w14:paraId="51737994"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 xml:space="preserve"> €   12.00 </w:t>
            </w:r>
          </w:p>
        </w:tc>
        <w:tc>
          <w:tcPr>
            <w:tcW w:w="399" w:type="pct"/>
            <w:noWrap/>
            <w:vAlign w:val="center"/>
            <w:hideMark/>
          </w:tcPr>
          <w:p w14:paraId="560C1568"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Kg</w:t>
            </w:r>
          </w:p>
        </w:tc>
        <w:tc>
          <w:tcPr>
            <w:tcW w:w="118" w:type="pct"/>
            <w:shd w:val="clear" w:color="auto" w:fill="000000" w:themeFill="text1"/>
            <w:noWrap/>
            <w:vAlign w:val="center"/>
            <w:hideMark/>
          </w:tcPr>
          <w:p w14:paraId="289E0D2D"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p>
        </w:tc>
        <w:tc>
          <w:tcPr>
            <w:tcW w:w="463" w:type="pct"/>
            <w:noWrap/>
            <w:vAlign w:val="center"/>
            <w:hideMark/>
          </w:tcPr>
          <w:p w14:paraId="526C3B62"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Kg</w:t>
            </w:r>
          </w:p>
        </w:tc>
        <w:tc>
          <w:tcPr>
            <w:tcW w:w="493" w:type="pct"/>
            <w:noWrap/>
            <w:vAlign w:val="center"/>
            <w:hideMark/>
          </w:tcPr>
          <w:p w14:paraId="1D2EF5BF" w14:textId="77777777" w:rsidR="00252972" w:rsidRPr="0050087F" w:rsidRDefault="00252972" w:rsidP="003536F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1,000</w:t>
            </w:r>
          </w:p>
        </w:tc>
        <w:tc>
          <w:tcPr>
            <w:tcW w:w="430" w:type="pct"/>
            <w:noWrap/>
            <w:vAlign w:val="center"/>
            <w:hideMark/>
          </w:tcPr>
          <w:p w14:paraId="2D965D61" w14:textId="53279912" w:rsidR="00252972" w:rsidRPr="0050087F" w:rsidRDefault="003536F5"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G</w:t>
            </w:r>
            <w:r w:rsidR="00252972" w:rsidRPr="0050087F">
              <w:rPr>
                <w:rFonts w:ascii="Times New Roman" w:eastAsia="Times New Roman" w:hAnsi="Times New Roman" w:cs="Times New Roman"/>
                <w:color w:val="000000"/>
                <w:kern w:val="0"/>
                <w:sz w:val="18"/>
                <w:szCs w:val="18"/>
                <w:lang w:eastAsia="tr-TR"/>
                <w14:ligatures w14:val="none"/>
              </w:rPr>
              <w:t>ram</w:t>
            </w:r>
          </w:p>
        </w:tc>
        <w:tc>
          <w:tcPr>
            <w:tcW w:w="487" w:type="pct"/>
            <w:noWrap/>
            <w:vAlign w:val="center"/>
            <w:hideMark/>
          </w:tcPr>
          <w:p w14:paraId="7C892687"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 xml:space="preserve">€    </w:t>
            </w:r>
            <w:r>
              <w:rPr>
                <w:rFonts w:ascii="Times New Roman" w:eastAsia="Times New Roman" w:hAnsi="Times New Roman" w:cs="Times New Roman"/>
                <w:color w:val="000000"/>
                <w:kern w:val="0"/>
                <w:sz w:val="18"/>
                <w:szCs w:val="18"/>
                <w:lang w:eastAsia="tr-TR"/>
                <w14:ligatures w14:val="none"/>
              </w:rPr>
              <w:t xml:space="preserve"> </w:t>
            </w:r>
            <w:r w:rsidRPr="0050087F">
              <w:rPr>
                <w:rFonts w:ascii="Times New Roman" w:eastAsia="Times New Roman" w:hAnsi="Times New Roman" w:cs="Times New Roman"/>
                <w:color w:val="000000"/>
                <w:kern w:val="0"/>
                <w:sz w:val="18"/>
                <w:szCs w:val="18"/>
                <w:lang w:eastAsia="tr-TR"/>
                <w14:ligatures w14:val="none"/>
              </w:rPr>
              <w:t>0.012</w:t>
            </w:r>
          </w:p>
        </w:tc>
      </w:tr>
      <w:tr w:rsidR="00252972" w:rsidRPr="00566958" w14:paraId="5CF2FB0E" w14:textId="77777777" w:rsidTr="00A32FDD">
        <w:trPr>
          <w:trHeight w:val="288"/>
        </w:trPr>
        <w:tc>
          <w:tcPr>
            <w:cnfStyle w:val="001000000000" w:firstRow="0" w:lastRow="0" w:firstColumn="1" w:lastColumn="0" w:oddVBand="0" w:evenVBand="0" w:oddHBand="0" w:evenHBand="0" w:firstRowFirstColumn="0" w:firstRowLastColumn="0" w:lastRowFirstColumn="0" w:lastRowLastColumn="0"/>
            <w:tcW w:w="831" w:type="pct"/>
            <w:noWrap/>
            <w:vAlign w:val="center"/>
            <w:hideMark/>
          </w:tcPr>
          <w:p w14:paraId="49A450AB" w14:textId="77777777" w:rsidR="00252972" w:rsidRPr="0050087F" w:rsidRDefault="00252972" w:rsidP="004A1FA4">
            <w:pPr>
              <w:spacing w:after="0" w:line="240" w:lineRule="auto"/>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RESPES HJ 8000</w:t>
            </w:r>
          </w:p>
        </w:tc>
        <w:tc>
          <w:tcPr>
            <w:tcW w:w="656" w:type="pct"/>
            <w:noWrap/>
            <w:vAlign w:val="center"/>
            <w:hideMark/>
          </w:tcPr>
          <w:p w14:paraId="3FB788FD"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KİMYASAL</w:t>
            </w:r>
          </w:p>
        </w:tc>
        <w:tc>
          <w:tcPr>
            <w:tcW w:w="670" w:type="pct"/>
            <w:noWrap/>
            <w:vAlign w:val="center"/>
            <w:hideMark/>
          </w:tcPr>
          <w:p w14:paraId="7F0F15B7"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Kimyasal - Boya Tedarikçisi</w:t>
            </w:r>
          </w:p>
        </w:tc>
        <w:tc>
          <w:tcPr>
            <w:tcW w:w="452" w:type="pct"/>
            <w:noWrap/>
            <w:vAlign w:val="center"/>
            <w:hideMark/>
          </w:tcPr>
          <w:p w14:paraId="00C11C73"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 xml:space="preserve"> €   12.00 </w:t>
            </w:r>
          </w:p>
        </w:tc>
        <w:tc>
          <w:tcPr>
            <w:tcW w:w="399" w:type="pct"/>
            <w:noWrap/>
            <w:vAlign w:val="center"/>
            <w:hideMark/>
          </w:tcPr>
          <w:p w14:paraId="0B6D0AC6"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Kg</w:t>
            </w:r>
          </w:p>
        </w:tc>
        <w:tc>
          <w:tcPr>
            <w:tcW w:w="118" w:type="pct"/>
            <w:shd w:val="clear" w:color="auto" w:fill="000000" w:themeFill="text1"/>
            <w:noWrap/>
            <w:vAlign w:val="center"/>
            <w:hideMark/>
          </w:tcPr>
          <w:p w14:paraId="7142FABC"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p>
        </w:tc>
        <w:tc>
          <w:tcPr>
            <w:tcW w:w="463" w:type="pct"/>
            <w:noWrap/>
            <w:vAlign w:val="center"/>
            <w:hideMark/>
          </w:tcPr>
          <w:p w14:paraId="3199FB77"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Kg</w:t>
            </w:r>
          </w:p>
        </w:tc>
        <w:tc>
          <w:tcPr>
            <w:tcW w:w="493" w:type="pct"/>
            <w:noWrap/>
            <w:vAlign w:val="center"/>
            <w:hideMark/>
          </w:tcPr>
          <w:p w14:paraId="7B50DB85" w14:textId="77777777" w:rsidR="00252972" w:rsidRPr="0050087F" w:rsidRDefault="00252972" w:rsidP="003536F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1,000</w:t>
            </w:r>
          </w:p>
        </w:tc>
        <w:tc>
          <w:tcPr>
            <w:tcW w:w="430" w:type="pct"/>
            <w:noWrap/>
            <w:vAlign w:val="center"/>
            <w:hideMark/>
          </w:tcPr>
          <w:p w14:paraId="68026E9B" w14:textId="0703E62D" w:rsidR="00252972" w:rsidRPr="0050087F" w:rsidRDefault="003536F5"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G</w:t>
            </w:r>
            <w:r w:rsidR="00252972" w:rsidRPr="0050087F">
              <w:rPr>
                <w:rFonts w:ascii="Times New Roman" w:eastAsia="Times New Roman" w:hAnsi="Times New Roman" w:cs="Times New Roman"/>
                <w:color w:val="000000"/>
                <w:kern w:val="0"/>
                <w:sz w:val="18"/>
                <w:szCs w:val="18"/>
                <w:lang w:eastAsia="tr-TR"/>
                <w14:ligatures w14:val="none"/>
              </w:rPr>
              <w:t>ram</w:t>
            </w:r>
          </w:p>
        </w:tc>
        <w:tc>
          <w:tcPr>
            <w:tcW w:w="487" w:type="pct"/>
            <w:noWrap/>
            <w:vAlign w:val="center"/>
            <w:hideMark/>
          </w:tcPr>
          <w:p w14:paraId="405A22B9"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     0.012</w:t>
            </w:r>
          </w:p>
        </w:tc>
      </w:tr>
      <w:tr w:rsidR="00252972" w:rsidRPr="00566958" w14:paraId="378F606A" w14:textId="77777777" w:rsidTr="00A32FD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31" w:type="pct"/>
            <w:noWrap/>
            <w:vAlign w:val="center"/>
            <w:hideMark/>
          </w:tcPr>
          <w:p w14:paraId="70963ED8" w14:textId="77777777" w:rsidR="00252972" w:rsidRPr="0050087F" w:rsidRDefault="00252972" w:rsidP="004A1FA4">
            <w:pPr>
              <w:spacing w:after="0" w:line="240" w:lineRule="auto"/>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CORALENE YELLOW BRAWN MD</w:t>
            </w:r>
          </w:p>
        </w:tc>
        <w:tc>
          <w:tcPr>
            <w:tcW w:w="656" w:type="pct"/>
            <w:noWrap/>
            <w:vAlign w:val="center"/>
            <w:hideMark/>
          </w:tcPr>
          <w:p w14:paraId="4EF5E0D9"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BOYA</w:t>
            </w:r>
          </w:p>
        </w:tc>
        <w:tc>
          <w:tcPr>
            <w:tcW w:w="670" w:type="pct"/>
            <w:noWrap/>
            <w:vAlign w:val="center"/>
            <w:hideMark/>
          </w:tcPr>
          <w:p w14:paraId="49BFD2C0"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Kimyasal - Boya Tedarikçisi</w:t>
            </w:r>
          </w:p>
        </w:tc>
        <w:tc>
          <w:tcPr>
            <w:tcW w:w="452" w:type="pct"/>
            <w:noWrap/>
            <w:vAlign w:val="center"/>
            <w:hideMark/>
          </w:tcPr>
          <w:p w14:paraId="5F04FB7F"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 xml:space="preserve"> €   12.00 </w:t>
            </w:r>
          </w:p>
        </w:tc>
        <w:tc>
          <w:tcPr>
            <w:tcW w:w="399" w:type="pct"/>
            <w:noWrap/>
            <w:vAlign w:val="center"/>
            <w:hideMark/>
          </w:tcPr>
          <w:p w14:paraId="5D31189E"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Kg</w:t>
            </w:r>
          </w:p>
        </w:tc>
        <w:tc>
          <w:tcPr>
            <w:tcW w:w="118" w:type="pct"/>
            <w:shd w:val="clear" w:color="auto" w:fill="000000" w:themeFill="text1"/>
            <w:noWrap/>
            <w:vAlign w:val="center"/>
            <w:hideMark/>
          </w:tcPr>
          <w:p w14:paraId="3F8A4B4D"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p>
        </w:tc>
        <w:tc>
          <w:tcPr>
            <w:tcW w:w="463" w:type="pct"/>
            <w:noWrap/>
            <w:vAlign w:val="center"/>
            <w:hideMark/>
          </w:tcPr>
          <w:p w14:paraId="3777A403"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Kg</w:t>
            </w:r>
          </w:p>
        </w:tc>
        <w:tc>
          <w:tcPr>
            <w:tcW w:w="493" w:type="pct"/>
            <w:noWrap/>
            <w:vAlign w:val="center"/>
            <w:hideMark/>
          </w:tcPr>
          <w:p w14:paraId="03DBD52B" w14:textId="77777777" w:rsidR="00252972" w:rsidRPr="0050087F" w:rsidRDefault="00252972" w:rsidP="003536F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1,000</w:t>
            </w:r>
          </w:p>
        </w:tc>
        <w:tc>
          <w:tcPr>
            <w:tcW w:w="430" w:type="pct"/>
            <w:noWrap/>
            <w:vAlign w:val="center"/>
            <w:hideMark/>
          </w:tcPr>
          <w:p w14:paraId="238D9070" w14:textId="26A31845" w:rsidR="00252972" w:rsidRPr="0050087F" w:rsidRDefault="003536F5"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G</w:t>
            </w:r>
            <w:r w:rsidR="00252972" w:rsidRPr="0050087F">
              <w:rPr>
                <w:rFonts w:ascii="Times New Roman" w:eastAsia="Times New Roman" w:hAnsi="Times New Roman" w:cs="Times New Roman"/>
                <w:color w:val="000000"/>
                <w:kern w:val="0"/>
                <w:sz w:val="18"/>
                <w:szCs w:val="18"/>
                <w:lang w:eastAsia="tr-TR"/>
                <w14:ligatures w14:val="none"/>
              </w:rPr>
              <w:t>ram</w:t>
            </w:r>
          </w:p>
        </w:tc>
        <w:tc>
          <w:tcPr>
            <w:tcW w:w="487" w:type="pct"/>
            <w:noWrap/>
            <w:vAlign w:val="center"/>
            <w:hideMark/>
          </w:tcPr>
          <w:p w14:paraId="08EAECE9"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     0.01</w:t>
            </w:r>
            <w:r>
              <w:rPr>
                <w:rFonts w:ascii="Times New Roman" w:eastAsia="Times New Roman" w:hAnsi="Times New Roman" w:cs="Times New Roman"/>
                <w:color w:val="000000"/>
                <w:kern w:val="0"/>
                <w:sz w:val="18"/>
                <w:szCs w:val="18"/>
                <w:lang w:eastAsia="tr-TR"/>
                <w14:ligatures w14:val="none"/>
              </w:rPr>
              <w:t>2</w:t>
            </w:r>
            <w:r w:rsidRPr="0050087F">
              <w:rPr>
                <w:rFonts w:ascii="Times New Roman" w:eastAsia="Times New Roman" w:hAnsi="Times New Roman" w:cs="Times New Roman"/>
                <w:color w:val="000000"/>
                <w:kern w:val="0"/>
                <w:sz w:val="18"/>
                <w:szCs w:val="18"/>
                <w:lang w:eastAsia="tr-TR"/>
                <w14:ligatures w14:val="none"/>
              </w:rPr>
              <w:t xml:space="preserve"> </w:t>
            </w:r>
          </w:p>
        </w:tc>
      </w:tr>
      <w:tr w:rsidR="00252972" w:rsidRPr="00566958" w14:paraId="3B700D21" w14:textId="77777777" w:rsidTr="00A32FDD">
        <w:trPr>
          <w:trHeight w:val="288"/>
        </w:trPr>
        <w:tc>
          <w:tcPr>
            <w:cnfStyle w:val="001000000000" w:firstRow="0" w:lastRow="0" w:firstColumn="1" w:lastColumn="0" w:oddVBand="0" w:evenVBand="0" w:oddHBand="0" w:evenHBand="0" w:firstRowFirstColumn="0" w:firstRowLastColumn="0" w:lastRowFirstColumn="0" w:lastRowLastColumn="0"/>
            <w:tcW w:w="831" w:type="pct"/>
            <w:noWrap/>
            <w:vAlign w:val="center"/>
            <w:hideMark/>
          </w:tcPr>
          <w:p w14:paraId="12729E13" w14:textId="77777777" w:rsidR="00252972" w:rsidRPr="0050087F" w:rsidRDefault="00252972" w:rsidP="004A1FA4">
            <w:pPr>
              <w:spacing w:after="0" w:line="240" w:lineRule="auto"/>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CORALENE RUBİNE MD</w:t>
            </w:r>
          </w:p>
        </w:tc>
        <w:tc>
          <w:tcPr>
            <w:tcW w:w="656" w:type="pct"/>
            <w:noWrap/>
            <w:vAlign w:val="center"/>
            <w:hideMark/>
          </w:tcPr>
          <w:p w14:paraId="5226F107"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BOYA</w:t>
            </w:r>
          </w:p>
        </w:tc>
        <w:tc>
          <w:tcPr>
            <w:tcW w:w="670" w:type="pct"/>
            <w:noWrap/>
            <w:vAlign w:val="center"/>
            <w:hideMark/>
          </w:tcPr>
          <w:p w14:paraId="3AF9873D"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Kimyasal - Boya Tedarikçisi</w:t>
            </w:r>
          </w:p>
        </w:tc>
        <w:tc>
          <w:tcPr>
            <w:tcW w:w="452" w:type="pct"/>
            <w:noWrap/>
            <w:vAlign w:val="center"/>
            <w:hideMark/>
          </w:tcPr>
          <w:p w14:paraId="11C60601"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 xml:space="preserve"> €   12.00 </w:t>
            </w:r>
          </w:p>
        </w:tc>
        <w:tc>
          <w:tcPr>
            <w:tcW w:w="399" w:type="pct"/>
            <w:noWrap/>
            <w:vAlign w:val="center"/>
            <w:hideMark/>
          </w:tcPr>
          <w:p w14:paraId="74E11BD8"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Kg</w:t>
            </w:r>
          </w:p>
        </w:tc>
        <w:tc>
          <w:tcPr>
            <w:tcW w:w="118" w:type="pct"/>
            <w:shd w:val="clear" w:color="auto" w:fill="000000" w:themeFill="text1"/>
            <w:noWrap/>
            <w:vAlign w:val="center"/>
            <w:hideMark/>
          </w:tcPr>
          <w:p w14:paraId="7AF6123E"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p>
        </w:tc>
        <w:tc>
          <w:tcPr>
            <w:tcW w:w="463" w:type="pct"/>
            <w:noWrap/>
            <w:vAlign w:val="center"/>
            <w:hideMark/>
          </w:tcPr>
          <w:p w14:paraId="4D26E090"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Kg</w:t>
            </w:r>
          </w:p>
        </w:tc>
        <w:tc>
          <w:tcPr>
            <w:tcW w:w="493" w:type="pct"/>
            <w:noWrap/>
            <w:vAlign w:val="center"/>
            <w:hideMark/>
          </w:tcPr>
          <w:p w14:paraId="6781E0E2" w14:textId="77777777" w:rsidR="00252972" w:rsidRPr="0050087F" w:rsidRDefault="00252972" w:rsidP="003536F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1,000</w:t>
            </w:r>
          </w:p>
        </w:tc>
        <w:tc>
          <w:tcPr>
            <w:tcW w:w="430" w:type="pct"/>
            <w:noWrap/>
            <w:vAlign w:val="center"/>
            <w:hideMark/>
          </w:tcPr>
          <w:p w14:paraId="7C9D1F81" w14:textId="68B8CAAF" w:rsidR="00252972" w:rsidRPr="0050087F" w:rsidRDefault="003536F5"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G</w:t>
            </w:r>
            <w:r w:rsidR="00252972" w:rsidRPr="0050087F">
              <w:rPr>
                <w:rFonts w:ascii="Times New Roman" w:eastAsia="Times New Roman" w:hAnsi="Times New Roman" w:cs="Times New Roman"/>
                <w:color w:val="000000"/>
                <w:kern w:val="0"/>
                <w:sz w:val="18"/>
                <w:szCs w:val="18"/>
                <w:lang w:eastAsia="tr-TR"/>
                <w14:ligatures w14:val="none"/>
              </w:rPr>
              <w:t>ram</w:t>
            </w:r>
          </w:p>
        </w:tc>
        <w:tc>
          <w:tcPr>
            <w:tcW w:w="487" w:type="pct"/>
            <w:noWrap/>
            <w:vAlign w:val="center"/>
            <w:hideMark/>
          </w:tcPr>
          <w:p w14:paraId="32CE9D29"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 xml:space="preserve">€     0.012 </w:t>
            </w:r>
          </w:p>
        </w:tc>
      </w:tr>
      <w:tr w:rsidR="00252972" w:rsidRPr="00566958" w14:paraId="4DCC045E" w14:textId="77777777" w:rsidTr="00A32FD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31" w:type="pct"/>
            <w:noWrap/>
            <w:vAlign w:val="center"/>
            <w:hideMark/>
          </w:tcPr>
          <w:p w14:paraId="54B47FA8" w14:textId="77777777" w:rsidR="00252972" w:rsidRPr="0050087F" w:rsidRDefault="00252972" w:rsidP="004A1FA4">
            <w:pPr>
              <w:spacing w:after="0" w:line="240" w:lineRule="auto"/>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CORALENE BLUE MD</w:t>
            </w:r>
          </w:p>
        </w:tc>
        <w:tc>
          <w:tcPr>
            <w:tcW w:w="656" w:type="pct"/>
            <w:noWrap/>
            <w:vAlign w:val="center"/>
            <w:hideMark/>
          </w:tcPr>
          <w:p w14:paraId="2B92339D"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BOYA</w:t>
            </w:r>
          </w:p>
        </w:tc>
        <w:tc>
          <w:tcPr>
            <w:tcW w:w="670" w:type="pct"/>
            <w:noWrap/>
            <w:vAlign w:val="center"/>
            <w:hideMark/>
          </w:tcPr>
          <w:p w14:paraId="22D2D0E0"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Kimyasal - Boya Tedarikçisi</w:t>
            </w:r>
          </w:p>
        </w:tc>
        <w:tc>
          <w:tcPr>
            <w:tcW w:w="452" w:type="pct"/>
            <w:noWrap/>
            <w:vAlign w:val="center"/>
            <w:hideMark/>
          </w:tcPr>
          <w:p w14:paraId="0CA3D5C1"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 xml:space="preserve"> €   12.00 </w:t>
            </w:r>
          </w:p>
        </w:tc>
        <w:tc>
          <w:tcPr>
            <w:tcW w:w="399" w:type="pct"/>
            <w:noWrap/>
            <w:vAlign w:val="center"/>
            <w:hideMark/>
          </w:tcPr>
          <w:p w14:paraId="044BFF52"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Kg</w:t>
            </w:r>
          </w:p>
        </w:tc>
        <w:tc>
          <w:tcPr>
            <w:tcW w:w="118" w:type="pct"/>
            <w:shd w:val="clear" w:color="auto" w:fill="000000" w:themeFill="text1"/>
            <w:noWrap/>
            <w:vAlign w:val="center"/>
            <w:hideMark/>
          </w:tcPr>
          <w:p w14:paraId="728E94B9"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p>
        </w:tc>
        <w:tc>
          <w:tcPr>
            <w:tcW w:w="463" w:type="pct"/>
            <w:noWrap/>
            <w:vAlign w:val="center"/>
            <w:hideMark/>
          </w:tcPr>
          <w:p w14:paraId="62EC764A"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Kg</w:t>
            </w:r>
          </w:p>
        </w:tc>
        <w:tc>
          <w:tcPr>
            <w:tcW w:w="493" w:type="pct"/>
            <w:noWrap/>
            <w:vAlign w:val="center"/>
            <w:hideMark/>
          </w:tcPr>
          <w:p w14:paraId="2482E31B" w14:textId="77777777" w:rsidR="00252972" w:rsidRPr="0050087F" w:rsidRDefault="00252972" w:rsidP="003536F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1,000</w:t>
            </w:r>
          </w:p>
        </w:tc>
        <w:tc>
          <w:tcPr>
            <w:tcW w:w="430" w:type="pct"/>
            <w:noWrap/>
            <w:vAlign w:val="center"/>
            <w:hideMark/>
          </w:tcPr>
          <w:p w14:paraId="4C4F3DB4" w14:textId="2A51F5F7" w:rsidR="00252972" w:rsidRPr="0050087F" w:rsidRDefault="003536F5"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G</w:t>
            </w:r>
            <w:r w:rsidR="00252972" w:rsidRPr="0050087F">
              <w:rPr>
                <w:rFonts w:ascii="Times New Roman" w:eastAsia="Times New Roman" w:hAnsi="Times New Roman" w:cs="Times New Roman"/>
                <w:color w:val="000000"/>
                <w:kern w:val="0"/>
                <w:sz w:val="18"/>
                <w:szCs w:val="18"/>
                <w:lang w:eastAsia="tr-TR"/>
                <w14:ligatures w14:val="none"/>
              </w:rPr>
              <w:t>ram</w:t>
            </w:r>
          </w:p>
        </w:tc>
        <w:tc>
          <w:tcPr>
            <w:tcW w:w="487" w:type="pct"/>
            <w:noWrap/>
            <w:vAlign w:val="center"/>
            <w:hideMark/>
          </w:tcPr>
          <w:p w14:paraId="16FEF364"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 xml:space="preserve">€     0.012 </w:t>
            </w:r>
          </w:p>
        </w:tc>
      </w:tr>
      <w:tr w:rsidR="00252972" w:rsidRPr="00566958" w14:paraId="4223EA75" w14:textId="77777777" w:rsidTr="00A32FDD">
        <w:trPr>
          <w:trHeight w:val="288"/>
        </w:trPr>
        <w:tc>
          <w:tcPr>
            <w:cnfStyle w:val="001000000000" w:firstRow="0" w:lastRow="0" w:firstColumn="1" w:lastColumn="0" w:oddVBand="0" w:evenVBand="0" w:oddHBand="0" w:evenHBand="0" w:firstRowFirstColumn="0" w:firstRowLastColumn="0" w:lastRowFirstColumn="0" w:lastRowLastColumn="0"/>
            <w:tcW w:w="831" w:type="pct"/>
            <w:noWrap/>
            <w:vAlign w:val="center"/>
            <w:hideMark/>
          </w:tcPr>
          <w:p w14:paraId="26D0571A" w14:textId="77777777" w:rsidR="00252972" w:rsidRPr="0050087F" w:rsidRDefault="00252972" w:rsidP="004A1FA4">
            <w:pPr>
              <w:spacing w:after="0" w:line="240" w:lineRule="auto"/>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CLEARİT ANTİSTATİK AK LIQ</w:t>
            </w:r>
          </w:p>
        </w:tc>
        <w:tc>
          <w:tcPr>
            <w:tcW w:w="656" w:type="pct"/>
            <w:noWrap/>
            <w:vAlign w:val="center"/>
            <w:hideMark/>
          </w:tcPr>
          <w:p w14:paraId="21AA48D4"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KİMYASAL</w:t>
            </w:r>
          </w:p>
        </w:tc>
        <w:tc>
          <w:tcPr>
            <w:tcW w:w="670" w:type="pct"/>
            <w:noWrap/>
            <w:vAlign w:val="center"/>
            <w:hideMark/>
          </w:tcPr>
          <w:p w14:paraId="1CB8B254"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Kimyasal - Boya Tedarikçisi</w:t>
            </w:r>
          </w:p>
        </w:tc>
        <w:tc>
          <w:tcPr>
            <w:tcW w:w="452" w:type="pct"/>
            <w:noWrap/>
            <w:vAlign w:val="center"/>
            <w:hideMark/>
          </w:tcPr>
          <w:p w14:paraId="749DF4AA"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 xml:space="preserve"> €   12.00 </w:t>
            </w:r>
          </w:p>
        </w:tc>
        <w:tc>
          <w:tcPr>
            <w:tcW w:w="399" w:type="pct"/>
            <w:noWrap/>
            <w:vAlign w:val="center"/>
            <w:hideMark/>
          </w:tcPr>
          <w:p w14:paraId="6AC007C7"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Kg</w:t>
            </w:r>
          </w:p>
        </w:tc>
        <w:tc>
          <w:tcPr>
            <w:tcW w:w="118" w:type="pct"/>
            <w:shd w:val="clear" w:color="auto" w:fill="000000" w:themeFill="text1"/>
            <w:noWrap/>
            <w:vAlign w:val="center"/>
            <w:hideMark/>
          </w:tcPr>
          <w:p w14:paraId="63F75E64"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p>
        </w:tc>
        <w:tc>
          <w:tcPr>
            <w:tcW w:w="463" w:type="pct"/>
            <w:noWrap/>
            <w:vAlign w:val="center"/>
            <w:hideMark/>
          </w:tcPr>
          <w:p w14:paraId="23ED2142"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Kg</w:t>
            </w:r>
          </w:p>
        </w:tc>
        <w:tc>
          <w:tcPr>
            <w:tcW w:w="493" w:type="pct"/>
            <w:noWrap/>
            <w:vAlign w:val="center"/>
            <w:hideMark/>
          </w:tcPr>
          <w:p w14:paraId="5B21AF46" w14:textId="77777777" w:rsidR="00252972" w:rsidRPr="0050087F" w:rsidRDefault="00252972" w:rsidP="003536F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1,000</w:t>
            </w:r>
          </w:p>
        </w:tc>
        <w:tc>
          <w:tcPr>
            <w:tcW w:w="430" w:type="pct"/>
            <w:noWrap/>
            <w:vAlign w:val="center"/>
            <w:hideMark/>
          </w:tcPr>
          <w:p w14:paraId="364E0984" w14:textId="7C8CC653" w:rsidR="00252972" w:rsidRPr="0050087F" w:rsidRDefault="003536F5"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G</w:t>
            </w:r>
            <w:r w:rsidR="00252972" w:rsidRPr="0050087F">
              <w:rPr>
                <w:rFonts w:ascii="Times New Roman" w:eastAsia="Times New Roman" w:hAnsi="Times New Roman" w:cs="Times New Roman"/>
                <w:color w:val="000000"/>
                <w:kern w:val="0"/>
                <w:sz w:val="18"/>
                <w:szCs w:val="18"/>
                <w:lang w:eastAsia="tr-TR"/>
                <w14:ligatures w14:val="none"/>
              </w:rPr>
              <w:t>ram</w:t>
            </w:r>
          </w:p>
        </w:tc>
        <w:tc>
          <w:tcPr>
            <w:tcW w:w="487" w:type="pct"/>
            <w:noWrap/>
            <w:vAlign w:val="center"/>
            <w:hideMark/>
          </w:tcPr>
          <w:p w14:paraId="6ACFD4CF"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 xml:space="preserve">€     0.012 </w:t>
            </w:r>
          </w:p>
        </w:tc>
      </w:tr>
      <w:tr w:rsidR="00252972" w:rsidRPr="00566958" w14:paraId="17F3A48D" w14:textId="77777777" w:rsidTr="00A32FD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31" w:type="pct"/>
            <w:noWrap/>
            <w:vAlign w:val="center"/>
            <w:hideMark/>
          </w:tcPr>
          <w:p w14:paraId="76E65BA6" w14:textId="77777777" w:rsidR="00252972" w:rsidRPr="0050087F" w:rsidRDefault="00252972" w:rsidP="004A1FA4">
            <w:pPr>
              <w:spacing w:after="0" w:line="240" w:lineRule="auto"/>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ASETİK ASİT</w:t>
            </w:r>
          </w:p>
        </w:tc>
        <w:tc>
          <w:tcPr>
            <w:tcW w:w="656" w:type="pct"/>
            <w:noWrap/>
            <w:vAlign w:val="center"/>
            <w:hideMark/>
          </w:tcPr>
          <w:p w14:paraId="7E56E4A4"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KİMYASAL</w:t>
            </w:r>
          </w:p>
        </w:tc>
        <w:tc>
          <w:tcPr>
            <w:tcW w:w="670" w:type="pct"/>
            <w:noWrap/>
            <w:vAlign w:val="center"/>
            <w:hideMark/>
          </w:tcPr>
          <w:p w14:paraId="668E52CC"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Kimyasal - Boya Tedarikçisi</w:t>
            </w:r>
          </w:p>
        </w:tc>
        <w:tc>
          <w:tcPr>
            <w:tcW w:w="452" w:type="pct"/>
            <w:noWrap/>
            <w:vAlign w:val="center"/>
            <w:hideMark/>
          </w:tcPr>
          <w:p w14:paraId="7D0B599C"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 xml:space="preserve"> €   12.00 </w:t>
            </w:r>
          </w:p>
        </w:tc>
        <w:tc>
          <w:tcPr>
            <w:tcW w:w="399" w:type="pct"/>
            <w:noWrap/>
            <w:vAlign w:val="center"/>
            <w:hideMark/>
          </w:tcPr>
          <w:p w14:paraId="3779BF64"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Kg</w:t>
            </w:r>
          </w:p>
        </w:tc>
        <w:tc>
          <w:tcPr>
            <w:tcW w:w="118" w:type="pct"/>
            <w:shd w:val="clear" w:color="auto" w:fill="000000" w:themeFill="text1"/>
            <w:noWrap/>
            <w:vAlign w:val="center"/>
            <w:hideMark/>
          </w:tcPr>
          <w:p w14:paraId="54B033C5"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p>
        </w:tc>
        <w:tc>
          <w:tcPr>
            <w:tcW w:w="463" w:type="pct"/>
            <w:noWrap/>
            <w:vAlign w:val="center"/>
            <w:hideMark/>
          </w:tcPr>
          <w:p w14:paraId="06BF019C"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Kg</w:t>
            </w:r>
          </w:p>
        </w:tc>
        <w:tc>
          <w:tcPr>
            <w:tcW w:w="493" w:type="pct"/>
            <w:noWrap/>
            <w:vAlign w:val="center"/>
            <w:hideMark/>
          </w:tcPr>
          <w:p w14:paraId="68AD6681" w14:textId="77777777" w:rsidR="00252972" w:rsidRPr="0050087F" w:rsidRDefault="00252972" w:rsidP="003536F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1,000</w:t>
            </w:r>
          </w:p>
        </w:tc>
        <w:tc>
          <w:tcPr>
            <w:tcW w:w="430" w:type="pct"/>
            <w:noWrap/>
            <w:vAlign w:val="center"/>
            <w:hideMark/>
          </w:tcPr>
          <w:p w14:paraId="5F4262D7" w14:textId="666EB36C" w:rsidR="00252972" w:rsidRPr="0050087F" w:rsidRDefault="003536F5"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G</w:t>
            </w:r>
            <w:r w:rsidR="00252972" w:rsidRPr="0050087F">
              <w:rPr>
                <w:rFonts w:ascii="Times New Roman" w:eastAsia="Times New Roman" w:hAnsi="Times New Roman" w:cs="Times New Roman"/>
                <w:color w:val="000000"/>
                <w:kern w:val="0"/>
                <w:sz w:val="18"/>
                <w:szCs w:val="18"/>
                <w:lang w:eastAsia="tr-TR"/>
                <w14:ligatures w14:val="none"/>
              </w:rPr>
              <w:t>ram</w:t>
            </w:r>
          </w:p>
        </w:tc>
        <w:tc>
          <w:tcPr>
            <w:tcW w:w="487" w:type="pct"/>
            <w:noWrap/>
            <w:vAlign w:val="center"/>
            <w:hideMark/>
          </w:tcPr>
          <w:p w14:paraId="10D6B53D"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 xml:space="preserve">€    </w:t>
            </w:r>
            <w:r>
              <w:rPr>
                <w:rFonts w:ascii="Times New Roman" w:eastAsia="Times New Roman" w:hAnsi="Times New Roman" w:cs="Times New Roman"/>
                <w:color w:val="000000"/>
                <w:kern w:val="0"/>
                <w:sz w:val="18"/>
                <w:szCs w:val="18"/>
                <w:lang w:eastAsia="tr-TR"/>
                <w14:ligatures w14:val="none"/>
              </w:rPr>
              <w:t xml:space="preserve"> </w:t>
            </w:r>
            <w:r w:rsidRPr="0050087F">
              <w:rPr>
                <w:rFonts w:ascii="Times New Roman" w:eastAsia="Times New Roman" w:hAnsi="Times New Roman" w:cs="Times New Roman"/>
                <w:color w:val="000000"/>
                <w:kern w:val="0"/>
                <w:sz w:val="18"/>
                <w:szCs w:val="18"/>
                <w:lang w:eastAsia="tr-TR"/>
                <w14:ligatures w14:val="none"/>
              </w:rPr>
              <w:t xml:space="preserve">0.012 </w:t>
            </w:r>
          </w:p>
        </w:tc>
      </w:tr>
      <w:tr w:rsidR="00252972" w:rsidRPr="00566958" w14:paraId="59D35043" w14:textId="77777777" w:rsidTr="00A32FDD">
        <w:trPr>
          <w:trHeight w:val="288"/>
        </w:trPr>
        <w:tc>
          <w:tcPr>
            <w:cnfStyle w:val="001000000000" w:firstRow="0" w:lastRow="0" w:firstColumn="1" w:lastColumn="0" w:oddVBand="0" w:evenVBand="0" w:oddHBand="0" w:evenHBand="0" w:firstRowFirstColumn="0" w:firstRowLastColumn="0" w:lastRowFirstColumn="0" w:lastRowLastColumn="0"/>
            <w:tcW w:w="831" w:type="pct"/>
            <w:noWrap/>
            <w:vAlign w:val="center"/>
            <w:hideMark/>
          </w:tcPr>
          <w:p w14:paraId="78FC8252" w14:textId="77777777" w:rsidR="00252972" w:rsidRPr="0050087F" w:rsidRDefault="00252972" w:rsidP="004A1FA4">
            <w:pPr>
              <w:spacing w:after="0" w:line="240" w:lineRule="auto"/>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PS B300 626</w:t>
            </w:r>
          </w:p>
        </w:tc>
        <w:tc>
          <w:tcPr>
            <w:tcW w:w="656" w:type="pct"/>
            <w:noWrap/>
            <w:vAlign w:val="center"/>
            <w:hideMark/>
          </w:tcPr>
          <w:p w14:paraId="0A208079"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İPLİK</w:t>
            </w:r>
          </w:p>
        </w:tc>
        <w:tc>
          <w:tcPr>
            <w:tcW w:w="670" w:type="pct"/>
            <w:noWrap/>
            <w:vAlign w:val="center"/>
            <w:hideMark/>
          </w:tcPr>
          <w:p w14:paraId="1BED5F07"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Elyaf - İplik Tedarikçisi</w:t>
            </w:r>
          </w:p>
        </w:tc>
        <w:tc>
          <w:tcPr>
            <w:tcW w:w="452" w:type="pct"/>
            <w:noWrap/>
            <w:vAlign w:val="center"/>
            <w:hideMark/>
          </w:tcPr>
          <w:p w14:paraId="7C634470"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 xml:space="preserve"> €     7.50 </w:t>
            </w:r>
          </w:p>
        </w:tc>
        <w:tc>
          <w:tcPr>
            <w:tcW w:w="399" w:type="pct"/>
            <w:noWrap/>
            <w:vAlign w:val="center"/>
            <w:hideMark/>
          </w:tcPr>
          <w:p w14:paraId="07458609"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Kg</w:t>
            </w:r>
          </w:p>
        </w:tc>
        <w:tc>
          <w:tcPr>
            <w:tcW w:w="118" w:type="pct"/>
            <w:shd w:val="clear" w:color="auto" w:fill="000000" w:themeFill="text1"/>
            <w:noWrap/>
            <w:vAlign w:val="center"/>
            <w:hideMark/>
          </w:tcPr>
          <w:p w14:paraId="1133B8CD"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p>
        </w:tc>
        <w:tc>
          <w:tcPr>
            <w:tcW w:w="463" w:type="pct"/>
            <w:noWrap/>
            <w:vAlign w:val="center"/>
            <w:hideMark/>
          </w:tcPr>
          <w:p w14:paraId="0845466D"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Kg</w:t>
            </w:r>
          </w:p>
        </w:tc>
        <w:tc>
          <w:tcPr>
            <w:tcW w:w="493" w:type="pct"/>
            <w:noWrap/>
            <w:vAlign w:val="center"/>
            <w:hideMark/>
          </w:tcPr>
          <w:p w14:paraId="64AB6EAE" w14:textId="77777777" w:rsidR="00252972" w:rsidRPr="0050087F" w:rsidRDefault="00252972" w:rsidP="003536F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1,000</w:t>
            </w:r>
          </w:p>
        </w:tc>
        <w:tc>
          <w:tcPr>
            <w:tcW w:w="430" w:type="pct"/>
            <w:noWrap/>
            <w:vAlign w:val="center"/>
            <w:hideMark/>
          </w:tcPr>
          <w:p w14:paraId="1FC1F410" w14:textId="5B9B9FE3" w:rsidR="00252972" w:rsidRPr="0050087F" w:rsidRDefault="003536F5"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G</w:t>
            </w:r>
            <w:r w:rsidR="00252972" w:rsidRPr="0050087F">
              <w:rPr>
                <w:rFonts w:ascii="Times New Roman" w:eastAsia="Times New Roman" w:hAnsi="Times New Roman" w:cs="Times New Roman"/>
                <w:color w:val="000000"/>
                <w:kern w:val="0"/>
                <w:sz w:val="18"/>
                <w:szCs w:val="18"/>
                <w:lang w:eastAsia="tr-TR"/>
                <w14:ligatures w14:val="none"/>
              </w:rPr>
              <w:t>ram</w:t>
            </w:r>
          </w:p>
        </w:tc>
        <w:tc>
          <w:tcPr>
            <w:tcW w:w="487" w:type="pct"/>
            <w:noWrap/>
            <w:vAlign w:val="center"/>
            <w:hideMark/>
          </w:tcPr>
          <w:p w14:paraId="6EBCBE09"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 xml:space="preserve">€   0.0075 </w:t>
            </w:r>
          </w:p>
        </w:tc>
      </w:tr>
      <w:tr w:rsidR="00252972" w:rsidRPr="00566958" w14:paraId="76D77E2B" w14:textId="77777777" w:rsidTr="00A32FD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31" w:type="pct"/>
            <w:noWrap/>
            <w:vAlign w:val="center"/>
            <w:hideMark/>
          </w:tcPr>
          <w:p w14:paraId="1ABAF0E2" w14:textId="77777777" w:rsidR="00252972" w:rsidRPr="0050087F" w:rsidRDefault="00252972" w:rsidP="004A1FA4">
            <w:pPr>
              <w:spacing w:after="0" w:line="240" w:lineRule="auto"/>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PS B300 099</w:t>
            </w:r>
          </w:p>
        </w:tc>
        <w:tc>
          <w:tcPr>
            <w:tcW w:w="656" w:type="pct"/>
            <w:noWrap/>
            <w:vAlign w:val="center"/>
            <w:hideMark/>
          </w:tcPr>
          <w:p w14:paraId="10B7E014"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İPLİK</w:t>
            </w:r>
          </w:p>
        </w:tc>
        <w:tc>
          <w:tcPr>
            <w:tcW w:w="670" w:type="pct"/>
            <w:noWrap/>
            <w:vAlign w:val="center"/>
            <w:hideMark/>
          </w:tcPr>
          <w:p w14:paraId="791C07CC"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 xml:space="preserve">Elyaf - İplik </w:t>
            </w:r>
            <w:r w:rsidRPr="0050087F">
              <w:rPr>
                <w:rFonts w:ascii="Times New Roman" w:eastAsia="Times New Roman" w:hAnsi="Times New Roman" w:cs="Times New Roman"/>
                <w:color w:val="000000"/>
                <w:kern w:val="0"/>
                <w:sz w:val="18"/>
                <w:szCs w:val="18"/>
                <w:lang w:eastAsia="tr-TR"/>
                <w14:ligatures w14:val="none"/>
              </w:rPr>
              <w:lastRenderedPageBreak/>
              <w:t>Tedarikçisi</w:t>
            </w:r>
          </w:p>
        </w:tc>
        <w:tc>
          <w:tcPr>
            <w:tcW w:w="452" w:type="pct"/>
            <w:noWrap/>
            <w:vAlign w:val="center"/>
            <w:hideMark/>
          </w:tcPr>
          <w:p w14:paraId="43642794"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lastRenderedPageBreak/>
              <w:t xml:space="preserve"> €     7.50 </w:t>
            </w:r>
          </w:p>
        </w:tc>
        <w:tc>
          <w:tcPr>
            <w:tcW w:w="399" w:type="pct"/>
            <w:noWrap/>
            <w:vAlign w:val="center"/>
            <w:hideMark/>
          </w:tcPr>
          <w:p w14:paraId="744F2604"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Kg</w:t>
            </w:r>
          </w:p>
        </w:tc>
        <w:tc>
          <w:tcPr>
            <w:tcW w:w="118" w:type="pct"/>
            <w:shd w:val="clear" w:color="auto" w:fill="000000" w:themeFill="text1"/>
            <w:noWrap/>
            <w:vAlign w:val="center"/>
            <w:hideMark/>
          </w:tcPr>
          <w:p w14:paraId="1B724BB6"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p>
        </w:tc>
        <w:tc>
          <w:tcPr>
            <w:tcW w:w="463" w:type="pct"/>
            <w:noWrap/>
            <w:vAlign w:val="center"/>
            <w:hideMark/>
          </w:tcPr>
          <w:p w14:paraId="0ACF3A18"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Kg</w:t>
            </w:r>
          </w:p>
        </w:tc>
        <w:tc>
          <w:tcPr>
            <w:tcW w:w="493" w:type="pct"/>
            <w:noWrap/>
            <w:vAlign w:val="center"/>
            <w:hideMark/>
          </w:tcPr>
          <w:p w14:paraId="4AF46E4E" w14:textId="77777777" w:rsidR="00252972" w:rsidRPr="0050087F" w:rsidRDefault="00252972" w:rsidP="003536F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1,000</w:t>
            </w:r>
          </w:p>
        </w:tc>
        <w:tc>
          <w:tcPr>
            <w:tcW w:w="430" w:type="pct"/>
            <w:noWrap/>
            <w:vAlign w:val="center"/>
            <w:hideMark/>
          </w:tcPr>
          <w:p w14:paraId="1E387A09" w14:textId="63409FA7" w:rsidR="00252972" w:rsidRPr="0050087F" w:rsidRDefault="003536F5"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G</w:t>
            </w:r>
            <w:r w:rsidR="00252972" w:rsidRPr="0050087F">
              <w:rPr>
                <w:rFonts w:ascii="Times New Roman" w:eastAsia="Times New Roman" w:hAnsi="Times New Roman" w:cs="Times New Roman"/>
                <w:color w:val="000000"/>
                <w:kern w:val="0"/>
                <w:sz w:val="18"/>
                <w:szCs w:val="18"/>
                <w:lang w:eastAsia="tr-TR"/>
                <w14:ligatures w14:val="none"/>
              </w:rPr>
              <w:t>ram</w:t>
            </w:r>
          </w:p>
        </w:tc>
        <w:tc>
          <w:tcPr>
            <w:tcW w:w="487" w:type="pct"/>
            <w:noWrap/>
            <w:vAlign w:val="center"/>
            <w:hideMark/>
          </w:tcPr>
          <w:p w14:paraId="77AE5A9F"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 xml:space="preserve">€   0.0075 </w:t>
            </w:r>
          </w:p>
        </w:tc>
      </w:tr>
      <w:tr w:rsidR="00252972" w:rsidRPr="00566958" w14:paraId="42439B6D" w14:textId="77777777" w:rsidTr="00A32FDD">
        <w:trPr>
          <w:trHeight w:val="288"/>
        </w:trPr>
        <w:tc>
          <w:tcPr>
            <w:cnfStyle w:val="001000000000" w:firstRow="0" w:lastRow="0" w:firstColumn="1" w:lastColumn="0" w:oddVBand="0" w:evenVBand="0" w:oddHBand="0" w:evenHBand="0" w:firstRowFirstColumn="0" w:firstRowLastColumn="0" w:lastRowFirstColumn="0" w:lastRowLastColumn="0"/>
            <w:tcW w:w="831" w:type="pct"/>
            <w:noWrap/>
            <w:vAlign w:val="center"/>
            <w:hideMark/>
          </w:tcPr>
          <w:p w14:paraId="441033ED" w14:textId="77777777" w:rsidR="00252972" w:rsidRPr="0050087F" w:rsidRDefault="00252972" w:rsidP="004A1FA4">
            <w:pPr>
              <w:spacing w:after="0" w:line="240" w:lineRule="auto"/>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lastRenderedPageBreak/>
              <w:t>PS 0150 443</w:t>
            </w:r>
          </w:p>
        </w:tc>
        <w:tc>
          <w:tcPr>
            <w:tcW w:w="656" w:type="pct"/>
            <w:noWrap/>
            <w:vAlign w:val="center"/>
            <w:hideMark/>
          </w:tcPr>
          <w:p w14:paraId="3CA4F220"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İPLİK</w:t>
            </w:r>
          </w:p>
        </w:tc>
        <w:tc>
          <w:tcPr>
            <w:tcW w:w="670" w:type="pct"/>
            <w:noWrap/>
            <w:vAlign w:val="center"/>
            <w:hideMark/>
          </w:tcPr>
          <w:p w14:paraId="1EE9861A"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Elyaf - İplik Tedarikçisi</w:t>
            </w:r>
          </w:p>
        </w:tc>
        <w:tc>
          <w:tcPr>
            <w:tcW w:w="452" w:type="pct"/>
            <w:noWrap/>
            <w:vAlign w:val="center"/>
            <w:hideMark/>
          </w:tcPr>
          <w:p w14:paraId="7FCA4A11"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 xml:space="preserve"> €     6.50 </w:t>
            </w:r>
          </w:p>
        </w:tc>
        <w:tc>
          <w:tcPr>
            <w:tcW w:w="399" w:type="pct"/>
            <w:noWrap/>
            <w:vAlign w:val="center"/>
            <w:hideMark/>
          </w:tcPr>
          <w:p w14:paraId="0E8857FA"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Kg</w:t>
            </w:r>
          </w:p>
        </w:tc>
        <w:tc>
          <w:tcPr>
            <w:tcW w:w="118" w:type="pct"/>
            <w:shd w:val="clear" w:color="auto" w:fill="000000" w:themeFill="text1"/>
            <w:noWrap/>
            <w:vAlign w:val="center"/>
            <w:hideMark/>
          </w:tcPr>
          <w:p w14:paraId="1FA3D795"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p>
        </w:tc>
        <w:tc>
          <w:tcPr>
            <w:tcW w:w="463" w:type="pct"/>
            <w:noWrap/>
            <w:vAlign w:val="center"/>
            <w:hideMark/>
          </w:tcPr>
          <w:p w14:paraId="6B9226B9"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Kg</w:t>
            </w:r>
          </w:p>
        </w:tc>
        <w:tc>
          <w:tcPr>
            <w:tcW w:w="493" w:type="pct"/>
            <w:noWrap/>
            <w:vAlign w:val="center"/>
            <w:hideMark/>
          </w:tcPr>
          <w:p w14:paraId="60E47EDE" w14:textId="77777777" w:rsidR="00252972" w:rsidRPr="0050087F" w:rsidRDefault="00252972" w:rsidP="003536F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1,000</w:t>
            </w:r>
          </w:p>
        </w:tc>
        <w:tc>
          <w:tcPr>
            <w:tcW w:w="430" w:type="pct"/>
            <w:noWrap/>
            <w:vAlign w:val="center"/>
            <w:hideMark/>
          </w:tcPr>
          <w:p w14:paraId="38E3E7A3" w14:textId="4AEF1BF7" w:rsidR="00252972" w:rsidRPr="0050087F" w:rsidRDefault="003536F5"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G</w:t>
            </w:r>
            <w:r w:rsidR="00252972" w:rsidRPr="0050087F">
              <w:rPr>
                <w:rFonts w:ascii="Times New Roman" w:eastAsia="Times New Roman" w:hAnsi="Times New Roman" w:cs="Times New Roman"/>
                <w:color w:val="000000"/>
                <w:kern w:val="0"/>
                <w:sz w:val="18"/>
                <w:szCs w:val="18"/>
                <w:lang w:eastAsia="tr-TR"/>
                <w14:ligatures w14:val="none"/>
              </w:rPr>
              <w:t>ram</w:t>
            </w:r>
          </w:p>
        </w:tc>
        <w:tc>
          <w:tcPr>
            <w:tcW w:w="487" w:type="pct"/>
            <w:noWrap/>
            <w:vAlign w:val="center"/>
            <w:hideMark/>
          </w:tcPr>
          <w:p w14:paraId="1A3A1BA7"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 xml:space="preserve">€   0.0065 </w:t>
            </w:r>
          </w:p>
        </w:tc>
      </w:tr>
      <w:tr w:rsidR="00252972" w:rsidRPr="00566958" w14:paraId="01654D5B" w14:textId="77777777" w:rsidTr="00A32FD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31" w:type="pct"/>
            <w:noWrap/>
            <w:vAlign w:val="center"/>
            <w:hideMark/>
          </w:tcPr>
          <w:p w14:paraId="36AE828F" w14:textId="77777777" w:rsidR="00252972" w:rsidRPr="0050087F" w:rsidRDefault="00252972" w:rsidP="004A1FA4">
            <w:pPr>
              <w:spacing w:after="0" w:line="240" w:lineRule="auto"/>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EL 79110</w:t>
            </w:r>
          </w:p>
        </w:tc>
        <w:tc>
          <w:tcPr>
            <w:tcW w:w="656" w:type="pct"/>
            <w:noWrap/>
            <w:vAlign w:val="center"/>
            <w:hideMark/>
          </w:tcPr>
          <w:p w14:paraId="5FD3793F"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ELYAF</w:t>
            </w:r>
          </w:p>
        </w:tc>
        <w:tc>
          <w:tcPr>
            <w:tcW w:w="670" w:type="pct"/>
            <w:noWrap/>
            <w:vAlign w:val="center"/>
            <w:hideMark/>
          </w:tcPr>
          <w:p w14:paraId="4EDF42CC"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Elyaf - İplik Tedarikçisi</w:t>
            </w:r>
          </w:p>
        </w:tc>
        <w:tc>
          <w:tcPr>
            <w:tcW w:w="452" w:type="pct"/>
            <w:noWrap/>
            <w:vAlign w:val="center"/>
            <w:hideMark/>
          </w:tcPr>
          <w:p w14:paraId="66126EF0"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 xml:space="preserve"> €     4.00 </w:t>
            </w:r>
          </w:p>
        </w:tc>
        <w:tc>
          <w:tcPr>
            <w:tcW w:w="399" w:type="pct"/>
            <w:noWrap/>
            <w:vAlign w:val="center"/>
            <w:hideMark/>
          </w:tcPr>
          <w:p w14:paraId="6C36DD6D"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Kg</w:t>
            </w:r>
          </w:p>
        </w:tc>
        <w:tc>
          <w:tcPr>
            <w:tcW w:w="118" w:type="pct"/>
            <w:shd w:val="clear" w:color="auto" w:fill="000000" w:themeFill="text1"/>
            <w:noWrap/>
            <w:vAlign w:val="center"/>
            <w:hideMark/>
          </w:tcPr>
          <w:p w14:paraId="0FD9A28D"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p>
        </w:tc>
        <w:tc>
          <w:tcPr>
            <w:tcW w:w="463" w:type="pct"/>
            <w:noWrap/>
            <w:vAlign w:val="center"/>
            <w:hideMark/>
          </w:tcPr>
          <w:p w14:paraId="2B3DA9C1"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Kg</w:t>
            </w:r>
          </w:p>
        </w:tc>
        <w:tc>
          <w:tcPr>
            <w:tcW w:w="493" w:type="pct"/>
            <w:noWrap/>
            <w:vAlign w:val="center"/>
            <w:hideMark/>
          </w:tcPr>
          <w:p w14:paraId="77A6233B" w14:textId="77777777" w:rsidR="00252972" w:rsidRPr="0050087F" w:rsidRDefault="00252972" w:rsidP="003536F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1,000</w:t>
            </w:r>
          </w:p>
        </w:tc>
        <w:tc>
          <w:tcPr>
            <w:tcW w:w="430" w:type="pct"/>
            <w:noWrap/>
            <w:vAlign w:val="center"/>
            <w:hideMark/>
          </w:tcPr>
          <w:p w14:paraId="3BA291A2" w14:textId="082218F5" w:rsidR="00252972" w:rsidRPr="0050087F" w:rsidRDefault="003536F5"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G</w:t>
            </w:r>
            <w:r w:rsidR="00252972" w:rsidRPr="0050087F">
              <w:rPr>
                <w:rFonts w:ascii="Times New Roman" w:eastAsia="Times New Roman" w:hAnsi="Times New Roman" w:cs="Times New Roman"/>
                <w:color w:val="000000"/>
                <w:kern w:val="0"/>
                <w:sz w:val="18"/>
                <w:szCs w:val="18"/>
                <w:lang w:eastAsia="tr-TR"/>
                <w14:ligatures w14:val="none"/>
              </w:rPr>
              <w:t>ram</w:t>
            </w:r>
          </w:p>
        </w:tc>
        <w:tc>
          <w:tcPr>
            <w:tcW w:w="487" w:type="pct"/>
            <w:noWrap/>
            <w:vAlign w:val="center"/>
            <w:hideMark/>
          </w:tcPr>
          <w:p w14:paraId="66B9CFC9"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     0.004</w:t>
            </w:r>
          </w:p>
        </w:tc>
      </w:tr>
      <w:tr w:rsidR="00252972" w:rsidRPr="00566958" w14:paraId="0DD0840A" w14:textId="77777777" w:rsidTr="00A32FDD">
        <w:trPr>
          <w:trHeight w:val="288"/>
        </w:trPr>
        <w:tc>
          <w:tcPr>
            <w:cnfStyle w:val="001000000000" w:firstRow="0" w:lastRow="0" w:firstColumn="1" w:lastColumn="0" w:oddVBand="0" w:evenVBand="0" w:oddHBand="0" w:evenHBand="0" w:firstRowFirstColumn="0" w:firstRowLastColumn="0" w:lastRowFirstColumn="0" w:lastRowLastColumn="0"/>
            <w:tcW w:w="831" w:type="pct"/>
            <w:noWrap/>
            <w:vAlign w:val="center"/>
            <w:hideMark/>
          </w:tcPr>
          <w:p w14:paraId="26554EC9" w14:textId="77777777" w:rsidR="00252972" w:rsidRPr="0050087F" w:rsidRDefault="00252972" w:rsidP="004A1FA4">
            <w:pPr>
              <w:spacing w:after="0" w:line="240" w:lineRule="auto"/>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EL 70781</w:t>
            </w:r>
          </w:p>
        </w:tc>
        <w:tc>
          <w:tcPr>
            <w:tcW w:w="656" w:type="pct"/>
            <w:noWrap/>
            <w:vAlign w:val="center"/>
            <w:hideMark/>
          </w:tcPr>
          <w:p w14:paraId="31BC4DBD"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ELYAF</w:t>
            </w:r>
          </w:p>
        </w:tc>
        <w:tc>
          <w:tcPr>
            <w:tcW w:w="670" w:type="pct"/>
            <w:noWrap/>
            <w:vAlign w:val="center"/>
            <w:hideMark/>
          </w:tcPr>
          <w:p w14:paraId="1FFF0D0A"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Elyaf - İplik Tedarikçisi</w:t>
            </w:r>
          </w:p>
        </w:tc>
        <w:tc>
          <w:tcPr>
            <w:tcW w:w="452" w:type="pct"/>
            <w:noWrap/>
            <w:vAlign w:val="center"/>
            <w:hideMark/>
          </w:tcPr>
          <w:p w14:paraId="16A3EB66"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 xml:space="preserve"> €     4.00 </w:t>
            </w:r>
          </w:p>
        </w:tc>
        <w:tc>
          <w:tcPr>
            <w:tcW w:w="399" w:type="pct"/>
            <w:noWrap/>
            <w:vAlign w:val="center"/>
            <w:hideMark/>
          </w:tcPr>
          <w:p w14:paraId="298A7113"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Kg</w:t>
            </w:r>
          </w:p>
        </w:tc>
        <w:tc>
          <w:tcPr>
            <w:tcW w:w="118" w:type="pct"/>
            <w:shd w:val="clear" w:color="auto" w:fill="000000" w:themeFill="text1"/>
            <w:noWrap/>
            <w:vAlign w:val="center"/>
            <w:hideMark/>
          </w:tcPr>
          <w:p w14:paraId="3F20ACE6"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p>
        </w:tc>
        <w:tc>
          <w:tcPr>
            <w:tcW w:w="463" w:type="pct"/>
            <w:noWrap/>
            <w:vAlign w:val="center"/>
            <w:hideMark/>
          </w:tcPr>
          <w:p w14:paraId="6395BE38"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Kg</w:t>
            </w:r>
          </w:p>
        </w:tc>
        <w:tc>
          <w:tcPr>
            <w:tcW w:w="493" w:type="pct"/>
            <w:noWrap/>
            <w:vAlign w:val="center"/>
            <w:hideMark/>
          </w:tcPr>
          <w:p w14:paraId="02AF5798" w14:textId="77777777" w:rsidR="00252972" w:rsidRPr="0050087F" w:rsidRDefault="00252972" w:rsidP="003536F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1,000</w:t>
            </w:r>
          </w:p>
        </w:tc>
        <w:tc>
          <w:tcPr>
            <w:tcW w:w="430" w:type="pct"/>
            <w:noWrap/>
            <w:vAlign w:val="center"/>
            <w:hideMark/>
          </w:tcPr>
          <w:p w14:paraId="1BC00F41" w14:textId="317B2794" w:rsidR="00252972" w:rsidRPr="0050087F" w:rsidRDefault="003536F5"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G</w:t>
            </w:r>
            <w:r w:rsidR="00252972" w:rsidRPr="0050087F">
              <w:rPr>
                <w:rFonts w:ascii="Times New Roman" w:eastAsia="Times New Roman" w:hAnsi="Times New Roman" w:cs="Times New Roman"/>
                <w:color w:val="000000"/>
                <w:kern w:val="0"/>
                <w:sz w:val="18"/>
                <w:szCs w:val="18"/>
                <w:lang w:eastAsia="tr-TR"/>
                <w14:ligatures w14:val="none"/>
              </w:rPr>
              <w:t>ram</w:t>
            </w:r>
          </w:p>
        </w:tc>
        <w:tc>
          <w:tcPr>
            <w:tcW w:w="487" w:type="pct"/>
            <w:noWrap/>
            <w:vAlign w:val="center"/>
            <w:hideMark/>
          </w:tcPr>
          <w:p w14:paraId="3215EA76"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     0.004</w:t>
            </w:r>
          </w:p>
        </w:tc>
      </w:tr>
      <w:tr w:rsidR="00252972" w:rsidRPr="00566958" w14:paraId="3A5DC97A" w14:textId="77777777" w:rsidTr="00A32FD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31" w:type="pct"/>
            <w:noWrap/>
            <w:vAlign w:val="center"/>
            <w:hideMark/>
          </w:tcPr>
          <w:p w14:paraId="13663EF0" w14:textId="77777777" w:rsidR="00252972" w:rsidRPr="0050087F" w:rsidRDefault="00252972" w:rsidP="004A1FA4">
            <w:pPr>
              <w:spacing w:after="0" w:line="240" w:lineRule="auto"/>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RULO 140</w:t>
            </w:r>
          </w:p>
        </w:tc>
        <w:tc>
          <w:tcPr>
            <w:tcW w:w="656" w:type="pct"/>
            <w:noWrap/>
            <w:vAlign w:val="center"/>
            <w:hideMark/>
          </w:tcPr>
          <w:p w14:paraId="548945B8"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SARF</w:t>
            </w:r>
          </w:p>
        </w:tc>
        <w:tc>
          <w:tcPr>
            <w:tcW w:w="670" w:type="pct"/>
            <w:noWrap/>
            <w:vAlign w:val="center"/>
            <w:hideMark/>
          </w:tcPr>
          <w:p w14:paraId="31447717"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Sarf Malzeme Tedarikçisi</w:t>
            </w:r>
          </w:p>
        </w:tc>
        <w:tc>
          <w:tcPr>
            <w:tcW w:w="452" w:type="pct"/>
            <w:noWrap/>
            <w:vAlign w:val="center"/>
            <w:hideMark/>
          </w:tcPr>
          <w:p w14:paraId="2A997FA1"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 xml:space="preserve"> €     8.00 </w:t>
            </w:r>
          </w:p>
        </w:tc>
        <w:tc>
          <w:tcPr>
            <w:tcW w:w="399" w:type="pct"/>
            <w:noWrap/>
            <w:vAlign w:val="center"/>
            <w:hideMark/>
          </w:tcPr>
          <w:p w14:paraId="5DC207E5"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Palet</w:t>
            </w:r>
          </w:p>
        </w:tc>
        <w:tc>
          <w:tcPr>
            <w:tcW w:w="118" w:type="pct"/>
            <w:shd w:val="clear" w:color="auto" w:fill="000000" w:themeFill="text1"/>
            <w:noWrap/>
            <w:vAlign w:val="center"/>
            <w:hideMark/>
          </w:tcPr>
          <w:p w14:paraId="77B5D62C"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p>
        </w:tc>
        <w:tc>
          <w:tcPr>
            <w:tcW w:w="463" w:type="pct"/>
            <w:noWrap/>
            <w:vAlign w:val="center"/>
            <w:hideMark/>
          </w:tcPr>
          <w:p w14:paraId="15E64B1A"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Palet</w:t>
            </w:r>
          </w:p>
        </w:tc>
        <w:tc>
          <w:tcPr>
            <w:tcW w:w="493" w:type="pct"/>
            <w:noWrap/>
            <w:vAlign w:val="center"/>
            <w:hideMark/>
          </w:tcPr>
          <w:p w14:paraId="3EDBD453" w14:textId="77777777" w:rsidR="00252972" w:rsidRPr="0050087F" w:rsidRDefault="00252972" w:rsidP="003536F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200</w:t>
            </w:r>
          </w:p>
        </w:tc>
        <w:tc>
          <w:tcPr>
            <w:tcW w:w="430" w:type="pct"/>
            <w:noWrap/>
            <w:vAlign w:val="center"/>
            <w:hideMark/>
          </w:tcPr>
          <w:p w14:paraId="126D509E" w14:textId="1C5D2FBB" w:rsidR="00252972" w:rsidRPr="0050087F" w:rsidRDefault="003536F5"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A</w:t>
            </w:r>
            <w:r w:rsidR="00252972" w:rsidRPr="0050087F">
              <w:rPr>
                <w:rFonts w:ascii="Times New Roman" w:eastAsia="Times New Roman" w:hAnsi="Times New Roman" w:cs="Times New Roman"/>
                <w:color w:val="000000"/>
                <w:kern w:val="0"/>
                <w:sz w:val="18"/>
                <w:szCs w:val="18"/>
                <w:lang w:eastAsia="tr-TR"/>
                <w14:ligatures w14:val="none"/>
              </w:rPr>
              <w:t>det</w:t>
            </w:r>
          </w:p>
        </w:tc>
        <w:tc>
          <w:tcPr>
            <w:tcW w:w="487" w:type="pct"/>
            <w:noWrap/>
            <w:vAlign w:val="center"/>
            <w:hideMark/>
          </w:tcPr>
          <w:p w14:paraId="06BA766C"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     0.040</w:t>
            </w:r>
          </w:p>
        </w:tc>
      </w:tr>
      <w:tr w:rsidR="00252972" w:rsidRPr="00566958" w14:paraId="7F6589FA" w14:textId="77777777" w:rsidTr="00A32FDD">
        <w:trPr>
          <w:trHeight w:val="288"/>
        </w:trPr>
        <w:tc>
          <w:tcPr>
            <w:cnfStyle w:val="001000000000" w:firstRow="0" w:lastRow="0" w:firstColumn="1" w:lastColumn="0" w:oddVBand="0" w:evenVBand="0" w:oddHBand="0" w:evenHBand="0" w:firstRowFirstColumn="0" w:firstRowLastColumn="0" w:lastRowFirstColumn="0" w:lastRowLastColumn="0"/>
            <w:tcW w:w="831" w:type="pct"/>
            <w:noWrap/>
            <w:vAlign w:val="center"/>
            <w:hideMark/>
          </w:tcPr>
          <w:p w14:paraId="3B0728A9" w14:textId="77777777" w:rsidR="00252972" w:rsidRPr="0050087F" w:rsidRDefault="00252972" w:rsidP="004A1FA4">
            <w:pPr>
              <w:spacing w:after="0" w:line="240" w:lineRule="auto"/>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ETİKET 65X105</w:t>
            </w:r>
          </w:p>
        </w:tc>
        <w:tc>
          <w:tcPr>
            <w:tcW w:w="656" w:type="pct"/>
            <w:noWrap/>
            <w:vAlign w:val="center"/>
            <w:hideMark/>
          </w:tcPr>
          <w:p w14:paraId="1CAF9EFB"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SARF</w:t>
            </w:r>
          </w:p>
        </w:tc>
        <w:tc>
          <w:tcPr>
            <w:tcW w:w="670" w:type="pct"/>
            <w:noWrap/>
            <w:vAlign w:val="center"/>
            <w:hideMark/>
          </w:tcPr>
          <w:p w14:paraId="1872D6E2"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Sarf Malzeme Tedarikçisi</w:t>
            </w:r>
          </w:p>
        </w:tc>
        <w:tc>
          <w:tcPr>
            <w:tcW w:w="452" w:type="pct"/>
            <w:noWrap/>
            <w:vAlign w:val="center"/>
            <w:hideMark/>
          </w:tcPr>
          <w:p w14:paraId="08AA4B76"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 xml:space="preserve"> €     6.00 </w:t>
            </w:r>
          </w:p>
        </w:tc>
        <w:tc>
          <w:tcPr>
            <w:tcW w:w="399" w:type="pct"/>
            <w:noWrap/>
            <w:vAlign w:val="center"/>
            <w:hideMark/>
          </w:tcPr>
          <w:p w14:paraId="081D998E"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Palet</w:t>
            </w:r>
          </w:p>
        </w:tc>
        <w:tc>
          <w:tcPr>
            <w:tcW w:w="118" w:type="pct"/>
            <w:shd w:val="clear" w:color="auto" w:fill="000000" w:themeFill="text1"/>
            <w:noWrap/>
            <w:vAlign w:val="center"/>
            <w:hideMark/>
          </w:tcPr>
          <w:p w14:paraId="72988C16"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p>
        </w:tc>
        <w:tc>
          <w:tcPr>
            <w:tcW w:w="463" w:type="pct"/>
            <w:noWrap/>
            <w:vAlign w:val="center"/>
            <w:hideMark/>
          </w:tcPr>
          <w:p w14:paraId="61432E56"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Palet</w:t>
            </w:r>
          </w:p>
        </w:tc>
        <w:tc>
          <w:tcPr>
            <w:tcW w:w="493" w:type="pct"/>
            <w:noWrap/>
            <w:vAlign w:val="center"/>
            <w:hideMark/>
          </w:tcPr>
          <w:p w14:paraId="69558D4E" w14:textId="77777777" w:rsidR="00252972" w:rsidRPr="0050087F" w:rsidRDefault="00252972" w:rsidP="003536F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150</w:t>
            </w:r>
          </w:p>
        </w:tc>
        <w:tc>
          <w:tcPr>
            <w:tcW w:w="430" w:type="pct"/>
            <w:noWrap/>
            <w:vAlign w:val="center"/>
            <w:hideMark/>
          </w:tcPr>
          <w:p w14:paraId="121AD10A" w14:textId="2803C0C2" w:rsidR="00252972" w:rsidRPr="0050087F" w:rsidRDefault="003536F5"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A</w:t>
            </w:r>
            <w:r w:rsidR="00252972" w:rsidRPr="0050087F">
              <w:rPr>
                <w:rFonts w:ascii="Times New Roman" w:eastAsia="Times New Roman" w:hAnsi="Times New Roman" w:cs="Times New Roman"/>
                <w:color w:val="000000"/>
                <w:kern w:val="0"/>
                <w:sz w:val="18"/>
                <w:szCs w:val="18"/>
                <w:lang w:eastAsia="tr-TR"/>
                <w14:ligatures w14:val="none"/>
              </w:rPr>
              <w:t>det</w:t>
            </w:r>
          </w:p>
        </w:tc>
        <w:tc>
          <w:tcPr>
            <w:tcW w:w="487" w:type="pct"/>
            <w:noWrap/>
            <w:vAlign w:val="center"/>
            <w:hideMark/>
          </w:tcPr>
          <w:p w14:paraId="29D22F19" w14:textId="77777777" w:rsidR="00252972" w:rsidRPr="0050087F" w:rsidRDefault="00252972" w:rsidP="004A1FA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     0.040</w:t>
            </w:r>
          </w:p>
        </w:tc>
      </w:tr>
      <w:tr w:rsidR="00252972" w:rsidRPr="00566958" w14:paraId="146EFE2A" w14:textId="77777777" w:rsidTr="00A32FD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31" w:type="pct"/>
            <w:noWrap/>
            <w:vAlign w:val="center"/>
            <w:hideMark/>
          </w:tcPr>
          <w:p w14:paraId="756B28FD" w14:textId="77777777" w:rsidR="00252972" w:rsidRPr="0050087F" w:rsidRDefault="00252972" w:rsidP="004A1FA4">
            <w:pPr>
              <w:spacing w:after="0" w:line="240" w:lineRule="auto"/>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Y-AKR 02</w:t>
            </w:r>
          </w:p>
        </w:tc>
        <w:tc>
          <w:tcPr>
            <w:tcW w:w="656" w:type="pct"/>
            <w:noWrap/>
            <w:vAlign w:val="center"/>
            <w:hideMark/>
          </w:tcPr>
          <w:p w14:paraId="2B1064C7"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KİMYASAL</w:t>
            </w:r>
          </w:p>
        </w:tc>
        <w:tc>
          <w:tcPr>
            <w:tcW w:w="670" w:type="pct"/>
            <w:noWrap/>
            <w:vAlign w:val="center"/>
            <w:hideMark/>
          </w:tcPr>
          <w:p w14:paraId="2EF6EB4E"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Kimyasal - Boya Tedarikçisi</w:t>
            </w:r>
          </w:p>
        </w:tc>
        <w:tc>
          <w:tcPr>
            <w:tcW w:w="452" w:type="pct"/>
            <w:noWrap/>
            <w:vAlign w:val="center"/>
            <w:hideMark/>
          </w:tcPr>
          <w:p w14:paraId="51ADCDFA"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 xml:space="preserve"> €   22.00 </w:t>
            </w:r>
          </w:p>
        </w:tc>
        <w:tc>
          <w:tcPr>
            <w:tcW w:w="399" w:type="pct"/>
            <w:noWrap/>
            <w:vAlign w:val="center"/>
            <w:hideMark/>
          </w:tcPr>
          <w:p w14:paraId="13C3C3F8"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Kg</w:t>
            </w:r>
          </w:p>
        </w:tc>
        <w:tc>
          <w:tcPr>
            <w:tcW w:w="118" w:type="pct"/>
            <w:shd w:val="clear" w:color="auto" w:fill="000000" w:themeFill="text1"/>
            <w:noWrap/>
            <w:vAlign w:val="center"/>
            <w:hideMark/>
          </w:tcPr>
          <w:p w14:paraId="5841B3E5"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p>
        </w:tc>
        <w:tc>
          <w:tcPr>
            <w:tcW w:w="463" w:type="pct"/>
            <w:noWrap/>
            <w:vAlign w:val="center"/>
            <w:hideMark/>
          </w:tcPr>
          <w:p w14:paraId="6B9F37DF"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Kg</w:t>
            </w:r>
          </w:p>
        </w:tc>
        <w:tc>
          <w:tcPr>
            <w:tcW w:w="493" w:type="pct"/>
            <w:noWrap/>
            <w:vAlign w:val="center"/>
            <w:hideMark/>
          </w:tcPr>
          <w:p w14:paraId="562F647D" w14:textId="77777777" w:rsidR="00252972" w:rsidRPr="0050087F" w:rsidRDefault="00252972" w:rsidP="003536F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1,000</w:t>
            </w:r>
          </w:p>
        </w:tc>
        <w:tc>
          <w:tcPr>
            <w:tcW w:w="430" w:type="pct"/>
            <w:noWrap/>
            <w:vAlign w:val="center"/>
            <w:hideMark/>
          </w:tcPr>
          <w:p w14:paraId="732F00A0" w14:textId="1DFA000C" w:rsidR="00252972" w:rsidRPr="0050087F" w:rsidRDefault="003536F5"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G</w:t>
            </w:r>
            <w:r w:rsidR="00252972" w:rsidRPr="0050087F">
              <w:rPr>
                <w:rFonts w:ascii="Times New Roman" w:eastAsia="Times New Roman" w:hAnsi="Times New Roman" w:cs="Times New Roman"/>
                <w:color w:val="000000"/>
                <w:kern w:val="0"/>
                <w:sz w:val="18"/>
                <w:szCs w:val="18"/>
                <w:lang w:eastAsia="tr-TR"/>
                <w14:ligatures w14:val="none"/>
              </w:rPr>
              <w:t>ram</w:t>
            </w:r>
          </w:p>
        </w:tc>
        <w:tc>
          <w:tcPr>
            <w:tcW w:w="487" w:type="pct"/>
            <w:noWrap/>
            <w:vAlign w:val="center"/>
            <w:hideMark/>
          </w:tcPr>
          <w:p w14:paraId="6D37E592" w14:textId="77777777" w:rsidR="00252972" w:rsidRPr="0050087F" w:rsidRDefault="00252972" w:rsidP="004A1FA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lang w:eastAsia="tr-TR"/>
                <w14:ligatures w14:val="none"/>
              </w:rPr>
            </w:pPr>
            <w:r w:rsidRPr="0050087F">
              <w:rPr>
                <w:rFonts w:ascii="Times New Roman" w:eastAsia="Times New Roman" w:hAnsi="Times New Roman" w:cs="Times New Roman"/>
                <w:color w:val="000000"/>
                <w:kern w:val="0"/>
                <w:sz w:val="18"/>
                <w:szCs w:val="18"/>
                <w:lang w:eastAsia="tr-TR"/>
                <w14:ligatures w14:val="none"/>
              </w:rPr>
              <w:t xml:space="preserve">€   </w:t>
            </w:r>
            <w:r>
              <w:rPr>
                <w:rFonts w:ascii="Times New Roman" w:eastAsia="Times New Roman" w:hAnsi="Times New Roman" w:cs="Times New Roman"/>
                <w:color w:val="000000"/>
                <w:kern w:val="0"/>
                <w:sz w:val="18"/>
                <w:szCs w:val="18"/>
                <w:lang w:eastAsia="tr-TR"/>
                <w14:ligatures w14:val="none"/>
              </w:rPr>
              <w:t xml:space="preserve"> </w:t>
            </w:r>
            <w:r w:rsidRPr="0050087F">
              <w:rPr>
                <w:rFonts w:ascii="Times New Roman" w:eastAsia="Times New Roman" w:hAnsi="Times New Roman" w:cs="Times New Roman"/>
                <w:color w:val="000000"/>
                <w:kern w:val="0"/>
                <w:sz w:val="18"/>
                <w:szCs w:val="18"/>
                <w:lang w:eastAsia="tr-TR"/>
                <w14:ligatures w14:val="none"/>
              </w:rPr>
              <w:t>0.022</w:t>
            </w:r>
          </w:p>
        </w:tc>
      </w:tr>
    </w:tbl>
    <w:p w14:paraId="2D6ACEBB" w14:textId="1C14FE35" w:rsidR="006F60C4" w:rsidRPr="009915A0" w:rsidRDefault="006F60C4" w:rsidP="00221363">
      <w:pPr>
        <w:pStyle w:val="Balk1"/>
        <w:rPr>
          <w:rFonts w:ascii="Times New Roman" w:hAnsi="Times New Roman" w:cs="Times New Roman"/>
          <w:color w:val="auto"/>
        </w:rPr>
      </w:pPr>
      <w:r w:rsidRPr="009915A0">
        <w:rPr>
          <w:rFonts w:ascii="Times New Roman" w:hAnsi="Times New Roman" w:cs="Times New Roman"/>
          <w:color w:val="auto"/>
        </w:rPr>
        <w:t>Operasyon ve İşçilik Maliyeti Hesaplanması</w:t>
      </w:r>
    </w:p>
    <w:p w14:paraId="2D994AB2" w14:textId="7B80E889" w:rsidR="00F7461B" w:rsidRPr="00F7461B" w:rsidRDefault="00F7461B" w:rsidP="00F7461B">
      <w:pPr>
        <w:spacing w:line="276" w:lineRule="auto"/>
        <w:jc w:val="both"/>
        <w:rPr>
          <w:rFonts w:ascii="Times New Roman" w:hAnsi="Times New Roman" w:cs="Times New Roman"/>
        </w:rPr>
      </w:pPr>
      <w:r w:rsidRPr="00F7461B">
        <w:rPr>
          <w:rFonts w:ascii="Times New Roman" w:hAnsi="Times New Roman" w:cs="Times New Roman"/>
        </w:rPr>
        <w:t>Operasyon Maliyetleri tablosunda, her bir operasyonun dakika bazında TL ve € cinsinden maliyetleri hesaplanmıştır. Böylece, mamul ürün ağacında yer alan her operasyonun dakika cinsinden maliyeti net bir şekilde belirlenmiştir</w:t>
      </w:r>
      <w:r w:rsidR="007D0F2F">
        <w:rPr>
          <w:rFonts w:ascii="Times New Roman" w:hAnsi="Times New Roman" w:cs="Times New Roman"/>
        </w:rPr>
        <w:t xml:space="preserve">. </w:t>
      </w:r>
      <w:r w:rsidRPr="00F7461B">
        <w:rPr>
          <w:rFonts w:ascii="Times New Roman" w:hAnsi="Times New Roman" w:cs="Times New Roman"/>
        </w:rPr>
        <w:t xml:space="preserve">Maliyet hesaplaması yapılırken, operasyonun birim maliyeti ile operasyon süresinin çarpılması yeterlidir. </w:t>
      </w:r>
    </w:p>
    <w:p w14:paraId="256FCB08" w14:textId="47E426F5" w:rsidR="00CC27AF" w:rsidRPr="00CC27AF" w:rsidRDefault="00CC27AF" w:rsidP="00E351EF">
      <w:pPr>
        <w:spacing w:line="276" w:lineRule="auto"/>
        <w:jc w:val="both"/>
        <w:rPr>
          <w:rFonts w:ascii="Times New Roman" w:hAnsi="Times New Roman" w:cs="Times New Roman"/>
        </w:rPr>
      </w:pPr>
      <w:r w:rsidRPr="00CC27AF">
        <w:rPr>
          <w:rFonts w:ascii="Times New Roman" w:hAnsi="Times New Roman" w:cs="Times New Roman"/>
        </w:rPr>
        <w:t>Tabloya göre, her bir operasyonun maliyeti belirlenirken şu unsurlar dikkate alınmıştır:</w:t>
      </w:r>
    </w:p>
    <w:p w14:paraId="4CCCB4BE" w14:textId="1BC3D46E" w:rsidR="00CC27AF" w:rsidRPr="004B2DE4" w:rsidRDefault="00CC27AF" w:rsidP="00E351EF">
      <w:pPr>
        <w:pStyle w:val="AralkYok"/>
        <w:spacing w:line="276" w:lineRule="auto"/>
        <w:jc w:val="both"/>
        <w:rPr>
          <w:rFonts w:ascii="Times New Roman" w:hAnsi="Times New Roman" w:cs="Times New Roman"/>
        </w:rPr>
      </w:pPr>
      <w:r w:rsidRPr="004B2DE4">
        <w:rPr>
          <w:rFonts w:ascii="Times New Roman" w:hAnsi="Times New Roman" w:cs="Times New Roman"/>
          <w:b/>
          <w:bCs/>
        </w:rPr>
        <w:t>Makine Sayısı</w:t>
      </w:r>
      <w:r w:rsidR="00ED3535" w:rsidRPr="004B2DE4">
        <w:rPr>
          <w:rFonts w:ascii="Times New Roman" w:hAnsi="Times New Roman" w:cs="Times New Roman"/>
        </w:rPr>
        <w:t>:</w:t>
      </w:r>
      <w:r w:rsidRPr="004B2DE4">
        <w:rPr>
          <w:rFonts w:ascii="Times New Roman" w:hAnsi="Times New Roman" w:cs="Times New Roman"/>
        </w:rPr>
        <w:t xml:space="preserve"> </w:t>
      </w:r>
      <w:r w:rsidR="00616C3D" w:rsidRPr="004B2DE4">
        <w:rPr>
          <w:rFonts w:ascii="Times New Roman" w:hAnsi="Times New Roman" w:cs="Times New Roman"/>
        </w:rPr>
        <w:t xml:space="preserve">Operasyon tanımlamasında yer alan </w:t>
      </w:r>
      <w:r w:rsidRPr="004B2DE4">
        <w:rPr>
          <w:rFonts w:ascii="Times New Roman" w:hAnsi="Times New Roman" w:cs="Times New Roman"/>
        </w:rPr>
        <w:t>makine sayısı</w:t>
      </w:r>
      <w:r w:rsidR="00A00BAE">
        <w:rPr>
          <w:rFonts w:ascii="Times New Roman" w:hAnsi="Times New Roman" w:cs="Times New Roman"/>
        </w:rPr>
        <w:t>dır.</w:t>
      </w:r>
    </w:p>
    <w:p w14:paraId="643EB7C2" w14:textId="2C7EF192" w:rsidR="00CC27AF" w:rsidRPr="004B2DE4" w:rsidRDefault="00CC27AF" w:rsidP="00E351EF">
      <w:pPr>
        <w:pStyle w:val="AralkYok"/>
        <w:spacing w:line="276" w:lineRule="auto"/>
        <w:jc w:val="both"/>
        <w:rPr>
          <w:rFonts w:ascii="Times New Roman" w:hAnsi="Times New Roman" w:cs="Times New Roman"/>
        </w:rPr>
      </w:pPr>
      <w:r w:rsidRPr="004B2DE4">
        <w:rPr>
          <w:rFonts w:ascii="Times New Roman" w:hAnsi="Times New Roman" w:cs="Times New Roman"/>
          <w:b/>
          <w:bCs/>
        </w:rPr>
        <w:t>Personel Sayısı</w:t>
      </w:r>
      <w:r w:rsidRPr="004B2DE4">
        <w:rPr>
          <w:rFonts w:ascii="Times New Roman" w:hAnsi="Times New Roman" w:cs="Times New Roman"/>
        </w:rPr>
        <w:t xml:space="preserve">: </w:t>
      </w:r>
      <w:r w:rsidR="004E3BA3" w:rsidRPr="004B2DE4">
        <w:rPr>
          <w:rFonts w:ascii="Times New Roman" w:hAnsi="Times New Roman" w:cs="Times New Roman"/>
        </w:rPr>
        <w:t xml:space="preserve">Operasyon tanımlamasında yer alan personel </w:t>
      </w:r>
      <w:r w:rsidRPr="004B2DE4">
        <w:rPr>
          <w:rFonts w:ascii="Times New Roman" w:hAnsi="Times New Roman" w:cs="Times New Roman"/>
        </w:rPr>
        <w:t>sayısı</w:t>
      </w:r>
      <w:r w:rsidR="00516C72">
        <w:rPr>
          <w:rFonts w:ascii="Times New Roman" w:hAnsi="Times New Roman" w:cs="Times New Roman"/>
        </w:rPr>
        <w:t>dır.</w:t>
      </w:r>
    </w:p>
    <w:p w14:paraId="13EBF56C" w14:textId="63A3D446" w:rsidR="00DC4E77" w:rsidRPr="004B2DE4" w:rsidRDefault="00DC4E77" w:rsidP="00E351EF">
      <w:pPr>
        <w:pStyle w:val="AralkYok"/>
        <w:spacing w:line="276" w:lineRule="auto"/>
        <w:jc w:val="both"/>
        <w:rPr>
          <w:rFonts w:ascii="Times New Roman" w:hAnsi="Times New Roman" w:cs="Times New Roman"/>
          <w:b/>
          <w:bCs/>
        </w:rPr>
      </w:pPr>
      <w:r w:rsidRPr="004B2DE4">
        <w:rPr>
          <w:rFonts w:ascii="Times New Roman" w:hAnsi="Times New Roman" w:cs="Times New Roman"/>
          <w:b/>
          <w:bCs/>
        </w:rPr>
        <w:t xml:space="preserve">Ortalama Personel Maliyeti: </w:t>
      </w:r>
      <w:r w:rsidRPr="004B2DE4">
        <w:rPr>
          <w:rFonts w:ascii="Times New Roman" w:hAnsi="Times New Roman" w:cs="Times New Roman"/>
        </w:rPr>
        <w:t>İnsan Kaynakları (İK) modülünden elde edilen ve operasyonda görev yapan personellerin ortalama brüt maliyetini ifade eder. Bu maliyet, operasyonda çalışan personelin toplam brüt maliyetinin, ilgili operasyonda tanımlı personel sayısına bölünmesiyle hesaplanır.</w:t>
      </w:r>
    </w:p>
    <w:p w14:paraId="43434015" w14:textId="4A933624" w:rsidR="00CC27AF" w:rsidRPr="004B2DE4" w:rsidRDefault="00CC27AF" w:rsidP="00E351EF">
      <w:pPr>
        <w:pStyle w:val="AralkYok"/>
        <w:spacing w:line="276" w:lineRule="auto"/>
        <w:jc w:val="both"/>
        <w:rPr>
          <w:rFonts w:ascii="Times New Roman" w:hAnsi="Times New Roman" w:cs="Times New Roman"/>
        </w:rPr>
      </w:pPr>
      <w:r w:rsidRPr="004B2DE4">
        <w:rPr>
          <w:rFonts w:ascii="Times New Roman" w:hAnsi="Times New Roman" w:cs="Times New Roman"/>
          <w:b/>
          <w:bCs/>
        </w:rPr>
        <w:t>Vardiya Saati</w:t>
      </w:r>
      <w:r w:rsidRPr="004B2DE4">
        <w:rPr>
          <w:rFonts w:ascii="Times New Roman" w:hAnsi="Times New Roman" w:cs="Times New Roman"/>
        </w:rPr>
        <w:t>: Bir vardiyada geçen toplam çalışma süresi (saat)</w:t>
      </w:r>
      <w:r w:rsidR="00E61A35">
        <w:rPr>
          <w:rFonts w:ascii="Times New Roman" w:hAnsi="Times New Roman" w:cs="Times New Roman"/>
        </w:rPr>
        <w:t xml:space="preserve"> dir.</w:t>
      </w:r>
    </w:p>
    <w:p w14:paraId="05FE385B" w14:textId="3D6CE051" w:rsidR="00CC27AF" w:rsidRPr="004B2DE4" w:rsidRDefault="00CC27AF" w:rsidP="00E351EF">
      <w:pPr>
        <w:pStyle w:val="AralkYok"/>
        <w:spacing w:line="276" w:lineRule="auto"/>
        <w:jc w:val="both"/>
        <w:rPr>
          <w:rFonts w:ascii="Times New Roman" w:hAnsi="Times New Roman" w:cs="Times New Roman"/>
        </w:rPr>
      </w:pPr>
      <w:r w:rsidRPr="004B2DE4">
        <w:rPr>
          <w:rFonts w:ascii="Times New Roman" w:hAnsi="Times New Roman" w:cs="Times New Roman"/>
          <w:b/>
          <w:bCs/>
        </w:rPr>
        <w:t>Günlük Çalışma Saati</w:t>
      </w:r>
      <w:r w:rsidRPr="004B2DE4">
        <w:rPr>
          <w:rFonts w:ascii="Times New Roman" w:hAnsi="Times New Roman" w:cs="Times New Roman"/>
        </w:rPr>
        <w:t xml:space="preserve">: </w:t>
      </w:r>
      <w:r w:rsidR="002C1CD3">
        <w:rPr>
          <w:rFonts w:ascii="Times New Roman" w:hAnsi="Times New Roman" w:cs="Times New Roman"/>
        </w:rPr>
        <w:t>İşletmenin</w:t>
      </w:r>
      <w:r w:rsidRPr="004B2DE4">
        <w:rPr>
          <w:rFonts w:ascii="Times New Roman" w:hAnsi="Times New Roman" w:cs="Times New Roman"/>
        </w:rPr>
        <w:t xml:space="preserve"> günlük toplam çalışma süresi (saat)</w:t>
      </w:r>
      <w:r w:rsidR="00C12933">
        <w:rPr>
          <w:rFonts w:ascii="Times New Roman" w:hAnsi="Times New Roman" w:cs="Times New Roman"/>
        </w:rPr>
        <w:t xml:space="preserve"> dir.</w:t>
      </w:r>
    </w:p>
    <w:p w14:paraId="05B6AE7C" w14:textId="77777777" w:rsidR="00CC27AF" w:rsidRPr="00CC27AF" w:rsidRDefault="00CC27AF" w:rsidP="00E351EF">
      <w:pPr>
        <w:spacing w:line="276" w:lineRule="auto"/>
        <w:jc w:val="both"/>
        <w:rPr>
          <w:rFonts w:ascii="Times New Roman" w:hAnsi="Times New Roman" w:cs="Times New Roman"/>
        </w:rPr>
      </w:pPr>
      <w:r w:rsidRPr="00CC27AF">
        <w:rPr>
          <w:rFonts w:ascii="Times New Roman" w:hAnsi="Times New Roman" w:cs="Times New Roman"/>
          <w:b/>
          <w:bCs/>
        </w:rPr>
        <w:t>Operasyon maliyeti (TL/dakika)</w:t>
      </w:r>
      <w:r w:rsidRPr="00CC27AF">
        <w:rPr>
          <w:rFonts w:ascii="Times New Roman" w:hAnsi="Times New Roman" w:cs="Times New Roman"/>
        </w:rPr>
        <w:t xml:space="preserve"> şu formüle göre hesaplanmıştır:</w:t>
      </w:r>
    </w:p>
    <w:p w14:paraId="3258079A" w14:textId="4F9D453C" w:rsidR="00CC27AF" w:rsidRPr="004B2DE4" w:rsidRDefault="000A7736" w:rsidP="00CC27AF">
      <w:pPr>
        <w:jc w:val="both"/>
        <w:rPr>
          <w:rFonts w:ascii="Times New Roman" w:hAnsi="Times New Roman" w:cs="Times New Roman"/>
        </w:rPr>
      </w:pPr>
      <w:r w:rsidRPr="004B2DE4">
        <w:rPr>
          <w:rFonts w:ascii="Times New Roman" w:hAnsi="Times New Roman" w:cs="Times New Roman"/>
          <w:noProof/>
          <w:lang w:eastAsia="tr-TR"/>
        </w:rPr>
        <w:drawing>
          <wp:inline distT="0" distB="0" distL="0" distR="0" wp14:anchorId="3A396A83" wp14:editId="6DB18DE4">
            <wp:extent cx="6187440" cy="594360"/>
            <wp:effectExtent l="0" t="0" r="3810" b="0"/>
            <wp:docPr id="19150222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7440" cy="594360"/>
                    </a:xfrm>
                    <a:prstGeom prst="rect">
                      <a:avLst/>
                    </a:prstGeom>
                    <a:noFill/>
                    <a:ln>
                      <a:noFill/>
                    </a:ln>
                  </pic:spPr>
                </pic:pic>
              </a:graphicData>
            </a:graphic>
          </wp:inline>
        </w:drawing>
      </w:r>
    </w:p>
    <w:p w14:paraId="6DD83FD0" w14:textId="2134AE6E" w:rsidR="00221363" w:rsidRPr="004B2DE4" w:rsidRDefault="00CC27AF" w:rsidP="004A325D">
      <w:pPr>
        <w:jc w:val="both"/>
        <w:rPr>
          <w:rFonts w:ascii="Times New Roman" w:hAnsi="Times New Roman" w:cs="Times New Roman"/>
        </w:rPr>
      </w:pPr>
      <w:r w:rsidRPr="00CC27AF">
        <w:rPr>
          <w:rFonts w:ascii="Times New Roman" w:hAnsi="Times New Roman" w:cs="Times New Roman"/>
          <w:b/>
          <w:bCs/>
        </w:rPr>
        <w:t>Operasyon maliyeti (€)</w:t>
      </w:r>
      <w:r w:rsidRPr="00CC27AF">
        <w:rPr>
          <w:rFonts w:ascii="Times New Roman" w:hAnsi="Times New Roman" w:cs="Times New Roman"/>
        </w:rPr>
        <w:t xml:space="preserve"> ise Türk Lirası cinsinden bulunan değerin güncel döviz kuru üzerinden Euro'ya çevrilmesiyle elde</w:t>
      </w:r>
      <w:r w:rsidR="004A325D" w:rsidRPr="004B2DE4">
        <w:rPr>
          <w:rFonts w:ascii="Times New Roman" w:hAnsi="Times New Roman" w:cs="Times New Roman"/>
        </w:rPr>
        <w:t xml:space="preserve"> edilebilir</w:t>
      </w:r>
      <w:r w:rsidRPr="00CC27AF">
        <w:rPr>
          <w:rFonts w:ascii="Times New Roman" w:hAnsi="Times New Roman" w:cs="Times New Roman"/>
        </w:rPr>
        <w:t>.</w:t>
      </w:r>
      <w:r w:rsidR="004A325D" w:rsidRPr="004B2DE4">
        <w:rPr>
          <w:rFonts w:ascii="Times New Roman" w:hAnsi="Times New Roman" w:cs="Times New Roman"/>
        </w:rPr>
        <w:t xml:space="preserve"> Günce</w:t>
      </w:r>
      <w:r w:rsidR="00176A73">
        <w:rPr>
          <w:rFonts w:ascii="Times New Roman" w:hAnsi="Times New Roman" w:cs="Times New Roman"/>
        </w:rPr>
        <w:t>l döviz kuru 36.5 TL üzerinden hesaplanmıştır.</w:t>
      </w:r>
    </w:p>
    <w:tbl>
      <w:tblPr>
        <w:tblStyle w:val="GridTable4"/>
        <w:tblW w:w="0" w:type="auto"/>
        <w:tblLayout w:type="fixed"/>
        <w:tblLook w:val="04A0" w:firstRow="1" w:lastRow="0" w:firstColumn="1" w:lastColumn="0" w:noHBand="0" w:noVBand="1"/>
      </w:tblPr>
      <w:tblGrid>
        <w:gridCol w:w="2802"/>
        <w:gridCol w:w="850"/>
        <w:gridCol w:w="851"/>
        <w:gridCol w:w="1279"/>
        <w:gridCol w:w="758"/>
        <w:gridCol w:w="1081"/>
        <w:gridCol w:w="1102"/>
        <w:gridCol w:w="1239"/>
      </w:tblGrid>
      <w:tr w:rsidR="004B4A73" w:rsidRPr="007B3073" w14:paraId="73088343" w14:textId="5B14554A" w:rsidTr="00691EE0">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9962" w:type="dxa"/>
            <w:gridSpan w:val="8"/>
          </w:tcPr>
          <w:p w14:paraId="3618E055" w14:textId="28C81FEA" w:rsidR="004B4A73" w:rsidRPr="007B3073" w:rsidRDefault="004B4A73" w:rsidP="004B4A73">
            <w:pPr>
              <w:pStyle w:val="AralkYok"/>
              <w:jc w:val="center"/>
              <w:rPr>
                <w:rFonts w:ascii="Times New Roman" w:hAnsi="Times New Roman" w:cs="Times New Roman"/>
                <w:b w:val="0"/>
                <w:bCs w:val="0"/>
                <w:lang w:eastAsia="tr-TR"/>
              </w:rPr>
            </w:pPr>
            <w:r w:rsidRPr="007B3073">
              <w:rPr>
                <w:rFonts w:ascii="Times New Roman" w:hAnsi="Times New Roman" w:cs="Times New Roman"/>
                <w:lang w:eastAsia="tr-TR"/>
              </w:rPr>
              <w:t>OPERASYONLARIN DAKİKA CİNSİNDEN MALİYET TABLOSU</w:t>
            </w:r>
          </w:p>
        </w:tc>
      </w:tr>
      <w:tr w:rsidR="00D30139" w:rsidRPr="00CC5772" w14:paraId="37759AD9" w14:textId="7362FEA8" w:rsidTr="00CC5772">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802" w:type="dxa"/>
            <w:hideMark/>
          </w:tcPr>
          <w:p w14:paraId="3BA337B4" w14:textId="77777777" w:rsidR="00D30139" w:rsidRPr="00CC5772" w:rsidRDefault="00D30139" w:rsidP="005A217C">
            <w:pPr>
              <w:spacing w:after="0" w:line="240" w:lineRule="auto"/>
              <w:jc w:val="center"/>
              <w:rPr>
                <w:rFonts w:ascii="Times New Roman" w:eastAsia="Times New Roman" w:hAnsi="Times New Roman" w:cs="Times New Roman"/>
                <w:color w:val="000000"/>
                <w:kern w:val="0"/>
                <w:sz w:val="20"/>
                <w:szCs w:val="20"/>
                <w:lang w:eastAsia="tr-TR"/>
                <w14:ligatures w14:val="none"/>
              </w:rPr>
            </w:pPr>
            <w:proofErr w:type="gramStart"/>
            <w:r w:rsidRPr="00CC5772">
              <w:rPr>
                <w:rFonts w:ascii="Times New Roman" w:eastAsia="Times New Roman" w:hAnsi="Times New Roman" w:cs="Times New Roman"/>
                <w:color w:val="000000"/>
                <w:kern w:val="0"/>
                <w:sz w:val="20"/>
                <w:szCs w:val="20"/>
                <w:lang w:eastAsia="tr-TR"/>
                <w14:ligatures w14:val="none"/>
              </w:rPr>
              <w:t>operasyon</w:t>
            </w:r>
            <w:proofErr w:type="gramEnd"/>
            <w:r w:rsidRPr="00CC5772">
              <w:rPr>
                <w:rFonts w:ascii="Times New Roman" w:eastAsia="Times New Roman" w:hAnsi="Times New Roman" w:cs="Times New Roman"/>
                <w:color w:val="000000"/>
                <w:kern w:val="0"/>
                <w:sz w:val="20"/>
                <w:szCs w:val="20"/>
                <w:lang w:eastAsia="tr-TR"/>
                <w14:ligatures w14:val="none"/>
              </w:rPr>
              <w:t>_adi</w:t>
            </w:r>
          </w:p>
        </w:tc>
        <w:tc>
          <w:tcPr>
            <w:tcW w:w="850" w:type="dxa"/>
            <w:hideMark/>
          </w:tcPr>
          <w:p w14:paraId="3C8C8B85" w14:textId="30BC0BC1" w:rsidR="00D30139" w:rsidRPr="00CC5772" w:rsidRDefault="00D30139" w:rsidP="005A217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kern w:val="0"/>
                <w:sz w:val="20"/>
                <w:szCs w:val="20"/>
                <w:lang w:eastAsia="tr-TR"/>
                <w14:ligatures w14:val="none"/>
              </w:rPr>
            </w:pPr>
            <w:proofErr w:type="gramStart"/>
            <w:r w:rsidRPr="00CC5772">
              <w:rPr>
                <w:rFonts w:ascii="Times New Roman" w:eastAsia="Times New Roman" w:hAnsi="Times New Roman" w:cs="Times New Roman"/>
                <w:b/>
                <w:bCs/>
                <w:color w:val="000000"/>
                <w:kern w:val="0"/>
                <w:sz w:val="20"/>
                <w:szCs w:val="20"/>
                <w:lang w:eastAsia="tr-TR"/>
                <w14:ligatures w14:val="none"/>
              </w:rPr>
              <w:t>makine</w:t>
            </w:r>
            <w:proofErr w:type="gramEnd"/>
            <w:r w:rsidRPr="00CC5772">
              <w:rPr>
                <w:rFonts w:ascii="Times New Roman" w:eastAsia="Times New Roman" w:hAnsi="Times New Roman" w:cs="Times New Roman"/>
                <w:b/>
                <w:bCs/>
                <w:color w:val="000000"/>
                <w:kern w:val="0"/>
                <w:sz w:val="20"/>
                <w:szCs w:val="20"/>
                <w:lang w:eastAsia="tr-TR"/>
                <w14:ligatures w14:val="none"/>
              </w:rPr>
              <w:t xml:space="preserve">_sayisi </w:t>
            </w:r>
          </w:p>
        </w:tc>
        <w:tc>
          <w:tcPr>
            <w:tcW w:w="851" w:type="dxa"/>
            <w:hideMark/>
          </w:tcPr>
          <w:p w14:paraId="76D152D7" w14:textId="7535264A" w:rsidR="00D30139" w:rsidRPr="00CC5772" w:rsidRDefault="00D30139" w:rsidP="005A217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kern w:val="0"/>
                <w:sz w:val="20"/>
                <w:szCs w:val="20"/>
                <w:lang w:eastAsia="tr-TR"/>
                <w14:ligatures w14:val="none"/>
              </w:rPr>
            </w:pPr>
            <w:r w:rsidRPr="00CC5772">
              <w:rPr>
                <w:rFonts w:ascii="Times New Roman" w:eastAsia="Times New Roman" w:hAnsi="Times New Roman" w:cs="Times New Roman"/>
                <w:b/>
                <w:bCs/>
                <w:color w:val="000000"/>
                <w:kern w:val="0"/>
                <w:sz w:val="20"/>
                <w:szCs w:val="20"/>
                <w:lang w:eastAsia="tr-TR"/>
                <w14:ligatures w14:val="none"/>
              </w:rPr>
              <w:t xml:space="preserve">pesonel_sayisi </w:t>
            </w:r>
          </w:p>
        </w:tc>
        <w:tc>
          <w:tcPr>
            <w:tcW w:w="1279" w:type="dxa"/>
            <w:hideMark/>
          </w:tcPr>
          <w:p w14:paraId="57640707" w14:textId="1615FF81" w:rsidR="00D30139" w:rsidRPr="00CC5772" w:rsidRDefault="00CC5772" w:rsidP="005A217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kern w:val="0"/>
                <w:sz w:val="20"/>
                <w:szCs w:val="20"/>
                <w:lang w:eastAsia="tr-TR"/>
                <w14:ligatures w14:val="none"/>
              </w:rPr>
            </w:pPr>
            <w:r w:rsidRPr="00CC5772">
              <w:rPr>
                <w:rFonts w:ascii="Times New Roman" w:eastAsia="Times New Roman" w:hAnsi="Times New Roman" w:cs="Times New Roman"/>
                <w:b/>
                <w:bCs/>
                <w:color w:val="000000"/>
                <w:kern w:val="0"/>
                <w:sz w:val="20"/>
                <w:szCs w:val="20"/>
                <w:lang w:eastAsia="tr-TR"/>
                <w14:ligatures w14:val="none"/>
              </w:rPr>
              <w:t>1_personelin_</w:t>
            </w:r>
            <w:r w:rsidR="00D30139" w:rsidRPr="00CC5772">
              <w:rPr>
                <w:rFonts w:ascii="Times New Roman" w:eastAsia="Times New Roman" w:hAnsi="Times New Roman" w:cs="Times New Roman"/>
                <w:b/>
                <w:bCs/>
                <w:color w:val="000000"/>
                <w:kern w:val="0"/>
                <w:sz w:val="20"/>
                <w:szCs w:val="20"/>
                <w:lang w:eastAsia="tr-TR"/>
                <w14:ligatures w14:val="none"/>
              </w:rPr>
              <w:t xml:space="preserve">ortalama_maliyeti </w:t>
            </w:r>
          </w:p>
        </w:tc>
        <w:tc>
          <w:tcPr>
            <w:tcW w:w="758" w:type="dxa"/>
            <w:hideMark/>
          </w:tcPr>
          <w:p w14:paraId="336E7A60" w14:textId="6CEA541B" w:rsidR="00D30139" w:rsidRPr="00CC5772" w:rsidRDefault="00D30139" w:rsidP="005A217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kern w:val="0"/>
                <w:sz w:val="20"/>
                <w:szCs w:val="20"/>
                <w:lang w:eastAsia="tr-TR"/>
                <w14:ligatures w14:val="none"/>
              </w:rPr>
            </w:pPr>
            <w:proofErr w:type="gramStart"/>
            <w:r w:rsidRPr="00CC5772">
              <w:rPr>
                <w:rFonts w:ascii="Times New Roman" w:eastAsia="Times New Roman" w:hAnsi="Times New Roman" w:cs="Times New Roman"/>
                <w:b/>
                <w:bCs/>
                <w:color w:val="000000"/>
                <w:kern w:val="0"/>
                <w:sz w:val="20"/>
                <w:szCs w:val="20"/>
                <w:lang w:eastAsia="tr-TR"/>
                <w14:ligatures w14:val="none"/>
              </w:rPr>
              <w:t>vardiya</w:t>
            </w:r>
            <w:proofErr w:type="gramEnd"/>
            <w:r w:rsidRPr="00CC5772">
              <w:rPr>
                <w:rFonts w:ascii="Times New Roman" w:eastAsia="Times New Roman" w:hAnsi="Times New Roman" w:cs="Times New Roman"/>
                <w:b/>
                <w:bCs/>
                <w:color w:val="000000"/>
                <w:kern w:val="0"/>
                <w:sz w:val="20"/>
                <w:szCs w:val="20"/>
                <w:lang w:eastAsia="tr-TR"/>
                <w14:ligatures w14:val="none"/>
              </w:rPr>
              <w:t xml:space="preserve">_saati </w:t>
            </w:r>
          </w:p>
        </w:tc>
        <w:tc>
          <w:tcPr>
            <w:tcW w:w="1081" w:type="dxa"/>
            <w:hideMark/>
          </w:tcPr>
          <w:p w14:paraId="2963DB11" w14:textId="77777777" w:rsidR="00D30139" w:rsidRPr="00CC5772" w:rsidRDefault="00D30139" w:rsidP="005A217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kern w:val="0"/>
                <w:sz w:val="20"/>
                <w:szCs w:val="20"/>
                <w:lang w:eastAsia="tr-TR"/>
                <w14:ligatures w14:val="none"/>
              </w:rPr>
            </w:pPr>
            <w:r w:rsidRPr="00CC5772">
              <w:rPr>
                <w:rFonts w:ascii="Times New Roman" w:eastAsia="Times New Roman" w:hAnsi="Times New Roman" w:cs="Times New Roman"/>
                <w:b/>
                <w:bCs/>
                <w:color w:val="000000"/>
                <w:kern w:val="0"/>
                <w:sz w:val="20"/>
                <w:szCs w:val="20"/>
                <w:lang w:eastAsia="tr-TR"/>
                <w14:ligatures w14:val="none"/>
              </w:rPr>
              <w:t>gunluk_</w:t>
            </w:r>
          </w:p>
          <w:p w14:paraId="5272B392" w14:textId="77777777" w:rsidR="00D30139" w:rsidRPr="00CC5772" w:rsidRDefault="00D30139" w:rsidP="005A217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kern w:val="0"/>
                <w:sz w:val="20"/>
                <w:szCs w:val="20"/>
                <w:lang w:eastAsia="tr-TR"/>
                <w14:ligatures w14:val="none"/>
              </w:rPr>
            </w:pPr>
            <w:r w:rsidRPr="00CC5772">
              <w:rPr>
                <w:rFonts w:ascii="Times New Roman" w:eastAsia="Times New Roman" w:hAnsi="Times New Roman" w:cs="Times New Roman"/>
                <w:b/>
                <w:bCs/>
                <w:color w:val="000000"/>
                <w:kern w:val="0"/>
                <w:sz w:val="20"/>
                <w:szCs w:val="20"/>
                <w:lang w:eastAsia="tr-TR"/>
                <w14:ligatures w14:val="none"/>
              </w:rPr>
              <w:t>calisma_</w:t>
            </w:r>
          </w:p>
          <w:p w14:paraId="30597EC1" w14:textId="76D7DE29" w:rsidR="00D30139" w:rsidRPr="00CC5772" w:rsidRDefault="00D30139" w:rsidP="005A217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kern w:val="0"/>
                <w:sz w:val="20"/>
                <w:szCs w:val="20"/>
                <w:lang w:eastAsia="tr-TR"/>
                <w14:ligatures w14:val="none"/>
              </w:rPr>
            </w:pPr>
            <w:proofErr w:type="gramStart"/>
            <w:r w:rsidRPr="00CC5772">
              <w:rPr>
                <w:rFonts w:ascii="Times New Roman" w:eastAsia="Times New Roman" w:hAnsi="Times New Roman" w:cs="Times New Roman"/>
                <w:b/>
                <w:bCs/>
                <w:color w:val="000000"/>
                <w:kern w:val="0"/>
                <w:sz w:val="20"/>
                <w:szCs w:val="20"/>
                <w:lang w:eastAsia="tr-TR"/>
                <w14:ligatures w14:val="none"/>
              </w:rPr>
              <w:t>saati</w:t>
            </w:r>
            <w:proofErr w:type="gramEnd"/>
            <w:r w:rsidRPr="00CC5772">
              <w:rPr>
                <w:rFonts w:ascii="Times New Roman" w:eastAsia="Times New Roman" w:hAnsi="Times New Roman" w:cs="Times New Roman"/>
                <w:b/>
                <w:bCs/>
                <w:color w:val="000000"/>
                <w:kern w:val="0"/>
                <w:sz w:val="20"/>
                <w:szCs w:val="20"/>
                <w:lang w:eastAsia="tr-TR"/>
                <w14:ligatures w14:val="none"/>
              </w:rPr>
              <w:t xml:space="preserve"> </w:t>
            </w:r>
          </w:p>
        </w:tc>
        <w:tc>
          <w:tcPr>
            <w:tcW w:w="1102" w:type="dxa"/>
            <w:hideMark/>
          </w:tcPr>
          <w:p w14:paraId="74608FB2" w14:textId="3E7F325E" w:rsidR="00D30139" w:rsidRPr="00CC5772" w:rsidRDefault="00D30139" w:rsidP="005A217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kern w:val="0"/>
                <w:sz w:val="20"/>
                <w:szCs w:val="20"/>
                <w:lang w:eastAsia="tr-TR"/>
                <w14:ligatures w14:val="none"/>
              </w:rPr>
            </w:pPr>
            <w:r w:rsidRPr="00CC5772">
              <w:rPr>
                <w:rFonts w:ascii="Times New Roman" w:eastAsia="Times New Roman" w:hAnsi="Times New Roman" w:cs="Times New Roman"/>
                <w:b/>
                <w:bCs/>
                <w:color w:val="000000"/>
                <w:kern w:val="0"/>
                <w:sz w:val="20"/>
                <w:szCs w:val="20"/>
                <w:lang w:eastAsia="tr-TR"/>
                <w14:ligatures w14:val="none"/>
              </w:rPr>
              <w:t xml:space="preserve">opersyon_maliyeti (tl/dakika) </w:t>
            </w:r>
          </w:p>
        </w:tc>
        <w:tc>
          <w:tcPr>
            <w:tcW w:w="1239" w:type="dxa"/>
          </w:tcPr>
          <w:p w14:paraId="37D074CF" w14:textId="7CDC61FF" w:rsidR="00D30139" w:rsidRPr="00CC5772" w:rsidRDefault="00D30139" w:rsidP="005A217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kern w:val="0"/>
                <w:sz w:val="20"/>
                <w:szCs w:val="20"/>
                <w:lang w:eastAsia="tr-TR"/>
                <w14:ligatures w14:val="none"/>
              </w:rPr>
            </w:pPr>
            <w:proofErr w:type="gramStart"/>
            <w:r w:rsidRPr="00CC5772">
              <w:rPr>
                <w:rFonts w:ascii="Times New Roman" w:eastAsia="Times New Roman" w:hAnsi="Times New Roman" w:cs="Times New Roman"/>
                <w:b/>
                <w:bCs/>
                <w:color w:val="000000"/>
                <w:kern w:val="0"/>
                <w:sz w:val="20"/>
                <w:szCs w:val="20"/>
                <w:lang w:eastAsia="tr-TR"/>
                <w14:ligatures w14:val="none"/>
              </w:rPr>
              <w:t>operasyon</w:t>
            </w:r>
            <w:proofErr w:type="gramEnd"/>
            <w:r w:rsidRPr="00CC5772">
              <w:rPr>
                <w:rFonts w:ascii="Times New Roman" w:eastAsia="Times New Roman" w:hAnsi="Times New Roman" w:cs="Times New Roman"/>
                <w:b/>
                <w:bCs/>
                <w:color w:val="000000"/>
                <w:kern w:val="0"/>
                <w:sz w:val="20"/>
                <w:szCs w:val="20"/>
                <w:lang w:eastAsia="tr-TR"/>
                <w14:ligatures w14:val="none"/>
              </w:rPr>
              <w:t>_maliyeti</w:t>
            </w:r>
            <w:r w:rsidR="00AC73FF" w:rsidRPr="00CC5772">
              <w:rPr>
                <w:rFonts w:ascii="Times New Roman" w:eastAsia="Times New Roman" w:hAnsi="Times New Roman" w:cs="Times New Roman"/>
                <w:b/>
                <w:bCs/>
                <w:color w:val="000000"/>
                <w:kern w:val="0"/>
                <w:sz w:val="20"/>
                <w:szCs w:val="20"/>
                <w:lang w:eastAsia="tr-TR"/>
                <w14:ligatures w14:val="none"/>
              </w:rPr>
              <w:t xml:space="preserve"> (€/dakika)</w:t>
            </w:r>
          </w:p>
        </w:tc>
      </w:tr>
      <w:tr w:rsidR="00E403AC" w:rsidRPr="005A217C" w14:paraId="3262F321" w14:textId="531DF3C1" w:rsidTr="00CC5772">
        <w:trPr>
          <w:trHeight w:val="288"/>
        </w:trPr>
        <w:tc>
          <w:tcPr>
            <w:cnfStyle w:val="001000000000" w:firstRow="0" w:lastRow="0" w:firstColumn="1" w:lastColumn="0" w:oddVBand="0" w:evenVBand="0" w:oddHBand="0" w:evenHBand="0" w:firstRowFirstColumn="0" w:firstRowLastColumn="0" w:lastRowFirstColumn="0" w:lastRowLastColumn="0"/>
            <w:tcW w:w="2802" w:type="dxa"/>
            <w:noWrap/>
            <w:vAlign w:val="center"/>
            <w:hideMark/>
          </w:tcPr>
          <w:p w14:paraId="35C241FC" w14:textId="77777777" w:rsidR="00E403AC" w:rsidRPr="005A217C" w:rsidRDefault="00E403AC" w:rsidP="00E403AC">
            <w:pPr>
              <w:spacing w:after="0" w:line="240" w:lineRule="auto"/>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NOVA İMALATI</w:t>
            </w:r>
          </w:p>
        </w:tc>
        <w:tc>
          <w:tcPr>
            <w:tcW w:w="850" w:type="dxa"/>
            <w:noWrap/>
            <w:vAlign w:val="center"/>
            <w:hideMark/>
          </w:tcPr>
          <w:p w14:paraId="1F5FCD5A" w14:textId="5FA82EB0" w:rsidR="00E403AC" w:rsidRPr="005A217C" w:rsidRDefault="00E403AC" w:rsidP="00E403A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 xml:space="preserve">10   </w:t>
            </w:r>
          </w:p>
        </w:tc>
        <w:tc>
          <w:tcPr>
            <w:tcW w:w="851" w:type="dxa"/>
            <w:noWrap/>
            <w:vAlign w:val="center"/>
            <w:hideMark/>
          </w:tcPr>
          <w:p w14:paraId="3955C74B" w14:textId="1C301A81" w:rsidR="00E403AC" w:rsidRPr="005A217C" w:rsidRDefault="00E403AC" w:rsidP="00E403A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 xml:space="preserve">20   </w:t>
            </w:r>
          </w:p>
        </w:tc>
        <w:tc>
          <w:tcPr>
            <w:tcW w:w="1279" w:type="dxa"/>
            <w:noWrap/>
            <w:vAlign w:val="center"/>
            <w:hideMark/>
          </w:tcPr>
          <w:p w14:paraId="2ACB5AAB" w14:textId="77777777" w:rsidR="00E403AC" w:rsidRPr="005A217C" w:rsidRDefault="00E403AC" w:rsidP="00E403A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₺55,000</w:t>
            </w:r>
          </w:p>
        </w:tc>
        <w:tc>
          <w:tcPr>
            <w:tcW w:w="758" w:type="dxa"/>
            <w:noWrap/>
            <w:vAlign w:val="center"/>
            <w:hideMark/>
          </w:tcPr>
          <w:p w14:paraId="56622477" w14:textId="7DAB860F" w:rsidR="00E403AC" w:rsidRPr="005A217C" w:rsidRDefault="00E403AC" w:rsidP="00E403A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 xml:space="preserve">10   </w:t>
            </w:r>
          </w:p>
        </w:tc>
        <w:tc>
          <w:tcPr>
            <w:tcW w:w="1081" w:type="dxa"/>
            <w:noWrap/>
            <w:vAlign w:val="center"/>
            <w:hideMark/>
          </w:tcPr>
          <w:p w14:paraId="0E1DDAFA" w14:textId="71540763" w:rsidR="00E403AC" w:rsidRPr="005A217C" w:rsidRDefault="00E403AC" w:rsidP="00E403A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 xml:space="preserve">22   </w:t>
            </w:r>
          </w:p>
        </w:tc>
        <w:tc>
          <w:tcPr>
            <w:tcW w:w="1102" w:type="dxa"/>
            <w:noWrap/>
            <w:vAlign w:val="center"/>
            <w:hideMark/>
          </w:tcPr>
          <w:p w14:paraId="2A6651F5" w14:textId="77777777" w:rsidR="00E403AC" w:rsidRPr="005A217C" w:rsidRDefault="00E403AC" w:rsidP="00E403A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₺8.33</w:t>
            </w:r>
          </w:p>
        </w:tc>
        <w:tc>
          <w:tcPr>
            <w:tcW w:w="1239" w:type="dxa"/>
            <w:vAlign w:val="center"/>
          </w:tcPr>
          <w:p w14:paraId="3F1D02B0" w14:textId="44CEEF7E" w:rsidR="00E403AC" w:rsidRPr="0047320B" w:rsidRDefault="00E403AC" w:rsidP="0047320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47320B">
              <w:rPr>
                <w:rFonts w:ascii="Times New Roman" w:hAnsi="Times New Roman" w:cs="Times New Roman"/>
                <w:color w:val="000000"/>
                <w:sz w:val="20"/>
                <w:szCs w:val="20"/>
              </w:rPr>
              <w:t>€ 0.2</w:t>
            </w:r>
            <w:r w:rsidR="00EA310E">
              <w:rPr>
                <w:rFonts w:ascii="Times New Roman" w:hAnsi="Times New Roman" w:cs="Times New Roman"/>
                <w:color w:val="000000"/>
                <w:sz w:val="20"/>
                <w:szCs w:val="20"/>
              </w:rPr>
              <w:t>28</w:t>
            </w:r>
          </w:p>
        </w:tc>
      </w:tr>
      <w:tr w:rsidR="00E403AC" w:rsidRPr="005A217C" w14:paraId="32139212" w14:textId="56FCF007" w:rsidTr="00CC577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02" w:type="dxa"/>
            <w:noWrap/>
            <w:vAlign w:val="center"/>
            <w:hideMark/>
          </w:tcPr>
          <w:p w14:paraId="19160BA3" w14:textId="77777777" w:rsidR="00E403AC" w:rsidRPr="005A217C" w:rsidRDefault="00E403AC" w:rsidP="00E403AC">
            <w:pPr>
              <w:spacing w:after="0" w:line="240" w:lineRule="auto"/>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FANTAZİ İMALATI</w:t>
            </w:r>
          </w:p>
        </w:tc>
        <w:tc>
          <w:tcPr>
            <w:tcW w:w="850" w:type="dxa"/>
            <w:noWrap/>
            <w:vAlign w:val="center"/>
            <w:hideMark/>
          </w:tcPr>
          <w:p w14:paraId="29D423D3" w14:textId="5213FDB6" w:rsidR="00E403AC" w:rsidRPr="005A217C" w:rsidRDefault="00E403AC" w:rsidP="00E403A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 xml:space="preserve">29   </w:t>
            </w:r>
          </w:p>
        </w:tc>
        <w:tc>
          <w:tcPr>
            <w:tcW w:w="851" w:type="dxa"/>
            <w:noWrap/>
            <w:vAlign w:val="center"/>
            <w:hideMark/>
          </w:tcPr>
          <w:p w14:paraId="4A6F265A" w14:textId="7C758054" w:rsidR="00E403AC" w:rsidRPr="005A217C" w:rsidRDefault="00E403AC" w:rsidP="00E403A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 xml:space="preserve">36   </w:t>
            </w:r>
          </w:p>
        </w:tc>
        <w:tc>
          <w:tcPr>
            <w:tcW w:w="1279" w:type="dxa"/>
            <w:noWrap/>
            <w:vAlign w:val="center"/>
            <w:hideMark/>
          </w:tcPr>
          <w:p w14:paraId="251F163A" w14:textId="77777777" w:rsidR="00E403AC" w:rsidRPr="005A217C" w:rsidRDefault="00E403AC" w:rsidP="00E403A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₺55,000</w:t>
            </w:r>
          </w:p>
        </w:tc>
        <w:tc>
          <w:tcPr>
            <w:tcW w:w="758" w:type="dxa"/>
            <w:noWrap/>
            <w:vAlign w:val="center"/>
            <w:hideMark/>
          </w:tcPr>
          <w:p w14:paraId="34A46625" w14:textId="3842E9D5" w:rsidR="00E403AC" w:rsidRPr="005A217C" w:rsidRDefault="00E403AC" w:rsidP="00E403A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 xml:space="preserve">10   </w:t>
            </w:r>
          </w:p>
        </w:tc>
        <w:tc>
          <w:tcPr>
            <w:tcW w:w="1081" w:type="dxa"/>
            <w:noWrap/>
            <w:vAlign w:val="center"/>
            <w:hideMark/>
          </w:tcPr>
          <w:p w14:paraId="21EF6053" w14:textId="3FAC4418" w:rsidR="00E403AC" w:rsidRPr="005A217C" w:rsidRDefault="00E403AC" w:rsidP="00E403A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 xml:space="preserve">22   </w:t>
            </w:r>
          </w:p>
        </w:tc>
        <w:tc>
          <w:tcPr>
            <w:tcW w:w="1102" w:type="dxa"/>
            <w:noWrap/>
            <w:vAlign w:val="center"/>
            <w:hideMark/>
          </w:tcPr>
          <w:p w14:paraId="774F238B" w14:textId="77777777" w:rsidR="00E403AC" w:rsidRPr="005A217C" w:rsidRDefault="00E403AC" w:rsidP="00E403A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₺5.17</w:t>
            </w:r>
          </w:p>
        </w:tc>
        <w:tc>
          <w:tcPr>
            <w:tcW w:w="1239" w:type="dxa"/>
            <w:vAlign w:val="center"/>
          </w:tcPr>
          <w:p w14:paraId="4091316E" w14:textId="7B67C601" w:rsidR="00E403AC" w:rsidRPr="0047320B" w:rsidRDefault="00E403AC" w:rsidP="0047320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47320B">
              <w:rPr>
                <w:rFonts w:ascii="Times New Roman" w:hAnsi="Times New Roman" w:cs="Times New Roman"/>
                <w:color w:val="000000"/>
                <w:sz w:val="20"/>
                <w:szCs w:val="20"/>
              </w:rPr>
              <w:t>€ 0.1</w:t>
            </w:r>
            <w:r w:rsidR="007666B7">
              <w:rPr>
                <w:rFonts w:ascii="Times New Roman" w:hAnsi="Times New Roman" w:cs="Times New Roman"/>
                <w:color w:val="000000"/>
                <w:sz w:val="20"/>
                <w:szCs w:val="20"/>
              </w:rPr>
              <w:t>42</w:t>
            </w:r>
          </w:p>
        </w:tc>
      </w:tr>
      <w:tr w:rsidR="00E403AC" w:rsidRPr="005A217C" w14:paraId="0EF3BA37" w14:textId="1D223097" w:rsidTr="00CC5772">
        <w:trPr>
          <w:trHeight w:val="288"/>
        </w:trPr>
        <w:tc>
          <w:tcPr>
            <w:cnfStyle w:val="001000000000" w:firstRow="0" w:lastRow="0" w:firstColumn="1" w:lastColumn="0" w:oddVBand="0" w:evenVBand="0" w:oddHBand="0" w:evenHBand="0" w:firstRowFirstColumn="0" w:firstRowLastColumn="0" w:lastRowFirstColumn="0" w:lastRowLastColumn="0"/>
            <w:tcW w:w="2802" w:type="dxa"/>
            <w:noWrap/>
            <w:vAlign w:val="center"/>
            <w:hideMark/>
          </w:tcPr>
          <w:p w14:paraId="33D778B5" w14:textId="77777777" w:rsidR="00E403AC" w:rsidRPr="005A217C" w:rsidRDefault="00E403AC" w:rsidP="00E403AC">
            <w:pPr>
              <w:spacing w:after="0" w:line="240" w:lineRule="auto"/>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BOYAMA İŞLEMİ</w:t>
            </w:r>
          </w:p>
        </w:tc>
        <w:tc>
          <w:tcPr>
            <w:tcW w:w="850" w:type="dxa"/>
            <w:noWrap/>
            <w:vAlign w:val="center"/>
            <w:hideMark/>
          </w:tcPr>
          <w:p w14:paraId="36926F55" w14:textId="63F91EE9" w:rsidR="00E403AC" w:rsidRPr="005A217C" w:rsidRDefault="00E403AC" w:rsidP="00E403A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 xml:space="preserve">15   </w:t>
            </w:r>
          </w:p>
        </w:tc>
        <w:tc>
          <w:tcPr>
            <w:tcW w:w="851" w:type="dxa"/>
            <w:noWrap/>
            <w:vAlign w:val="center"/>
            <w:hideMark/>
          </w:tcPr>
          <w:p w14:paraId="2AC5E347" w14:textId="42C922EE" w:rsidR="00E403AC" w:rsidRPr="005A217C" w:rsidRDefault="00E403AC" w:rsidP="00E403A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 xml:space="preserve">30   </w:t>
            </w:r>
          </w:p>
        </w:tc>
        <w:tc>
          <w:tcPr>
            <w:tcW w:w="1279" w:type="dxa"/>
            <w:noWrap/>
            <w:vAlign w:val="center"/>
            <w:hideMark/>
          </w:tcPr>
          <w:p w14:paraId="04ACD4A4" w14:textId="77777777" w:rsidR="00E403AC" w:rsidRPr="005A217C" w:rsidRDefault="00E403AC" w:rsidP="00E403A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₺55,000</w:t>
            </w:r>
          </w:p>
        </w:tc>
        <w:tc>
          <w:tcPr>
            <w:tcW w:w="758" w:type="dxa"/>
            <w:noWrap/>
            <w:vAlign w:val="center"/>
            <w:hideMark/>
          </w:tcPr>
          <w:p w14:paraId="756653BE" w14:textId="7A1157EF" w:rsidR="00E403AC" w:rsidRPr="005A217C" w:rsidRDefault="00E403AC" w:rsidP="00E403A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 xml:space="preserve">10   </w:t>
            </w:r>
          </w:p>
        </w:tc>
        <w:tc>
          <w:tcPr>
            <w:tcW w:w="1081" w:type="dxa"/>
            <w:noWrap/>
            <w:vAlign w:val="center"/>
            <w:hideMark/>
          </w:tcPr>
          <w:p w14:paraId="71A79AC1" w14:textId="4EBD328C" w:rsidR="00E403AC" w:rsidRPr="005A217C" w:rsidRDefault="00E403AC" w:rsidP="00E403A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 xml:space="preserve">22   </w:t>
            </w:r>
          </w:p>
        </w:tc>
        <w:tc>
          <w:tcPr>
            <w:tcW w:w="1102" w:type="dxa"/>
            <w:noWrap/>
            <w:vAlign w:val="center"/>
            <w:hideMark/>
          </w:tcPr>
          <w:p w14:paraId="45E8CC55" w14:textId="77777777" w:rsidR="00E403AC" w:rsidRPr="005A217C" w:rsidRDefault="00E403AC" w:rsidP="00E403A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₺8.33</w:t>
            </w:r>
          </w:p>
        </w:tc>
        <w:tc>
          <w:tcPr>
            <w:tcW w:w="1239" w:type="dxa"/>
            <w:vAlign w:val="center"/>
          </w:tcPr>
          <w:p w14:paraId="43AECC59" w14:textId="1092DD10" w:rsidR="00E403AC" w:rsidRPr="0047320B" w:rsidRDefault="00E403AC" w:rsidP="0047320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47320B">
              <w:rPr>
                <w:rFonts w:ascii="Times New Roman" w:hAnsi="Times New Roman" w:cs="Times New Roman"/>
                <w:color w:val="000000"/>
                <w:sz w:val="20"/>
                <w:szCs w:val="20"/>
              </w:rPr>
              <w:t>€ 0.2</w:t>
            </w:r>
            <w:r w:rsidR="005E3539">
              <w:rPr>
                <w:rFonts w:ascii="Times New Roman" w:hAnsi="Times New Roman" w:cs="Times New Roman"/>
                <w:color w:val="000000"/>
                <w:sz w:val="20"/>
                <w:szCs w:val="20"/>
              </w:rPr>
              <w:t>28</w:t>
            </w:r>
          </w:p>
        </w:tc>
      </w:tr>
      <w:tr w:rsidR="00E403AC" w:rsidRPr="005A217C" w14:paraId="586ABFB8" w14:textId="23E254B7" w:rsidTr="00CC577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02" w:type="dxa"/>
            <w:noWrap/>
            <w:vAlign w:val="center"/>
            <w:hideMark/>
          </w:tcPr>
          <w:p w14:paraId="373B8195" w14:textId="77777777" w:rsidR="00E403AC" w:rsidRPr="005A217C" w:rsidRDefault="00E403AC" w:rsidP="00E403AC">
            <w:pPr>
              <w:spacing w:after="0" w:line="240" w:lineRule="auto"/>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YUMUŞATMA İŞLEMİ</w:t>
            </w:r>
          </w:p>
        </w:tc>
        <w:tc>
          <w:tcPr>
            <w:tcW w:w="850" w:type="dxa"/>
            <w:noWrap/>
            <w:vAlign w:val="center"/>
            <w:hideMark/>
          </w:tcPr>
          <w:p w14:paraId="3C06CD79" w14:textId="6723AAC8" w:rsidR="00E403AC" w:rsidRPr="005A217C" w:rsidRDefault="00E403AC" w:rsidP="00E403A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 xml:space="preserve">10   </w:t>
            </w:r>
          </w:p>
        </w:tc>
        <w:tc>
          <w:tcPr>
            <w:tcW w:w="851" w:type="dxa"/>
            <w:noWrap/>
            <w:vAlign w:val="center"/>
            <w:hideMark/>
          </w:tcPr>
          <w:p w14:paraId="6C055FD1" w14:textId="394DED96" w:rsidR="00E403AC" w:rsidRPr="005A217C" w:rsidRDefault="00E403AC" w:rsidP="00E403A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 xml:space="preserve">15   </w:t>
            </w:r>
          </w:p>
        </w:tc>
        <w:tc>
          <w:tcPr>
            <w:tcW w:w="1279" w:type="dxa"/>
            <w:noWrap/>
            <w:vAlign w:val="center"/>
            <w:hideMark/>
          </w:tcPr>
          <w:p w14:paraId="2539B775" w14:textId="77777777" w:rsidR="00E403AC" w:rsidRPr="005A217C" w:rsidRDefault="00E403AC" w:rsidP="00E403A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₺55,000</w:t>
            </w:r>
          </w:p>
        </w:tc>
        <w:tc>
          <w:tcPr>
            <w:tcW w:w="758" w:type="dxa"/>
            <w:noWrap/>
            <w:vAlign w:val="center"/>
            <w:hideMark/>
          </w:tcPr>
          <w:p w14:paraId="323FD7F3" w14:textId="06675793" w:rsidR="00E403AC" w:rsidRPr="005A217C" w:rsidRDefault="00E403AC" w:rsidP="00E403A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 xml:space="preserve">10   </w:t>
            </w:r>
          </w:p>
        </w:tc>
        <w:tc>
          <w:tcPr>
            <w:tcW w:w="1081" w:type="dxa"/>
            <w:noWrap/>
            <w:vAlign w:val="center"/>
            <w:hideMark/>
          </w:tcPr>
          <w:p w14:paraId="564C53F3" w14:textId="4B48F8EE" w:rsidR="00E403AC" w:rsidRPr="005A217C" w:rsidRDefault="00E403AC" w:rsidP="00E403A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 xml:space="preserve">22   </w:t>
            </w:r>
          </w:p>
        </w:tc>
        <w:tc>
          <w:tcPr>
            <w:tcW w:w="1102" w:type="dxa"/>
            <w:noWrap/>
            <w:vAlign w:val="center"/>
            <w:hideMark/>
          </w:tcPr>
          <w:p w14:paraId="493D86D7" w14:textId="77777777" w:rsidR="00E403AC" w:rsidRPr="005A217C" w:rsidRDefault="00E403AC" w:rsidP="00E403A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₺6.25</w:t>
            </w:r>
          </w:p>
        </w:tc>
        <w:tc>
          <w:tcPr>
            <w:tcW w:w="1239" w:type="dxa"/>
            <w:vAlign w:val="center"/>
          </w:tcPr>
          <w:p w14:paraId="3CD8B6EA" w14:textId="60CFC73E" w:rsidR="00E403AC" w:rsidRPr="0047320B" w:rsidRDefault="00E403AC" w:rsidP="0047320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47320B">
              <w:rPr>
                <w:rFonts w:ascii="Times New Roman" w:hAnsi="Times New Roman" w:cs="Times New Roman"/>
                <w:color w:val="000000"/>
                <w:sz w:val="20"/>
                <w:szCs w:val="20"/>
              </w:rPr>
              <w:t>€ 0.17</w:t>
            </w:r>
            <w:r w:rsidR="00856977">
              <w:rPr>
                <w:rFonts w:ascii="Times New Roman" w:hAnsi="Times New Roman" w:cs="Times New Roman"/>
                <w:color w:val="000000"/>
                <w:sz w:val="20"/>
                <w:szCs w:val="20"/>
              </w:rPr>
              <w:t>1</w:t>
            </w:r>
          </w:p>
        </w:tc>
      </w:tr>
      <w:tr w:rsidR="00E403AC" w:rsidRPr="005A217C" w14:paraId="67885869" w14:textId="60EDFEF4" w:rsidTr="00CC5772">
        <w:trPr>
          <w:trHeight w:val="288"/>
        </w:trPr>
        <w:tc>
          <w:tcPr>
            <w:cnfStyle w:val="001000000000" w:firstRow="0" w:lastRow="0" w:firstColumn="1" w:lastColumn="0" w:oddVBand="0" w:evenVBand="0" w:oddHBand="0" w:evenHBand="0" w:firstRowFirstColumn="0" w:firstRowLastColumn="0" w:lastRowFirstColumn="0" w:lastRowLastColumn="0"/>
            <w:tcW w:w="2802" w:type="dxa"/>
            <w:noWrap/>
            <w:vAlign w:val="center"/>
            <w:hideMark/>
          </w:tcPr>
          <w:p w14:paraId="1249D8FA" w14:textId="77777777" w:rsidR="00E403AC" w:rsidRPr="005A217C" w:rsidRDefault="00E403AC" w:rsidP="00E403AC">
            <w:pPr>
              <w:spacing w:after="0" w:line="240" w:lineRule="auto"/>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DOKUMA İMALATI</w:t>
            </w:r>
          </w:p>
        </w:tc>
        <w:tc>
          <w:tcPr>
            <w:tcW w:w="850" w:type="dxa"/>
            <w:noWrap/>
            <w:vAlign w:val="center"/>
            <w:hideMark/>
          </w:tcPr>
          <w:p w14:paraId="78C91AB7" w14:textId="5E5BA833" w:rsidR="00E403AC" w:rsidRPr="005A217C" w:rsidRDefault="00E403AC" w:rsidP="00E403A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 xml:space="preserve">172   </w:t>
            </w:r>
          </w:p>
        </w:tc>
        <w:tc>
          <w:tcPr>
            <w:tcW w:w="851" w:type="dxa"/>
            <w:noWrap/>
            <w:vAlign w:val="center"/>
            <w:hideMark/>
          </w:tcPr>
          <w:p w14:paraId="5612DB29" w14:textId="7DA06742" w:rsidR="00E403AC" w:rsidRPr="005A217C" w:rsidRDefault="00E403AC" w:rsidP="00E403A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 xml:space="preserve">250   </w:t>
            </w:r>
          </w:p>
        </w:tc>
        <w:tc>
          <w:tcPr>
            <w:tcW w:w="1279" w:type="dxa"/>
            <w:noWrap/>
            <w:vAlign w:val="center"/>
            <w:hideMark/>
          </w:tcPr>
          <w:p w14:paraId="2C6E9753" w14:textId="77777777" w:rsidR="00E403AC" w:rsidRPr="005A217C" w:rsidRDefault="00E403AC" w:rsidP="00E403A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₺60,000</w:t>
            </w:r>
          </w:p>
        </w:tc>
        <w:tc>
          <w:tcPr>
            <w:tcW w:w="758" w:type="dxa"/>
            <w:noWrap/>
            <w:vAlign w:val="center"/>
            <w:hideMark/>
          </w:tcPr>
          <w:p w14:paraId="29B0266B" w14:textId="45975DAC" w:rsidR="00E403AC" w:rsidRPr="005A217C" w:rsidRDefault="00E403AC" w:rsidP="00E403A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 xml:space="preserve">10   </w:t>
            </w:r>
          </w:p>
        </w:tc>
        <w:tc>
          <w:tcPr>
            <w:tcW w:w="1081" w:type="dxa"/>
            <w:noWrap/>
            <w:vAlign w:val="center"/>
            <w:hideMark/>
          </w:tcPr>
          <w:p w14:paraId="65BE937C" w14:textId="498294A8" w:rsidR="00E403AC" w:rsidRPr="005A217C" w:rsidRDefault="00E403AC" w:rsidP="00E403A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 xml:space="preserve">22   </w:t>
            </w:r>
          </w:p>
        </w:tc>
        <w:tc>
          <w:tcPr>
            <w:tcW w:w="1102" w:type="dxa"/>
            <w:noWrap/>
            <w:vAlign w:val="center"/>
            <w:hideMark/>
          </w:tcPr>
          <w:p w14:paraId="5B2CFA3A" w14:textId="77777777" w:rsidR="00E403AC" w:rsidRPr="005A217C" w:rsidRDefault="00E403AC" w:rsidP="00E403A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₺6.61</w:t>
            </w:r>
          </w:p>
        </w:tc>
        <w:tc>
          <w:tcPr>
            <w:tcW w:w="1239" w:type="dxa"/>
            <w:vAlign w:val="center"/>
          </w:tcPr>
          <w:p w14:paraId="255ACF94" w14:textId="7F360B0E" w:rsidR="00E403AC" w:rsidRPr="0047320B" w:rsidRDefault="00E403AC" w:rsidP="0047320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47320B">
              <w:rPr>
                <w:rFonts w:ascii="Times New Roman" w:hAnsi="Times New Roman" w:cs="Times New Roman"/>
                <w:color w:val="000000"/>
                <w:sz w:val="20"/>
                <w:szCs w:val="20"/>
              </w:rPr>
              <w:t>€ 0.18</w:t>
            </w:r>
            <w:r w:rsidR="0088095D">
              <w:rPr>
                <w:rFonts w:ascii="Times New Roman" w:hAnsi="Times New Roman" w:cs="Times New Roman"/>
                <w:color w:val="000000"/>
                <w:sz w:val="20"/>
                <w:szCs w:val="20"/>
              </w:rPr>
              <w:t>1</w:t>
            </w:r>
          </w:p>
        </w:tc>
      </w:tr>
      <w:tr w:rsidR="00E403AC" w:rsidRPr="005A217C" w14:paraId="5431DE13" w14:textId="27DA1AB0" w:rsidTr="00CC577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02" w:type="dxa"/>
            <w:noWrap/>
            <w:vAlign w:val="center"/>
            <w:hideMark/>
          </w:tcPr>
          <w:p w14:paraId="74B4B013" w14:textId="77777777" w:rsidR="00E403AC" w:rsidRPr="005A217C" w:rsidRDefault="00E403AC" w:rsidP="00E403AC">
            <w:pPr>
              <w:spacing w:after="0" w:line="240" w:lineRule="auto"/>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ÇÖZGÜ İMALATI</w:t>
            </w:r>
          </w:p>
        </w:tc>
        <w:tc>
          <w:tcPr>
            <w:tcW w:w="850" w:type="dxa"/>
            <w:noWrap/>
            <w:vAlign w:val="center"/>
            <w:hideMark/>
          </w:tcPr>
          <w:p w14:paraId="1E954810" w14:textId="7D509BCB" w:rsidR="00E403AC" w:rsidRPr="005A217C" w:rsidRDefault="00E403AC" w:rsidP="00E403A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 xml:space="preserve">11   </w:t>
            </w:r>
          </w:p>
        </w:tc>
        <w:tc>
          <w:tcPr>
            <w:tcW w:w="851" w:type="dxa"/>
            <w:noWrap/>
            <w:vAlign w:val="center"/>
            <w:hideMark/>
          </w:tcPr>
          <w:p w14:paraId="5FFA4DA6" w14:textId="0DA65208" w:rsidR="00E403AC" w:rsidRPr="005A217C" w:rsidRDefault="00E403AC" w:rsidP="00E403A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 xml:space="preserve">20   </w:t>
            </w:r>
          </w:p>
        </w:tc>
        <w:tc>
          <w:tcPr>
            <w:tcW w:w="1279" w:type="dxa"/>
            <w:noWrap/>
            <w:vAlign w:val="center"/>
            <w:hideMark/>
          </w:tcPr>
          <w:p w14:paraId="2081D038" w14:textId="77777777" w:rsidR="00E403AC" w:rsidRPr="005A217C" w:rsidRDefault="00E403AC" w:rsidP="00E403A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₺55,000</w:t>
            </w:r>
          </w:p>
        </w:tc>
        <w:tc>
          <w:tcPr>
            <w:tcW w:w="758" w:type="dxa"/>
            <w:noWrap/>
            <w:vAlign w:val="center"/>
            <w:hideMark/>
          </w:tcPr>
          <w:p w14:paraId="2F1DB1F0" w14:textId="5AF15CF5" w:rsidR="00E403AC" w:rsidRPr="005A217C" w:rsidRDefault="00E403AC" w:rsidP="00E403A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 xml:space="preserve">10   </w:t>
            </w:r>
          </w:p>
        </w:tc>
        <w:tc>
          <w:tcPr>
            <w:tcW w:w="1081" w:type="dxa"/>
            <w:noWrap/>
            <w:vAlign w:val="center"/>
            <w:hideMark/>
          </w:tcPr>
          <w:p w14:paraId="21400381" w14:textId="318DD4D6" w:rsidR="00E403AC" w:rsidRPr="005A217C" w:rsidRDefault="00E403AC" w:rsidP="00E403A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 xml:space="preserve">22   </w:t>
            </w:r>
          </w:p>
        </w:tc>
        <w:tc>
          <w:tcPr>
            <w:tcW w:w="1102" w:type="dxa"/>
            <w:noWrap/>
            <w:vAlign w:val="center"/>
            <w:hideMark/>
          </w:tcPr>
          <w:p w14:paraId="2FD331FF" w14:textId="77777777" w:rsidR="00E403AC" w:rsidRPr="005A217C" w:rsidRDefault="00E403AC" w:rsidP="00E403A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₺7.58</w:t>
            </w:r>
          </w:p>
        </w:tc>
        <w:tc>
          <w:tcPr>
            <w:tcW w:w="1239" w:type="dxa"/>
            <w:vAlign w:val="center"/>
          </w:tcPr>
          <w:p w14:paraId="753E9512" w14:textId="379554E2" w:rsidR="00E403AC" w:rsidRPr="0047320B" w:rsidRDefault="00E403AC" w:rsidP="0047320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47320B">
              <w:rPr>
                <w:rFonts w:ascii="Times New Roman" w:hAnsi="Times New Roman" w:cs="Times New Roman"/>
                <w:color w:val="000000"/>
                <w:sz w:val="20"/>
                <w:szCs w:val="20"/>
              </w:rPr>
              <w:t>€ 0.2</w:t>
            </w:r>
            <w:r w:rsidR="00BB50CD">
              <w:rPr>
                <w:rFonts w:ascii="Times New Roman" w:hAnsi="Times New Roman" w:cs="Times New Roman"/>
                <w:color w:val="000000"/>
                <w:sz w:val="20"/>
                <w:szCs w:val="20"/>
              </w:rPr>
              <w:t>08</w:t>
            </w:r>
          </w:p>
        </w:tc>
      </w:tr>
      <w:tr w:rsidR="00E403AC" w:rsidRPr="005A217C" w14:paraId="552CED74" w14:textId="7CE9CA26" w:rsidTr="00CC5772">
        <w:trPr>
          <w:trHeight w:val="288"/>
        </w:trPr>
        <w:tc>
          <w:tcPr>
            <w:cnfStyle w:val="001000000000" w:firstRow="0" w:lastRow="0" w:firstColumn="1" w:lastColumn="0" w:oddVBand="0" w:evenVBand="0" w:oddHBand="0" w:evenHBand="0" w:firstRowFirstColumn="0" w:firstRowLastColumn="0" w:lastRowFirstColumn="0" w:lastRowLastColumn="0"/>
            <w:tcW w:w="2802" w:type="dxa"/>
            <w:noWrap/>
            <w:vAlign w:val="center"/>
            <w:hideMark/>
          </w:tcPr>
          <w:p w14:paraId="182161F6" w14:textId="77777777" w:rsidR="00E403AC" w:rsidRPr="005A217C" w:rsidRDefault="00E403AC" w:rsidP="00E403AC">
            <w:pPr>
              <w:spacing w:after="0" w:line="240" w:lineRule="auto"/>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HAM KALİTE KONTROL</w:t>
            </w:r>
          </w:p>
        </w:tc>
        <w:tc>
          <w:tcPr>
            <w:tcW w:w="850" w:type="dxa"/>
            <w:noWrap/>
            <w:vAlign w:val="center"/>
            <w:hideMark/>
          </w:tcPr>
          <w:p w14:paraId="4E1E609B" w14:textId="1875B0D6" w:rsidR="00E403AC" w:rsidRPr="005A217C" w:rsidRDefault="00E403AC" w:rsidP="00E403A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 xml:space="preserve">20   </w:t>
            </w:r>
          </w:p>
        </w:tc>
        <w:tc>
          <w:tcPr>
            <w:tcW w:w="851" w:type="dxa"/>
            <w:noWrap/>
            <w:vAlign w:val="center"/>
            <w:hideMark/>
          </w:tcPr>
          <w:p w14:paraId="7E6CF03F" w14:textId="40A5A48B" w:rsidR="00E403AC" w:rsidRPr="005A217C" w:rsidRDefault="00E403AC" w:rsidP="00E403A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 xml:space="preserve">25   </w:t>
            </w:r>
          </w:p>
        </w:tc>
        <w:tc>
          <w:tcPr>
            <w:tcW w:w="1279" w:type="dxa"/>
            <w:noWrap/>
            <w:vAlign w:val="center"/>
            <w:hideMark/>
          </w:tcPr>
          <w:p w14:paraId="3449AE34" w14:textId="77777777" w:rsidR="00E403AC" w:rsidRPr="005A217C" w:rsidRDefault="00E403AC" w:rsidP="00E403A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₺55,000</w:t>
            </w:r>
          </w:p>
        </w:tc>
        <w:tc>
          <w:tcPr>
            <w:tcW w:w="758" w:type="dxa"/>
            <w:noWrap/>
            <w:vAlign w:val="center"/>
            <w:hideMark/>
          </w:tcPr>
          <w:p w14:paraId="09ACCA8C" w14:textId="78881C29" w:rsidR="00E403AC" w:rsidRPr="005A217C" w:rsidRDefault="00E403AC" w:rsidP="00E403A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 xml:space="preserve">10   </w:t>
            </w:r>
          </w:p>
        </w:tc>
        <w:tc>
          <w:tcPr>
            <w:tcW w:w="1081" w:type="dxa"/>
            <w:noWrap/>
            <w:vAlign w:val="center"/>
            <w:hideMark/>
          </w:tcPr>
          <w:p w14:paraId="44E3258A" w14:textId="292AED7C" w:rsidR="00E403AC" w:rsidRPr="005A217C" w:rsidRDefault="00E403AC" w:rsidP="00E403A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 xml:space="preserve">22   </w:t>
            </w:r>
          </w:p>
        </w:tc>
        <w:tc>
          <w:tcPr>
            <w:tcW w:w="1102" w:type="dxa"/>
            <w:noWrap/>
            <w:vAlign w:val="center"/>
            <w:hideMark/>
          </w:tcPr>
          <w:p w14:paraId="59240050" w14:textId="77777777" w:rsidR="00E403AC" w:rsidRPr="005A217C" w:rsidRDefault="00E403AC" w:rsidP="00E403A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₺5.21</w:t>
            </w:r>
          </w:p>
        </w:tc>
        <w:tc>
          <w:tcPr>
            <w:tcW w:w="1239" w:type="dxa"/>
            <w:vAlign w:val="center"/>
          </w:tcPr>
          <w:p w14:paraId="2FFD0253" w14:textId="60211316" w:rsidR="00E403AC" w:rsidRPr="0047320B" w:rsidRDefault="00E403AC" w:rsidP="0047320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47320B">
              <w:rPr>
                <w:rFonts w:ascii="Times New Roman" w:hAnsi="Times New Roman" w:cs="Times New Roman"/>
                <w:color w:val="000000"/>
                <w:sz w:val="20"/>
                <w:szCs w:val="20"/>
              </w:rPr>
              <w:t>€ 0.14</w:t>
            </w:r>
            <w:r w:rsidR="006D085C">
              <w:rPr>
                <w:rFonts w:ascii="Times New Roman" w:hAnsi="Times New Roman" w:cs="Times New Roman"/>
                <w:color w:val="000000"/>
                <w:sz w:val="20"/>
                <w:szCs w:val="20"/>
              </w:rPr>
              <w:t>3</w:t>
            </w:r>
          </w:p>
        </w:tc>
      </w:tr>
      <w:tr w:rsidR="00E403AC" w:rsidRPr="005A217C" w14:paraId="57CB90A9" w14:textId="184F00FF" w:rsidTr="00CC577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02" w:type="dxa"/>
            <w:noWrap/>
            <w:vAlign w:val="center"/>
            <w:hideMark/>
          </w:tcPr>
          <w:p w14:paraId="379E66AA" w14:textId="77777777" w:rsidR="00E403AC" w:rsidRPr="005A217C" w:rsidRDefault="00E403AC" w:rsidP="00E403AC">
            <w:pPr>
              <w:spacing w:after="0" w:line="240" w:lineRule="auto"/>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PARTİ HAZIRLAMA</w:t>
            </w:r>
          </w:p>
        </w:tc>
        <w:tc>
          <w:tcPr>
            <w:tcW w:w="850" w:type="dxa"/>
            <w:noWrap/>
            <w:vAlign w:val="center"/>
            <w:hideMark/>
          </w:tcPr>
          <w:p w14:paraId="5D113325" w14:textId="760DBF68" w:rsidR="00E403AC" w:rsidRPr="005A217C" w:rsidRDefault="00E403AC" w:rsidP="00E403A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 xml:space="preserve">1   </w:t>
            </w:r>
          </w:p>
        </w:tc>
        <w:tc>
          <w:tcPr>
            <w:tcW w:w="851" w:type="dxa"/>
            <w:noWrap/>
            <w:vAlign w:val="center"/>
            <w:hideMark/>
          </w:tcPr>
          <w:p w14:paraId="77E3EC5A" w14:textId="2DA645B5" w:rsidR="00E403AC" w:rsidRPr="005A217C" w:rsidRDefault="00E403AC" w:rsidP="00E403A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 xml:space="preserve">2   </w:t>
            </w:r>
          </w:p>
        </w:tc>
        <w:tc>
          <w:tcPr>
            <w:tcW w:w="1279" w:type="dxa"/>
            <w:noWrap/>
            <w:vAlign w:val="center"/>
            <w:hideMark/>
          </w:tcPr>
          <w:p w14:paraId="7DEF37B2" w14:textId="77777777" w:rsidR="00E403AC" w:rsidRPr="005A217C" w:rsidRDefault="00E403AC" w:rsidP="00E403A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₺50,000</w:t>
            </w:r>
          </w:p>
        </w:tc>
        <w:tc>
          <w:tcPr>
            <w:tcW w:w="758" w:type="dxa"/>
            <w:noWrap/>
            <w:vAlign w:val="center"/>
            <w:hideMark/>
          </w:tcPr>
          <w:p w14:paraId="5D38A35F" w14:textId="18AD4616" w:rsidR="00E403AC" w:rsidRPr="005A217C" w:rsidRDefault="00E403AC" w:rsidP="00E403A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 xml:space="preserve">10   </w:t>
            </w:r>
          </w:p>
        </w:tc>
        <w:tc>
          <w:tcPr>
            <w:tcW w:w="1081" w:type="dxa"/>
            <w:noWrap/>
            <w:vAlign w:val="center"/>
            <w:hideMark/>
          </w:tcPr>
          <w:p w14:paraId="60E04927" w14:textId="6EE57C6B" w:rsidR="00E403AC" w:rsidRPr="005A217C" w:rsidRDefault="00E403AC" w:rsidP="00E403A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 xml:space="preserve">22   </w:t>
            </w:r>
          </w:p>
        </w:tc>
        <w:tc>
          <w:tcPr>
            <w:tcW w:w="1102" w:type="dxa"/>
            <w:noWrap/>
            <w:vAlign w:val="center"/>
            <w:hideMark/>
          </w:tcPr>
          <w:p w14:paraId="17634E9D" w14:textId="77777777" w:rsidR="00E403AC" w:rsidRPr="005A217C" w:rsidRDefault="00E403AC" w:rsidP="00E403A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₺7.58</w:t>
            </w:r>
          </w:p>
        </w:tc>
        <w:tc>
          <w:tcPr>
            <w:tcW w:w="1239" w:type="dxa"/>
            <w:vAlign w:val="center"/>
          </w:tcPr>
          <w:p w14:paraId="29E5FE1F" w14:textId="1AD06D91" w:rsidR="00E403AC" w:rsidRPr="0047320B" w:rsidRDefault="00E403AC" w:rsidP="0047320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47320B">
              <w:rPr>
                <w:rFonts w:ascii="Times New Roman" w:hAnsi="Times New Roman" w:cs="Times New Roman"/>
                <w:color w:val="000000"/>
                <w:sz w:val="20"/>
                <w:szCs w:val="20"/>
              </w:rPr>
              <w:t>€ 0.2</w:t>
            </w:r>
            <w:r w:rsidR="005A3B88">
              <w:rPr>
                <w:rFonts w:ascii="Times New Roman" w:hAnsi="Times New Roman" w:cs="Times New Roman"/>
                <w:color w:val="000000"/>
                <w:sz w:val="20"/>
                <w:szCs w:val="20"/>
              </w:rPr>
              <w:t>08</w:t>
            </w:r>
          </w:p>
        </w:tc>
      </w:tr>
      <w:tr w:rsidR="00E403AC" w:rsidRPr="005A217C" w14:paraId="74EA4597" w14:textId="7752A9AD" w:rsidTr="00CC5772">
        <w:trPr>
          <w:trHeight w:val="288"/>
        </w:trPr>
        <w:tc>
          <w:tcPr>
            <w:cnfStyle w:val="001000000000" w:firstRow="0" w:lastRow="0" w:firstColumn="1" w:lastColumn="0" w:oddVBand="0" w:evenVBand="0" w:oddHBand="0" w:evenHBand="0" w:firstRowFirstColumn="0" w:firstRowLastColumn="0" w:lastRowFirstColumn="0" w:lastRowLastColumn="0"/>
            <w:tcW w:w="2802" w:type="dxa"/>
            <w:noWrap/>
            <w:vAlign w:val="center"/>
            <w:hideMark/>
          </w:tcPr>
          <w:p w14:paraId="37798301" w14:textId="77777777" w:rsidR="00E403AC" w:rsidRPr="005A217C" w:rsidRDefault="00E403AC" w:rsidP="00E403AC">
            <w:pPr>
              <w:spacing w:after="0" w:line="240" w:lineRule="auto"/>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İĞNE 54</w:t>
            </w:r>
          </w:p>
        </w:tc>
        <w:tc>
          <w:tcPr>
            <w:tcW w:w="850" w:type="dxa"/>
            <w:noWrap/>
            <w:vAlign w:val="center"/>
            <w:hideMark/>
          </w:tcPr>
          <w:p w14:paraId="5C9F0690" w14:textId="0874E56E" w:rsidR="00E403AC" w:rsidRPr="005A217C" w:rsidRDefault="00E403AC" w:rsidP="00E403A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 xml:space="preserve">1   </w:t>
            </w:r>
          </w:p>
        </w:tc>
        <w:tc>
          <w:tcPr>
            <w:tcW w:w="851" w:type="dxa"/>
            <w:noWrap/>
            <w:vAlign w:val="center"/>
            <w:hideMark/>
          </w:tcPr>
          <w:p w14:paraId="5BCBAD62" w14:textId="5ECD0918" w:rsidR="00E403AC" w:rsidRPr="005A217C" w:rsidRDefault="00E403AC" w:rsidP="00E403A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 xml:space="preserve">2   </w:t>
            </w:r>
          </w:p>
        </w:tc>
        <w:tc>
          <w:tcPr>
            <w:tcW w:w="1279" w:type="dxa"/>
            <w:noWrap/>
            <w:vAlign w:val="center"/>
            <w:hideMark/>
          </w:tcPr>
          <w:p w14:paraId="2FC77819" w14:textId="77777777" w:rsidR="00E403AC" w:rsidRPr="005A217C" w:rsidRDefault="00E403AC" w:rsidP="00E403A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₺55,000</w:t>
            </w:r>
          </w:p>
        </w:tc>
        <w:tc>
          <w:tcPr>
            <w:tcW w:w="758" w:type="dxa"/>
            <w:noWrap/>
            <w:vAlign w:val="center"/>
            <w:hideMark/>
          </w:tcPr>
          <w:p w14:paraId="1257155A" w14:textId="4A6670C4" w:rsidR="00E403AC" w:rsidRPr="005A217C" w:rsidRDefault="00E403AC" w:rsidP="00E403A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 xml:space="preserve">10   </w:t>
            </w:r>
          </w:p>
        </w:tc>
        <w:tc>
          <w:tcPr>
            <w:tcW w:w="1081" w:type="dxa"/>
            <w:noWrap/>
            <w:vAlign w:val="center"/>
            <w:hideMark/>
          </w:tcPr>
          <w:p w14:paraId="31DACF00" w14:textId="74E314EC" w:rsidR="00E403AC" w:rsidRPr="005A217C" w:rsidRDefault="00E403AC" w:rsidP="00E403A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 xml:space="preserve">22   </w:t>
            </w:r>
          </w:p>
        </w:tc>
        <w:tc>
          <w:tcPr>
            <w:tcW w:w="1102" w:type="dxa"/>
            <w:noWrap/>
            <w:vAlign w:val="center"/>
            <w:hideMark/>
          </w:tcPr>
          <w:p w14:paraId="3243FA68" w14:textId="77777777" w:rsidR="00E403AC" w:rsidRPr="005A217C" w:rsidRDefault="00E403AC" w:rsidP="00E403A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₺8.33</w:t>
            </w:r>
          </w:p>
        </w:tc>
        <w:tc>
          <w:tcPr>
            <w:tcW w:w="1239" w:type="dxa"/>
            <w:vAlign w:val="center"/>
          </w:tcPr>
          <w:p w14:paraId="39443773" w14:textId="2228D61B" w:rsidR="00E403AC" w:rsidRPr="0047320B" w:rsidRDefault="00E403AC" w:rsidP="0047320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47320B">
              <w:rPr>
                <w:rFonts w:ascii="Times New Roman" w:hAnsi="Times New Roman" w:cs="Times New Roman"/>
                <w:color w:val="000000"/>
                <w:sz w:val="20"/>
                <w:szCs w:val="20"/>
              </w:rPr>
              <w:t>€ 0.2</w:t>
            </w:r>
            <w:r w:rsidR="009166A4">
              <w:rPr>
                <w:rFonts w:ascii="Times New Roman" w:hAnsi="Times New Roman" w:cs="Times New Roman"/>
                <w:color w:val="000000"/>
                <w:sz w:val="20"/>
                <w:szCs w:val="20"/>
              </w:rPr>
              <w:t>28</w:t>
            </w:r>
          </w:p>
        </w:tc>
      </w:tr>
      <w:tr w:rsidR="00E403AC" w:rsidRPr="005A217C" w14:paraId="13E94F40" w14:textId="09101C4F" w:rsidTr="00CC577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02" w:type="dxa"/>
            <w:noWrap/>
            <w:vAlign w:val="center"/>
            <w:hideMark/>
          </w:tcPr>
          <w:p w14:paraId="5A7C9B94" w14:textId="77777777" w:rsidR="00E403AC" w:rsidRPr="005A217C" w:rsidRDefault="00E403AC" w:rsidP="00E403AC">
            <w:pPr>
              <w:spacing w:after="0" w:line="240" w:lineRule="auto"/>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KAPLAMA</w:t>
            </w:r>
          </w:p>
        </w:tc>
        <w:tc>
          <w:tcPr>
            <w:tcW w:w="850" w:type="dxa"/>
            <w:noWrap/>
            <w:vAlign w:val="center"/>
            <w:hideMark/>
          </w:tcPr>
          <w:p w14:paraId="5AE13652" w14:textId="07926F20" w:rsidR="00E403AC" w:rsidRPr="005A217C" w:rsidRDefault="00E403AC" w:rsidP="00E403A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 xml:space="preserve">4   </w:t>
            </w:r>
          </w:p>
        </w:tc>
        <w:tc>
          <w:tcPr>
            <w:tcW w:w="851" w:type="dxa"/>
            <w:noWrap/>
            <w:vAlign w:val="center"/>
            <w:hideMark/>
          </w:tcPr>
          <w:p w14:paraId="0CEDDB1B" w14:textId="7AE2BD79" w:rsidR="00E403AC" w:rsidRPr="005A217C" w:rsidRDefault="00E403AC" w:rsidP="00E403A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 xml:space="preserve">6   </w:t>
            </w:r>
          </w:p>
        </w:tc>
        <w:tc>
          <w:tcPr>
            <w:tcW w:w="1279" w:type="dxa"/>
            <w:noWrap/>
            <w:vAlign w:val="center"/>
            <w:hideMark/>
          </w:tcPr>
          <w:p w14:paraId="1BFB6331" w14:textId="77777777" w:rsidR="00E403AC" w:rsidRPr="005A217C" w:rsidRDefault="00E403AC" w:rsidP="00E403A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₺50,000</w:t>
            </w:r>
          </w:p>
        </w:tc>
        <w:tc>
          <w:tcPr>
            <w:tcW w:w="758" w:type="dxa"/>
            <w:noWrap/>
            <w:vAlign w:val="center"/>
            <w:hideMark/>
          </w:tcPr>
          <w:p w14:paraId="1619141D" w14:textId="5700E093" w:rsidR="00E403AC" w:rsidRPr="005A217C" w:rsidRDefault="00E403AC" w:rsidP="00E403A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 xml:space="preserve">10   </w:t>
            </w:r>
          </w:p>
        </w:tc>
        <w:tc>
          <w:tcPr>
            <w:tcW w:w="1081" w:type="dxa"/>
            <w:noWrap/>
            <w:vAlign w:val="center"/>
            <w:hideMark/>
          </w:tcPr>
          <w:p w14:paraId="5B2550AF" w14:textId="46A68BE8" w:rsidR="00E403AC" w:rsidRPr="005A217C" w:rsidRDefault="00E403AC" w:rsidP="00E403A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 xml:space="preserve">22   </w:t>
            </w:r>
          </w:p>
        </w:tc>
        <w:tc>
          <w:tcPr>
            <w:tcW w:w="1102" w:type="dxa"/>
            <w:noWrap/>
            <w:vAlign w:val="center"/>
            <w:hideMark/>
          </w:tcPr>
          <w:p w14:paraId="41953399" w14:textId="77777777" w:rsidR="00E403AC" w:rsidRPr="005A217C" w:rsidRDefault="00E403AC" w:rsidP="00E403A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₺5.68</w:t>
            </w:r>
          </w:p>
        </w:tc>
        <w:tc>
          <w:tcPr>
            <w:tcW w:w="1239" w:type="dxa"/>
            <w:vAlign w:val="center"/>
          </w:tcPr>
          <w:p w14:paraId="4A1ABAE5" w14:textId="188D3BF8" w:rsidR="00E403AC" w:rsidRPr="0047320B" w:rsidRDefault="00E403AC" w:rsidP="0047320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47320B">
              <w:rPr>
                <w:rFonts w:ascii="Times New Roman" w:hAnsi="Times New Roman" w:cs="Times New Roman"/>
                <w:color w:val="000000"/>
                <w:sz w:val="20"/>
                <w:szCs w:val="20"/>
              </w:rPr>
              <w:t>€ 0.1</w:t>
            </w:r>
            <w:r w:rsidR="00412758">
              <w:rPr>
                <w:rFonts w:ascii="Times New Roman" w:hAnsi="Times New Roman" w:cs="Times New Roman"/>
                <w:color w:val="000000"/>
                <w:sz w:val="20"/>
                <w:szCs w:val="20"/>
              </w:rPr>
              <w:t>56</w:t>
            </w:r>
          </w:p>
        </w:tc>
      </w:tr>
      <w:tr w:rsidR="00E403AC" w:rsidRPr="005A217C" w14:paraId="33AF88A4" w14:textId="7E80C5DE" w:rsidTr="00CC5772">
        <w:trPr>
          <w:trHeight w:val="288"/>
        </w:trPr>
        <w:tc>
          <w:tcPr>
            <w:cnfStyle w:val="001000000000" w:firstRow="0" w:lastRow="0" w:firstColumn="1" w:lastColumn="0" w:oddVBand="0" w:evenVBand="0" w:oddHBand="0" w:evenHBand="0" w:firstRowFirstColumn="0" w:firstRowLastColumn="0" w:lastRowFirstColumn="0" w:lastRowLastColumn="0"/>
            <w:tcW w:w="2802" w:type="dxa"/>
            <w:noWrap/>
            <w:vAlign w:val="center"/>
            <w:hideMark/>
          </w:tcPr>
          <w:p w14:paraId="7891F57B" w14:textId="77777777" w:rsidR="00E403AC" w:rsidRPr="005A217C" w:rsidRDefault="00E403AC" w:rsidP="00E403AC">
            <w:pPr>
              <w:spacing w:after="0" w:line="240" w:lineRule="auto"/>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 xml:space="preserve">MAMUL KALİTE </w:t>
            </w:r>
            <w:r w:rsidRPr="005A217C">
              <w:rPr>
                <w:rFonts w:ascii="Times New Roman" w:eastAsia="Times New Roman" w:hAnsi="Times New Roman" w:cs="Times New Roman"/>
                <w:color w:val="000000"/>
                <w:kern w:val="0"/>
                <w:sz w:val="20"/>
                <w:szCs w:val="20"/>
                <w:lang w:eastAsia="tr-TR"/>
                <w14:ligatures w14:val="none"/>
              </w:rPr>
              <w:lastRenderedPageBreak/>
              <w:t>KONTROL</w:t>
            </w:r>
          </w:p>
        </w:tc>
        <w:tc>
          <w:tcPr>
            <w:tcW w:w="850" w:type="dxa"/>
            <w:noWrap/>
            <w:vAlign w:val="center"/>
            <w:hideMark/>
          </w:tcPr>
          <w:p w14:paraId="564B95F0" w14:textId="17BDE104" w:rsidR="00E403AC" w:rsidRPr="005A217C" w:rsidRDefault="00E403AC" w:rsidP="00E403A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lastRenderedPageBreak/>
              <w:t xml:space="preserve">20   </w:t>
            </w:r>
          </w:p>
        </w:tc>
        <w:tc>
          <w:tcPr>
            <w:tcW w:w="851" w:type="dxa"/>
            <w:noWrap/>
            <w:vAlign w:val="center"/>
            <w:hideMark/>
          </w:tcPr>
          <w:p w14:paraId="2CC409EE" w14:textId="678BD067" w:rsidR="00E403AC" w:rsidRPr="005A217C" w:rsidRDefault="00E403AC" w:rsidP="00E403A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 xml:space="preserve">25   </w:t>
            </w:r>
          </w:p>
        </w:tc>
        <w:tc>
          <w:tcPr>
            <w:tcW w:w="1279" w:type="dxa"/>
            <w:noWrap/>
            <w:vAlign w:val="center"/>
            <w:hideMark/>
          </w:tcPr>
          <w:p w14:paraId="77BDBEF5" w14:textId="77777777" w:rsidR="00E403AC" w:rsidRPr="005A217C" w:rsidRDefault="00E403AC" w:rsidP="00E403A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₺55,000</w:t>
            </w:r>
          </w:p>
        </w:tc>
        <w:tc>
          <w:tcPr>
            <w:tcW w:w="758" w:type="dxa"/>
            <w:noWrap/>
            <w:vAlign w:val="center"/>
            <w:hideMark/>
          </w:tcPr>
          <w:p w14:paraId="4553B27E" w14:textId="57B44B48" w:rsidR="00E403AC" w:rsidRPr="005A217C" w:rsidRDefault="00E403AC" w:rsidP="00E403A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 xml:space="preserve">10   </w:t>
            </w:r>
          </w:p>
        </w:tc>
        <w:tc>
          <w:tcPr>
            <w:tcW w:w="1081" w:type="dxa"/>
            <w:noWrap/>
            <w:vAlign w:val="center"/>
            <w:hideMark/>
          </w:tcPr>
          <w:p w14:paraId="36F35E6C" w14:textId="7E522BF4" w:rsidR="00E403AC" w:rsidRPr="005A217C" w:rsidRDefault="00E403AC" w:rsidP="00E403A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 xml:space="preserve">22   </w:t>
            </w:r>
          </w:p>
        </w:tc>
        <w:tc>
          <w:tcPr>
            <w:tcW w:w="1102" w:type="dxa"/>
            <w:noWrap/>
            <w:vAlign w:val="center"/>
            <w:hideMark/>
          </w:tcPr>
          <w:p w14:paraId="317A1620" w14:textId="77777777" w:rsidR="00E403AC" w:rsidRPr="005A217C" w:rsidRDefault="00E403AC" w:rsidP="00E403A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5A217C">
              <w:rPr>
                <w:rFonts w:ascii="Times New Roman" w:eastAsia="Times New Roman" w:hAnsi="Times New Roman" w:cs="Times New Roman"/>
                <w:color w:val="000000"/>
                <w:kern w:val="0"/>
                <w:sz w:val="20"/>
                <w:szCs w:val="20"/>
                <w:lang w:eastAsia="tr-TR"/>
                <w14:ligatures w14:val="none"/>
              </w:rPr>
              <w:t>₺5.21</w:t>
            </w:r>
          </w:p>
        </w:tc>
        <w:tc>
          <w:tcPr>
            <w:tcW w:w="1239" w:type="dxa"/>
            <w:vAlign w:val="center"/>
          </w:tcPr>
          <w:p w14:paraId="2D33DE52" w14:textId="02ABBF98" w:rsidR="00E403AC" w:rsidRPr="0047320B" w:rsidRDefault="00E403AC" w:rsidP="0047320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tr-TR"/>
                <w14:ligatures w14:val="none"/>
              </w:rPr>
            </w:pPr>
            <w:r w:rsidRPr="0047320B">
              <w:rPr>
                <w:rFonts w:ascii="Times New Roman" w:hAnsi="Times New Roman" w:cs="Times New Roman"/>
                <w:color w:val="000000"/>
                <w:sz w:val="20"/>
                <w:szCs w:val="20"/>
              </w:rPr>
              <w:t>€ 0.14</w:t>
            </w:r>
            <w:r w:rsidR="009C0DD6">
              <w:rPr>
                <w:rFonts w:ascii="Times New Roman" w:hAnsi="Times New Roman" w:cs="Times New Roman"/>
                <w:color w:val="000000"/>
                <w:sz w:val="20"/>
                <w:szCs w:val="20"/>
              </w:rPr>
              <w:t>3</w:t>
            </w:r>
          </w:p>
        </w:tc>
      </w:tr>
    </w:tbl>
    <w:p w14:paraId="1D43A98B" w14:textId="5A978589" w:rsidR="00201850" w:rsidRPr="009915A0" w:rsidRDefault="0014799E" w:rsidP="0078027A">
      <w:pPr>
        <w:pStyle w:val="Balk1"/>
        <w:rPr>
          <w:color w:val="auto"/>
        </w:rPr>
      </w:pPr>
      <w:r w:rsidRPr="009915A0">
        <w:rPr>
          <w:color w:val="auto"/>
        </w:rPr>
        <w:lastRenderedPageBreak/>
        <w:t>Enerji Tüketim Maliyeti</w:t>
      </w:r>
    </w:p>
    <w:p w14:paraId="288FE5C5" w14:textId="48692EA7" w:rsidR="0014799E" w:rsidRPr="00C53C27" w:rsidRDefault="007B28A9" w:rsidP="00C53C27">
      <w:pPr>
        <w:spacing w:line="276" w:lineRule="auto"/>
        <w:jc w:val="both"/>
        <w:rPr>
          <w:rFonts w:ascii="Times New Roman" w:hAnsi="Times New Roman" w:cs="Times New Roman"/>
        </w:rPr>
      </w:pPr>
      <w:r w:rsidRPr="00C53C27">
        <w:rPr>
          <w:rFonts w:ascii="Times New Roman" w:hAnsi="Times New Roman" w:cs="Times New Roman"/>
        </w:rPr>
        <w:t xml:space="preserve">Enerji tüketim maliyetleri, üretim süreçlerinde </w:t>
      </w:r>
      <w:r w:rsidRPr="00C53C27">
        <w:rPr>
          <w:rFonts w:ascii="Times New Roman" w:hAnsi="Times New Roman" w:cs="Times New Roman"/>
          <w:b/>
          <w:bCs/>
        </w:rPr>
        <w:t>elektrik, su ve doğalgaz tüketimini</w:t>
      </w:r>
      <w:r w:rsidRPr="00C53C27">
        <w:rPr>
          <w:rFonts w:ascii="Times New Roman" w:hAnsi="Times New Roman" w:cs="Times New Roman"/>
        </w:rPr>
        <w:t xml:space="preserve"> kapsar. </w:t>
      </w:r>
      <w:r w:rsidR="00C53C27" w:rsidRPr="00C53C27">
        <w:rPr>
          <w:rFonts w:ascii="Times New Roman" w:hAnsi="Times New Roman" w:cs="Times New Roman"/>
        </w:rPr>
        <w:t>Bu maliyetlerin hesaplanmasında birden fazla yöntem kullanılabilir.</w:t>
      </w:r>
      <w:r w:rsidR="009672ED">
        <w:rPr>
          <w:rFonts w:ascii="Times New Roman" w:hAnsi="Times New Roman" w:cs="Times New Roman"/>
        </w:rPr>
        <w:t xml:space="preserve"> </w:t>
      </w:r>
      <w:r w:rsidR="00F02B9B" w:rsidRPr="00C53C27">
        <w:rPr>
          <w:rFonts w:ascii="Times New Roman" w:hAnsi="Times New Roman" w:cs="Times New Roman"/>
        </w:rPr>
        <w:t>Bu yöntemleri şu şekilde ifade edebiliriz.</w:t>
      </w:r>
    </w:p>
    <w:p w14:paraId="0958C563" w14:textId="6B6E623B" w:rsidR="007B28A9" w:rsidRPr="007B28A9" w:rsidRDefault="007B28A9" w:rsidP="00C53C27">
      <w:pPr>
        <w:spacing w:line="276" w:lineRule="auto"/>
        <w:jc w:val="both"/>
        <w:rPr>
          <w:rFonts w:ascii="Times New Roman" w:hAnsi="Times New Roman" w:cs="Times New Roman"/>
          <w:b/>
          <w:bCs/>
        </w:rPr>
      </w:pPr>
      <w:r w:rsidRPr="007B28A9">
        <w:rPr>
          <w:rFonts w:ascii="Times New Roman" w:hAnsi="Times New Roman" w:cs="Times New Roman"/>
          <w:b/>
          <w:bCs/>
        </w:rPr>
        <w:t>1. Makine Bazlı Sayaç Sistemi (SCADA Sistemi)</w:t>
      </w:r>
    </w:p>
    <w:p w14:paraId="655335D3" w14:textId="5BC21E6E" w:rsidR="007B28A9" w:rsidRPr="007B28A9" w:rsidRDefault="007B28A9" w:rsidP="007C477D">
      <w:pPr>
        <w:numPr>
          <w:ilvl w:val="0"/>
          <w:numId w:val="28"/>
        </w:numPr>
        <w:spacing w:line="276" w:lineRule="auto"/>
        <w:jc w:val="both"/>
        <w:rPr>
          <w:rFonts w:ascii="Times New Roman" w:hAnsi="Times New Roman" w:cs="Times New Roman"/>
        </w:rPr>
      </w:pPr>
      <w:r w:rsidRPr="007B28A9">
        <w:rPr>
          <w:rFonts w:ascii="Times New Roman" w:hAnsi="Times New Roman" w:cs="Times New Roman"/>
        </w:rPr>
        <w:t xml:space="preserve">Her bir makineye </w:t>
      </w:r>
      <w:r w:rsidRPr="007B28A9">
        <w:rPr>
          <w:rFonts w:ascii="Times New Roman" w:hAnsi="Times New Roman" w:cs="Times New Roman"/>
          <w:b/>
          <w:bCs/>
        </w:rPr>
        <w:t>ayrı sayaç sistemleri</w:t>
      </w:r>
      <w:r w:rsidRPr="007B28A9">
        <w:rPr>
          <w:rFonts w:ascii="Times New Roman" w:hAnsi="Times New Roman" w:cs="Times New Roman"/>
        </w:rPr>
        <w:t xml:space="preserve"> kurulabilir, böylece makinelerin aylık elektrik, su ve doğalgaz tüketimi ayrı ayrı takip edilebilir</w:t>
      </w:r>
      <w:r w:rsidR="00085F1B" w:rsidRPr="006F7833">
        <w:rPr>
          <w:rFonts w:ascii="Times New Roman" w:hAnsi="Times New Roman" w:cs="Times New Roman"/>
        </w:rPr>
        <w:t>iz.</w:t>
      </w:r>
      <w:r w:rsidR="006F7833">
        <w:rPr>
          <w:rFonts w:ascii="Times New Roman" w:hAnsi="Times New Roman" w:cs="Times New Roman"/>
        </w:rPr>
        <w:t xml:space="preserve"> </w:t>
      </w:r>
      <w:r w:rsidRPr="007B28A9">
        <w:rPr>
          <w:rFonts w:ascii="Times New Roman" w:hAnsi="Times New Roman" w:cs="Times New Roman"/>
        </w:rPr>
        <w:t>Bu yöntem</w:t>
      </w:r>
      <w:r w:rsidR="004701D4">
        <w:rPr>
          <w:rFonts w:ascii="Times New Roman" w:hAnsi="Times New Roman" w:cs="Times New Roman"/>
        </w:rPr>
        <w:t>e</w:t>
      </w:r>
      <w:r w:rsidRPr="007B28A9">
        <w:rPr>
          <w:rFonts w:ascii="Times New Roman" w:hAnsi="Times New Roman" w:cs="Times New Roman"/>
        </w:rPr>
        <w:t xml:space="preserve"> </w:t>
      </w:r>
      <w:r w:rsidRPr="007B28A9">
        <w:rPr>
          <w:rFonts w:ascii="Times New Roman" w:hAnsi="Times New Roman" w:cs="Times New Roman"/>
          <w:b/>
          <w:bCs/>
        </w:rPr>
        <w:t xml:space="preserve">SCADA </w:t>
      </w:r>
      <w:r w:rsidRPr="007B28A9">
        <w:rPr>
          <w:rFonts w:ascii="Times New Roman" w:hAnsi="Times New Roman" w:cs="Times New Roman"/>
        </w:rPr>
        <w:t>sistemi</w:t>
      </w:r>
      <w:r w:rsidR="004701D4">
        <w:rPr>
          <w:rFonts w:ascii="Times New Roman" w:hAnsi="Times New Roman" w:cs="Times New Roman"/>
        </w:rPr>
        <w:t xml:space="preserve"> denmektedir</w:t>
      </w:r>
      <w:r w:rsidRPr="007B28A9">
        <w:rPr>
          <w:rFonts w:ascii="Times New Roman" w:hAnsi="Times New Roman" w:cs="Times New Roman"/>
        </w:rPr>
        <w:t>. SCADA, tüm tesis süreçlerini izlemek ve kontrol etmek için kullanılan bir bilgisayar kontrol sistemidir.</w:t>
      </w:r>
    </w:p>
    <w:p w14:paraId="1ECE82F1" w14:textId="4A5D2811" w:rsidR="007B28A9" w:rsidRPr="007B28A9" w:rsidRDefault="007B28A9" w:rsidP="00BF5088">
      <w:pPr>
        <w:numPr>
          <w:ilvl w:val="0"/>
          <w:numId w:val="28"/>
        </w:numPr>
        <w:spacing w:line="276" w:lineRule="auto"/>
        <w:jc w:val="both"/>
        <w:rPr>
          <w:rFonts w:ascii="Times New Roman" w:hAnsi="Times New Roman" w:cs="Times New Roman"/>
        </w:rPr>
      </w:pPr>
      <w:r w:rsidRPr="007B28A9">
        <w:rPr>
          <w:rFonts w:ascii="Times New Roman" w:hAnsi="Times New Roman" w:cs="Times New Roman"/>
        </w:rPr>
        <w:t xml:space="preserve">SCADA sistemleri, özellikle makineler </w:t>
      </w:r>
      <w:r w:rsidRPr="007B28A9">
        <w:rPr>
          <w:rFonts w:ascii="Times New Roman" w:hAnsi="Times New Roman" w:cs="Times New Roman"/>
          <w:b/>
          <w:bCs/>
        </w:rPr>
        <w:t>PLC (Programmable Logic Controller)</w:t>
      </w:r>
      <w:r w:rsidRPr="007B28A9">
        <w:rPr>
          <w:rFonts w:ascii="Times New Roman" w:hAnsi="Times New Roman" w:cs="Times New Roman"/>
        </w:rPr>
        <w:t xml:space="preserve"> entegrasyon modülleri ile donatılmışsa avantaj sağlar. Bu sayede makineler arası veriler otomatik olarak toplanabilir ve analiz edilebilir.</w:t>
      </w:r>
      <w:r w:rsidR="007F22FE" w:rsidRPr="007F22FE">
        <w:rPr>
          <w:rFonts w:ascii="Times New Roman" w:hAnsi="Times New Roman" w:cs="Times New Roman"/>
        </w:rPr>
        <w:t xml:space="preserve"> </w:t>
      </w:r>
      <w:r w:rsidRPr="007B28A9">
        <w:rPr>
          <w:rFonts w:ascii="Times New Roman" w:hAnsi="Times New Roman" w:cs="Times New Roman"/>
        </w:rPr>
        <w:t xml:space="preserve">Ancak, çoğu </w:t>
      </w:r>
      <w:r w:rsidR="00E316B6">
        <w:rPr>
          <w:rFonts w:ascii="Times New Roman" w:hAnsi="Times New Roman" w:cs="Times New Roman"/>
        </w:rPr>
        <w:t>işletmede</w:t>
      </w:r>
      <w:r w:rsidRPr="007B28A9">
        <w:rPr>
          <w:rFonts w:ascii="Times New Roman" w:hAnsi="Times New Roman" w:cs="Times New Roman"/>
        </w:rPr>
        <w:t xml:space="preserve"> </w:t>
      </w:r>
      <w:r w:rsidRPr="007B28A9">
        <w:rPr>
          <w:rFonts w:ascii="Times New Roman" w:hAnsi="Times New Roman" w:cs="Times New Roman"/>
          <w:b/>
          <w:bCs/>
        </w:rPr>
        <w:t>eski makineler</w:t>
      </w:r>
      <w:r w:rsidRPr="007B28A9">
        <w:rPr>
          <w:rFonts w:ascii="Times New Roman" w:hAnsi="Times New Roman" w:cs="Times New Roman"/>
        </w:rPr>
        <w:t xml:space="preserve"> kullanıldığı için yeni makine yatırımı veya </w:t>
      </w:r>
      <w:r w:rsidRPr="007B28A9">
        <w:rPr>
          <w:rFonts w:ascii="Times New Roman" w:hAnsi="Times New Roman" w:cs="Times New Roman"/>
          <w:b/>
          <w:bCs/>
        </w:rPr>
        <w:t>PLC entegrasyon otomasyon sistemleri</w:t>
      </w:r>
      <w:r w:rsidRPr="007B28A9">
        <w:rPr>
          <w:rFonts w:ascii="Times New Roman" w:hAnsi="Times New Roman" w:cs="Times New Roman"/>
        </w:rPr>
        <w:t xml:space="preserve"> kurmanın yüksek maliyeti nedeniyle bu yapı genellikle tercih edilmemektedir.</w:t>
      </w:r>
    </w:p>
    <w:p w14:paraId="2C8D8FC0" w14:textId="77777777" w:rsidR="007B28A9" w:rsidRDefault="007B28A9" w:rsidP="00C53C27">
      <w:pPr>
        <w:spacing w:line="276" w:lineRule="auto"/>
        <w:jc w:val="both"/>
        <w:rPr>
          <w:rFonts w:ascii="Times New Roman" w:hAnsi="Times New Roman" w:cs="Times New Roman"/>
          <w:b/>
          <w:bCs/>
        </w:rPr>
      </w:pPr>
      <w:r w:rsidRPr="007B28A9">
        <w:rPr>
          <w:rFonts w:ascii="Times New Roman" w:hAnsi="Times New Roman" w:cs="Times New Roman"/>
          <w:b/>
          <w:bCs/>
        </w:rPr>
        <w:t>2. Departman Bazlı Sayaç Sistemi</w:t>
      </w:r>
    </w:p>
    <w:p w14:paraId="548368D0" w14:textId="0F7CBA82" w:rsidR="007B28A9" w:rsidRPr="007B28A9" w:rsidRDefault="007B28A9" w:rsidP="00271A11">
      <w:pPr>
        <w:numPr>
          <w:ilvl w:val="0"/>
          <w:numId w:val="29"/>
        </w:numPr>
        <w:spacing w:line="276" w:lineRule="auto"/>
        <w:jc w:val="both"/>
        <w:rPr>
          <w:rFonts w:ascii="Times New Roman" w:hAnsi="Times New Roman" w:cs="Times New Roman"/>
        </w:rPr>
      </w:pPr>
      <w:r w:rsidRPr="007B28A9">
        <w:rPr>
          <w:rFonts w:ascii="Times New Roman" w:hAnsi="Times New Roman" w:cs="Times New Roman"/>
        </w:rPr>
        <w:t xml:space="preserve">Her bir departmanın girişine </w:t>
      </w:r>
      <w:r w:rsidRPr="007B28A9">
        <w:rPr>
          <w:rFonts w:ascii="Times New Roman" w:hAnsi="Times New Roman" w:cs="Times New Roman"/>
          <w:b/>
          <w:bCs/>
        </w:rPr>
        <w:t>ayrı sayaç sistemleri</w:t>
      </w:r>
      <w:r w:rsidRPr="007B28A9">
        <w:rPr>
          <w:rFonts w:ascii="Times New Roman" w:hAnsi="Times New Roman" w:cs="Times New Roman"/>
        </w:rPr>
        <w:t xml:space="preserve"> yerleştirilerek, departman bazında elektrik, su ve doğalgaz tüketimi aylık olarak takip edilebilir.</w:t>
      </w:r>
      <w:r w:rsidR="00721DB9">
        <w:rPr>
          <w:rFonts w:ascii="Times New Roman" w:hAnsi="Times New Roman" w:cs="Times New Roman"/>
        </w:rPr>
        <w:t xml:space="preserve"> </w:t>
      </w:r>
      <w:r w:rsidRPr="007B28A9">
        <w:rPr>
          <w:rFonts w:ascii="Times New Roman" w:hAnsi="Times New Roman" w:cs="Times New Roman"/>
        </w:rPr>
        <w:t xml:space="preserve">Bu yöntem, makine bazlı sayaç sistemine göre daha </w:t>
      </w:r>
      <w:r w:rsidRPr="007B28A9">
        <w:rPr>
          <w:rFonts w:ascii="Times New Roman" w:hAnsi="Times New Roman" w:cs="Times New Roman"/>
          <w:b/>
          <w:bCs/>
        </w:rPr>
        <w:t>düşük maliyetli</w:t>
      </w:r>
      <w:r w:rsidRPr="007B28A9">
        <w:rPr>
          <w:rFonts w:ascii="Times New Roman" w:hAnsi="Times New Roman" w:cs="Times New Roman"/>
        </w:rPr>
        <w:t xml:space="preserve"> bir alternatif sunar ve tüm makineler için tek tek sayaç takmaya gerek kalmaz.</w:t>
      </w:r>
    </w:p>
    <w:p w14:paraId="031B4DA5" w14:textId="2B71DDC4" w:rsidR="00F02B9B" w:rsidRDefault="007B28A9" w:rsidP="00C53C27">
      <w:pPr>
        <w:numPr>
          <w:ilvl w:val="0"/>
          <w:numId w:val="29"/>
        </w:numPr>
        <w:spacing w:line="276" w:lineRule="auto"/>
        <w:jc w:val="both"/>
        <w:rPr>
          <w:rFonts w:ascii="Times New Roman" w:hAnsi="Times New Roman" w:cs="Times New Roman"/>
        </w:rPr>
      </w:pPr>
      <w:r w:rsidRPr="007B28A9">
        <w:rPr>
          <w:rFonts w:ascii="Times New Roman" w:hAnsi="Times New Roman" w:cs="Times New Roman"/>
        </w:rPr>
        <w:t xml:space="preserve">Departman bazlı izleme, enerji maliyetlerini </w:t>
      </w:r>
      <w:r w:rsidRPr="007B28A9">
        <w:rPr>
          <w:rFonts w:ascii="Times New Roman" w:hAnsi="Times New Roman" w:cs="Times New Roman"/>
          <w:b/>
          <w:bCs/>
        </w:rPr>
        <w:t>departman seviyesinde kontrol</w:t>
      </w:r>
      <w:r w:rsidRPr="007B28A9">
        <w:rPr>
          <w:rFonts w:ascii="Times New Roman" w:hAnsi="Times New Roman" w:cs="Times New Roman"/>
        </w:rPr>
        <w:t xml:space="preserve"> ederek, genel üretim maliyetlerini optimize etmeye yardımcı olabilir.</w:t>
      </w:r>
      <w:r w:rsidR="00223307" w:rsidRPr="00C53C27">
        <w:rPr>
          <w:rFonts w:ascii="Times New Roman" w:hAnsi="Times New Roman" w:cs="Times New Roman"/>
        </w:rPr>
        <w:t xml:space="preserve"> </w:t>
      </w:r>
    </w:p>
    <w:p w14:paraId="1D6A28A9" w14:textId="2F9671E9" w:rsidR="00590FA1" w:rsidRDefault="00590FA1" w:rsidP="00590FA1">
      <w:pPr>
        <w:spacing w:line="276" w:lineRule="auto"/>
        <w:jc w:val="both"/>
        <w:rPr>
          <w:rFonts w:ascii="Times New Roman" w:hAnsi="Times New Roman" w:cs="Times New Roman"/>
          <w:b/>
          <w:bCs/>
        </w:rPr>
      </w:pPr>
      <w:r w:rsidRPr="000308BB">
        <w:rPr>
          <w:rFonts w:ascii="Times New Roman" w:hAnsi="Times New Roman" w:cs="Times New Roman"/>
          <w:b/>
          <w:bCs/>
        </w:rPr>
        <w:t xml:space="preserve">3. </w:t>
      </w:r>
      <w:r w:rsidR="00567E5C">
        <w:rPr>
          <w:rFonts w:ascii="Times New Roman" w:hAnsi="Times New Roman" w:cs="Times New Roman"/>
          <w:b/>
          <w:bCs/>
        </w:rPr>
        <w:t xml:space="preserve">Toplam Fatura Bedeli </w:t>
      </w:r>
      <w:r w:rsidR="00B50F33">
        <w:rPr>
          <w:rFonts w:ascii="Times New Roman" w:hAnsi="Times New Roman" w:cs="Times New Roman"/>
          <w:b/>
          <w:bCs/>
        </w:rPr>
        <w:t>üzerinden Maliyetlendirme</w:t>
      </w:r>
    </w:p>
    <w:p w14:paraId="46748B97" w14:textId="491DEFDE" w:rsidR="007F2C68" w:rsidRDefault="00B75C44" w:rsidP="0049648E">
      <w:pPr>
        <w:pStyle w:val="ListeParagraf"/>
        <w:numPr>
          <w:ilvl w:val="0"/>
          <w:numId w:val="30"/>
        </w:numPr>
        <w:spacing w:line="276" w:lineRule="auto"/>
        <w:jc w:val="both"/>
        <w:rPr>
          <w:rFonts w:ascii="Times New Roman" w:hAnsi="Times New Roman" w:cs="Times New Roman"/>
        </w:rPr>
      </w:pPr>
      <w:r w:rsidRPr="00B75C44">
        <w:rPr>
          <w:rFonts w:ascii="Times New Roman" w:hAnsi="Times New Roman" w:cs="Times New Roman"/>
        </w:rPr>
        <w:t>Bu yönteme göre</w:t>
      </w:r>
      <w:r w:rsidR="00FE7819">
        <w:rPr>
          <w:rFonts w:ascii="Times New Roman" w:hAnsi="Times New Roman" w:cs="Times New Roman"/>
        </w:rPr>
        <w:t xml:space="preserve"> </w:t>
      </w:r>
      <w:r w:rsidR="001B1AB4">
        <w:rPr>
          <w:rFonts w:ascii="Times New Roman" w:hAnsi="Times New Roman" w:cs="Times New Roman"/>
        </w:rPr>
        <w:t>işletmeye</w:t>
      </w:r>
      <w:r w:rsidR="00FE7819">
        <w:rPr>
          <w:rFonts w:ascii="Times New Roman" w:hAnsi="Times New Roman" w:cs="Times New Roman"/>
        </w:rPr>
        <w:t xml:space="preserve"> gelen elektrik, su ve doğalgaz faturalarının toplam bedeli o ay içerisinde üretimi gerçekleştirilen toplam metreye bölünerek hesaplanmaktadır. </w:t>
      </w:r>
      <w:r w:rsidR="00691B6E">
        <w:rPr>
          <w:rFonts w:ascii="Times New Roman" w:hAnsi="Times New Roman" w:cs="Times New Roman"/>
        </w:rPr>
        <w:t xml:space="preserve">Bu yöntem en çok kullanılan yöntemlerden bir tanesidir. </w:t>
      </w:r>
      <w:r w:rsidR="00CD5918">
        <w:rPr>
          <w:rFonts w:ascii="Times New Roman" w:hAnsi="Times New Roman" w:cs="Times New Roman"/>
        </w:rPr>
        <w:t>Bizde bu yönteme göre 1 mtül mamul üretim için harcanan enerji maliyeti hesaplayacağız.</w:t>
      </w:r>
    </w:p>
    <w:p w14:paraId="6E8BD989" w14:textId="77777777" w:rsidR="00D86E30" w:rsidRDefault="00D86E30" w:rsidP="00F5758B">
      <w:pPr>
        <w:pStyle w:val="ListeParagraf"/>
        <w:spacing w:line="276" w:lineRule="auto"/>
        <w:jc w:val="both"/>
        <w:rPr>
          <w:rFonts w:ascii="Times New Roman" w:hAnsi="Times New Roman" w:cs="Times New Roman"/>
        </w:rPr>
      </w:pPr>
    </w:p>
    <w:p w14:paraId="098E96A4" w14:textId="6F8449D1" w:rsidR="00E11582" w:rsidRPr="00F74FA2" w:rsidRDefault="006E2C91" w:rsidP="00F74FA2">
      <w:pPr>
        <w:pStyle w:val="ListeParagraf"/>
        <w:numPr>
          <w:ilvl w:val="0"/>
          <w:numId w:val="30"/>
        </w:numPr>
        <w:spacing w:line="276" w:lineRule="auto"/>
        <w:jc w:val="both"/>
        <w:rPr>
          <w:rFonts w:ascii="Times New Roman" w:hAnsi="Times New Roman" w:cs="Times New Roman"/>
        </w:rPr>
      </w:pPr>
      <w:r>
        <w:rPr>
          <w:rFonts w:ascii="Times New Roman" w:hAnsi="Times New Roman" w:cs="Times New Roman"/>
        </w:rPr>
        <w:t xml:space="preserve">Elektrik, Su ve Doğalgaz fatura bedeli toplam </w:t>
      </w:r>
      <w:proofErr w:type="gramStart"/>
      <w:r>
        <w:rPr>
          <w:rFonts w:ascii="Times New Roman" w:hAnsi="Times New Roman" w:cs="Times New Roman"/>
        </w:rPr>
        <w:t>7,298,000</w:t>
      </w:r>
      <w:proofErr w:type="gramEnd"/>
      <w:r>
        <w:rPr>
          <w:rFonts w:ascii="Times New Roman" w:hAnsi="Times New Roman" w:cs="Times New Roman"/>
        </w:rPr>
        <w:t xml:space="preserve"> TL dir. Aylık 400,000 Mtül üretim yapan bir işletmenin 1 Mtül üretim için enerji maliyeti 18.25 TL dir.</w:t>
      </w:r>
      <w:r w:rsidR="00BC40A0">
        <w:rPr>
          <w:rFonts w:ascii="Times New Roman" w:hAnsi="Times New Roman" w:cs="Times New Roman"/>
        </w:rPr>
        <w:t xml:space="preserve"> </w:t>
      </w:r>
      <w:r>
        <w:rPr>
          <w:rFonts w:ascii="Times New Roman" w:hAnsi="Times New Roman" w:cs="Times New Roman"/>
        </w:rPr>
        <w:t xml:space="preserve"> </w:t>
      </w:r>
      <w:r w:rsidR="00B45635" w:rsidRPr="004B2DE4">
        <w:rPr>
          <w:rFonts w:ascii="Times New Roman" w:hAnsi="Times New Roman" w:cs="Times New Roman"/>
        </w:rPr>
        <w:t>Günce</w:t>
      </w:r>
      <w:r w:rsidR="00B45635">
        <w:rPr>
          <w:rFonts w:ascii="Times New Roman" w:hAnsi="Times New Roman" w:cs="Times New Roman"/>
        </w:rPr>
        <w:t xml:space="preserve">l döviz kuru </w:t>
      </w:r>
      <w:proofErr w:type="gramStart"/>
      <w:r w:rsidR="00B45635">
        <w:rPr>
          <w:rFonts w:ascii="Times New Roman" w:hAnsi="Times New Roman" w:cs="Times New Roman"/>
        </w:rPr>
        <w:t>36.5</w:t>
      </w:r>
      <w:proofErr w:type="gramEnd"/>
      <w:r w:rsidR="00B45635">
        <w:rPr>
          <w:rFonts w:ascii="Times New Roman" w:hAnsi="Times New Roman" w:cs="Times New Roman"/>
        </w:rPr>
        <w:t xml:space="preserve"> TL üzerinden hesaplanmıştır.</w:t>
      </w:r>
      <w:r w:rsidR="00A16A7D">
        <w:rPr>
          <w:rFonts w:ascii="Times New Roman" w:hAnsi="Times New Roman" w:cs="Times New Roman"/>
        </w:rPr>
        <w:t xml:space="preserve"> </w:t>
      </w:r>
      <w:r w:rsidR="00F74FA2" w:rsidRPr="00F74FA2">
        <w:rPr>
          <w:rFonts w:ascii="Times New Roman" w:hAnsi="Times New Roman" w:cs="Times New Roman"/>
        </w:rPr>
        <w:t xml:space="preserve">Her ürünün 1 </w:t>
      </w:r>
      <w:proofErr w:type="spellStart"/>
      <w:r w:rsidR="00F74FA2" w:rsidRPr="00F74FA2">
        <w:rPr>
          <w:rFonts w:ascii="Times New Roman" w:hAnsi="Times New Roman" w:cs="Times New Roman"/>
        </w:rPr>
        <w:t>mtül</w:t>
      </w:r>
      <w:proofErr w:type="spellEnd"/>
      <w:r w:rsidR="00F74FA2" w:rsidRPr="00F74FA2">
        <w:rPr>
          <w:rFonts w:ascii="Times New Roman" w:hAnsi="Times New Roman" w:cs="Times New Roman"/>
        </w:rPr>
        <w:t xml:space="preserve"> için € 0.50 eklenecektir.</w:t>
      </w:r>
    </w:p>
    <w:tbl>
      <w:tblPr>
        <w:tblStyle w:val="TabloKlavuzu"/>
        <w:tblW w:w="0" w:type="auto"/>
        <w:tblInd w:w="708" w:type="dxa"/>
        <w:tblLook w:val="04A0" w:firstRow="1" w:lastRow="0" w:firstColumn="1" w:lastColumn="0" w:noHBand="0" w:noVBand="1"/>
      </w:tblPr>
      <w:tblGrid>
        <w:gridCol w:w="1305"/>
        <w:gridCol w:w="1351"/>
        <w:gridCol w:w="1402"/>
        <w:gridCol w:w="1342"/>
        <w:gridCol w:w="1329"/>
        <w:gridCol w:w="1374"/>
        <w:gridCol w:w="1151"/>
      </w:tblGrid>
      <w:tr w:rsidR="0002049C" w:rsidRPr="004226F3" w14:paraId="7B4FE557" w14:textId="0E06187E" w:rsidTr="0002049C">
        <w:tc>
          <w:tcPr>
            <w:tcW w:w="1305" w:type="dxa"/>
          </w:tcPr>
          <w:p w14:paraId="46069602" w14:textId="7A2CEAAD" w:rsidR="0002049C" w:rsidRPr="004226F3" w:rsidRDefault="0002049C" w:rsidP="00020D19">
            <w:pPr>
              <w:pStyle w:val="AralkYok"/>
              <w:jc w:val="center"/>
              <w:rPr>
                <w:rFonts w:ascii="Times New Roman" w:hAnsi="Times New Roman" w:cs="Times New Roman"/>
                <w:b/>
                <w:bCs/>
                <w:sz w:val="20"/>
                <w:szCs w:val="20"/>
              </w:rPr>
            </w:pPr>
            <w:r w:rsidRPr="004226F3">
              <w:rPr>
                <w:rFonts w:ascii="Times New Roman" w:hAnsi="Times New Roman" w:cs="Times New Roman"/>
                <w:b/>
                <w:bCs/>
                <w:sz w:val="20"/>
                <w:szCs w:val="20"/>
              </w:rPr>
              <w:t>Su Fatura Bedeli</w:t>
            </w:r>
          </w:p>
        </w:tc>
        <w:tc>
          <w:tcPr>
            <w:tcW w:w="1351" w:type="dxa"/>
          </w:tcPr>
          <w:p w14:paraId="05B5A6E4" w14:textId="531758D2" w:rsidR="0002049C" w:rsidRPr="004226F3" w:rsidRDefault="0002049C" w:rsidP="00020D19">
            <w:pPr>
              <w:pStyle w:val="AralkYok"/>
              <w:jc w:val="center"/>
              <w:rPr>
                <w:rFonts w:ascii="Times New Roman" w:hAnsi="Times New Roman" w:cs="Times New Roman"/>
                <w:b/>
                <w:bCs/>
                <w:sz w:val="20"/>
                <w:szCs w:val="20"/>
              </w:rPr>
            </w:pPr>
            <w:r w:rsidRPr="004226F3">
              <w:rPr>
                <w:rFonts w:ascii="Times New Roman" w:hAnsi="Times New Roman" w:cs="Times New Roman"/>
                <w:b/>
                <w:bCs/>
                <w:sz w:val="20"/>
                <w:szCs w:val="20"/>
              </w:rPr>
              <w:t>Elektrik Fatura Bedeli</w:t>
            </w:r>
          </w:p>
        </w:tc>
        <w:tc>
          <w:tcPr>
            <w:tcW w:w="1402" w:type="dxa"/>
          </w:tcPr>
          <w:p w14:paraId="24D03C57" w14:textId="2BBB8B5A" w:rsidR="0002049C" w:rsidRPr="004226F3" w:rsidRDefault="0002049C" w:rsidP="00020D19">
            <w:pPr>
              <w:pStyle w:val="AralkYok"/>
              <w:jc w:val="center"/>
              <w:rPr>
                <w:rFonts w:ascii="Times New Roman" w:hAnsi="Times New Roman" w:cs="Times New Roman"/>
                <w:b/>
                <w:bCs/>
                <w:sz w:val="20"/>
                <w:szCs w:val="20"/>
              </w:rPr>
            </w:pPr>
            <w:r w:rsidRPr="004226F3">
              <w:rPr>
                <w:rFonts w:ascii="Times New Roman" w:hAnsi="Times New Roman" w:cs="Times New Roman"/>
                <w:b/>
                <w:bCs/>
                <w:sz w:val="20"/>
                <w:szCs w:val="20"/>
              </w:rPr>
              <w:t>Doğalgaz Fatura Bedeli</w:t>
            </w:r>
          </w:p>
        </w:tc>
        <w:tc>
          <w:tcPr>
            <w:tcW w:w="1342" w:type="dxa"/>
          </w:tcPr>
          <w:p w14:paraId="63A7A255" w14:textId="67AC26D7" w:rsidR="0002049C" w:rsidRPr="004226F3" w:rsidRDefault="0002049C" w:rsidP="00020D19">
            <w:pPr>
              <w:pStyle w:val="AralkYok"/>
              <w:jc w:val="center"/>
              <w:rPr>
                <w:rFonts w:ascii="Times New Roman" w:hAnsi="Times New Roman" w:cs="Times New Roman"/>
                <w:b/>
                <w:bCs/>
                <w:sz w:val="20"/>
                <w:szCs w:val="20"/>
              </w:rPr>
            </w:pPr>
            <w:r w:rsidRPr="004226F3">
              <w:rPr>
                <w:rFonts w:ascii="Times New Roman" w:hAnsi="Times New Roman" w:cs="Times New Roman"/>
                <w:b/>
                <w:bCs/>
                <w:sz w:val="20"/>
                <w:szCs w:val="20"/>
              </w:rPr>
              <w:t>Toplam Fatura Bedeli</w:t>
            </w:r>
          </w:p>
        </w:tc>
        <w:tc>
          <w:tcPr>
            <w:tcW w:w="1329" w:type="dxa"/>
          </w:tcPr>
          <w:p w14:paraId="310B70B8" w14:textId="63B9806D" w:rsidR="0002049C" w:rsidRPr="004226F3" w:rsidRDefault="0002049C" w:rsidP="00020D19">
            <w:pPr>
              <w:pStyle w:val="AralkYok"/>
              <w:jc w:val="center"/>
              <w:rPr>
                <w:rFonts w:ascii="Times New Roman" w:hAnsi="Times New Roman" w:cs="Times New Roman"/>
                <w:b/>
                <w:bCs/>
                <w:sz w:val="20"/>
                <w:szCs w:val="20"/>
              </w:rPr>
            </w:pPr>
            <w:r w:rsidRPr="004226F3">
              <w:rPr>
                <w:rFonts w:ascii="Times New Roman" w:hAnsi="Times New Roman" w:cs="Times New Roman"/>
                <w:b/>
                <w:bCs/>
                <w:sz w:val="20"/>
                <w:szCs w:val="20"/>
              </w:rPr>
              <w:t>Aylık Üretim Mtül</w:t>
            </w:r>
          </w:p>
        </w:tc>
        <w:tc>
          <w:tcPr>
            <w:tcW w:w="1374" w:type="dxa"/>
          </w:tcPr>
          <w:p w14:paraId="1EF01485" w14:textId="75D8B3C1" w:rsidR="0002049C" w:rsidRPr="004226F3" w:rsidRDefault="0002049C" w:rsidP="00020D19">
            <w:pPr>
              <w:pStyle w:val="AralkYok"/>
              <w:jc w:val="center"/>
              <w:rPr>
                <w:rFonts w:ascii="Times New Roman" w:hAnsi="Times New Roman" w:cs="Times New Roman"/>
                <w:b/>
                <w:bCs/>
                <w:sz w:val="20"/>
                <w:szCs w:val="20"/>
              </w:rPr>
            </w:pPr>
            <w:r w:rsidRPr="004226F3">
              <w:rPr>
                <w:rFonts w:ascii="Times New Roman" w:hAnsi="Times New Roman" w:cs="Times New Roman"/>
                <w:b/>
                <w:bCs/>
                <w:sz w:val="20"/>
                <w:szCs w:val="20"/>
              </w:rPr>
              <w:t>1 Mtül Üretim Maliyeti TL</w:t>
            </w:r>
          </w:p>
        </w:tc>
        <w:tc>
          <w:tcPr>
            <w:tcW w:w="1151" w:type="dxa"/>
          </w:tcPr>
          <w:p w14:paraId="1AE645E9" w14:textId="46D6C30D" w:rsidR="0002049C" w:rsidRPr="004226F3" w:rsidRDefault="0002049C" w:rsidP="00020D19">
            <w:pPr>
              <w:pStyle w:val="AralkYok"/>
              <w:jc w:val="center"/>
              <w:rPr>
                <w:rFonts w:ascii="Times New Roman" w:hAnsi="Times New Roman" w:cs="Times New Roman"/>
                <w:b/>
                <w:bCs/>
                <w:sz w:val="20"/>
                <w:szCs w:val="20"/>
              </w:rPr>
            </w:pPr>
            <w:r w:rsidRPr="004226F3">
              <w:rPr>
                <w:rFonts w:ascii="Times New Roman" w:hAnsi="Times New Roman" w:cs="Times New Roman"/>
                <w:b/>
                <w:bCs/>
                <w:sz w:val="20"/>
                <w:szCs w:val="20"/>
              </w:rPr>
              <w:t>1 Mtül Üretim Maliyeti €</w:t>
            </w:r>
          </w:p>
        </w:tc>
      </w:tr>
      <w:tr w:rsidR="0002049C" w:rsidRPr="004226F3" w14:paraId="4DDCEB02" w14:textId="0F14AE99" w:rsidTr="008C16AC">
        <w:trPr>
          <w:trHeight w:val="471"/>
        </w:trPr>
        <w:tc>
          <w:tcPr>
            <w:tcW w:w="1305" w:type="dxa"/>
            <w:vAlign w:val="center"/>
          </w:tcPr>
          <w:p w14:paraId="431E2F32" w14:textId="7546405A" w:rsidR="0002049C" w:rsidRPr="004226F3" w:rsidRDefault="008D725C" w:rsidP="008C16AC">
            <w:pPr>
              <w:pStyle w:val="AralkYok"/>
              <w:jc w:val="right"/>
              <w:rPr>
                <w:rFonts w:ascii="Times New Roman" w:hAnsi="Times New Roman" w:cs="Times New Roman"/>
                <w:sz w:val="20"/>
                <w:szCs w:val="20"/>
              </w:rPr>
            </w:pPr>
            <w:r w:rsidRPr="004226F3">
              <w:rPr>
                <w:rFonts w:ascii="Times New Roman" w:hAnsi="Times New Roman" w:cs="Times New Roman"/>
                <w:sz w:val="20"/>
                <w:szCs w:val="20"/>
              </w:rPr>
              <w:t>618,000</w:t>
            </w:r>
          </w:p>
        </w:tc>
        <w:tc>
          <w:tcPr>
            <w:tcW w:w="1351" w:type="dxa"/>
            <w:vAlign w:val="center"/>
          </w:tcPr>
          <w:p w14:paraId="78055CEA" w14:textId="02C2616D" w:rsidR="0002049C" w:rsidRPr="004226F3" w:rsidRDefault="0041631C" w:rsidP="008C16AC">
            <w:pPr>
              <w:pStyle w:val="AralkYok"/>
              <w:jc w:val="right"/>
              <w:rPr>
                <w:rFonts w:ascii="Times New Roman" w:hAnsi="Times New Roman" w:cs="Times New Roman"/>
                <w:sz w:val="20"/>
                <w:szCs w:val="20"/>
              </w:rPr>
            </w:pPr>
            <w:proofErr w:type="gramStart"/>
            <w:r w:rsidRPr="004226F3">
              <w:rPr>
                <w:rFonts w:ascii="Times New Roman" w:hAnsi="Times New Roman" w:cs="Times New Roman"/>
                <w:sz w:val="20"/>
                <w:szCs w:val="20"/>
              </w:rPr>
              <w:t>5,480,000</w:t>
            </w:r>
            <w:proofErr w:type="gramEnd"/>
          </w:p>
        </w:tc>
        <w:tc>
          <w:tcPr>
            <w:tcW w:w="1402" w:type="dxa"/>
            <w:vAlign w:val="center"/>
          </w:tcPr>
          <w:p w14:paraId="00CA6F5A" w14:textId="7134325F" w:rsidR="0002049C" w:rsidRPr="004226F3" w:rsidRDefault="005005EB" w:rsidP="008C16AC">
            <w:pPr>
              <w:pStyle w:val="AralkYok"/>
              <w:jc w:val="right"/>
              <w:rPr>
                <w:rFonts w:ascii="Times New Roman" w:hAnsi="Times New Roman" w:cs="Times New Roman"/>
                <w:sz w:val="20"/>
                <w:szCs w:val="20"/>
              </w:rPr>
            </w:pPr>
            <w:proofErr w:type="gramStart"/>
            <w:r w:rsidRPr="004226F3">
              <w:rPr>
                <w:rFonts w:ascii="Times New Roman" w:hAnsi="Times New Roman" w:cs="Times New Roman"/>
                <w:sz w:val="20"/>
                <w:szCs w:val="20"/>
              </w:rPr>
              <w:t>1,200,000</w:t>
            </w:r>
            <w:proofErr w:type="gramEnd"/>
          </w:p>
        </w:tc>
        <w:tc>
          <w:tcPr>
            <w:tcW w:w="1342" w:type="dxa"/>
            <w:vAlign w:val="center"/>
          </w:tcPr>
          <w:p w14:paraId="711E8A5D" w14:textId="20529419" w:rsidR="0002049C" w:rsidRPr="004226F3" w:rsidRDefault="00D0599A" w:rsidP="008C16AC">
            <w:pPr>
              <w:pStyle w:val="AralkYok"/>
              <w:jc w:val="right"/>
              <w:rPr>
                <w:rFonts w:ascii="Times New Roman" w:hAnsi="Times New Roman" w:cs="Times New Roman"/>
                <w:sz w:val="20"/>
                <w:szCs w:val="20"/>
              </w:rPr>
            </w:pPr>
            <w:proofErr w:type="gramStart"/>
            <w:r w:rsidRPr="004226F3">
              <w:rPr>
                <w:rFonts w:ascii="Times New Roman" w:hAnsi="Times New Roman" w:cs="Times New Roman"/>
                <w:sz w:val="20"/>
                <w:szCs w:val="20"/>
              </w:rPr>
              <w:t>7,298,000</w:t>
            </w:r>
            <w:proofErr w:type="gramEnd"/>
          </w:p>
        </w:tc>
        <w:tc>
          <w:tcPr>
            <w:tcW w:w="1329" w:type="dxa"/>
            <w:vAlign w:val="center"/>
          </w:tcPr>
          <w:p w14:paraId="3BAEF43E" w14:textId="26E8B3EB" w:rsidR="0002049C" w:rsidRPr="004226F3" w:rsidRDefault="00AC12E2" w:rsidP="008C16AC">
            <w:pPr>
              <w:pStyle w:val="AralkYok"/>
              <w:jc w:val="right"/>
              <w:rPr>
                <w:rFonts w:ascii="Times New Roman" w:hAnsi="Times New Roman" w:cs="Times New Roman"/>
                <w:sz w:val="20"/>
                <w:szCs w:val="20"/>
              </w:rPr>
            </w:pPr>
            <w:r w:rsidRPr="004226F3">
              <w:rPr>
                <w:rFonts w:ascii="Times New Roman" w:hAnsi="Times New Roman" w:cs="Times New Roman"/>
                <w:sz w:val="20"/>
                <w:szCs w:val="20"/>
              </w:rPr>
              <w:t>400,000</w:t>
            </w:r>
          </w:p>
        </w:tc>
        <w:tc>
          <w:tcPr>
            <w:tcW w:w="1374" w:type="dxa"/>
            <w:vAlign w:val="center"/>
          </w:tcPr>
          <w:p w14:paraId="41DCC777" w14:textId="3BA1B028" w:rsidR="0002049C" w:rsidRPr="004226F3" w:rsidRDefault="00921540" w:rsidP="008C16AC">
            <w:pPr>
              <w:pStyle w:val="AralkYok"/>
              <w:jc w:val="right"/>
              <w:rPr>
                <w:rFonts w:ascii="Times New Roman" w:hAnsi="Times New Roman" w:cs="Times New Roman"/>
                <w:sz w:val="20"/>
                <w:szCs w:val="20"/>
              </w:rPr>
            </w:pPr>
            <w:r w:rsidRPr="004226F3">
              <w:rPr>
                <w:rFonts w:ascii="Times New Roman" w:eastAsia="Times New Roman" w:hAnsi="Times New Roman" w:cs="Times New Roman"/>
                <w:color w:val="000000"/>
                <w:kern w:val="0"/>
                <w:sz w:val="20"/>
                <w:szCs w:val="20"/>
                <w:lang w:eastAsia="tr-TR"/>
                <w14:ligatures w14:val="none"/>
              </w:rPr>
              <w:t>₺</w:t>
            </w:r>
            <w:r w:rsidR="009F5744" w:rsidRPr="004226F3">
              <w:rPr>
                <w:rFonts w:ascii="Times New Roman" w:hAnsi="Times New Roman" w:cs="Times New Roman"/>
                <w:sz w:val="20"/>
                <w:szCs w:val="20"/>
              </w:rPr>
              <w:t>18.25</w:t>
            </w:r>
          </w:p>
        </w:tc>
        <w:tc>
          <w:tcPr>
            <w:tcW w:w="1151" w:type="dxa"/>
            <w:vAlign w:val="center"/>
          </w:tcPr>
          <w:p w14:paraId="277AEAD7" w14:textId="66DB2982" w:rsidR="0002049C" w:rsidRPr="004226F3" w:rsidRDefault="0037605E" w:rsidP="008C16AC">
            <w:pPr>
              <w:pStyle w:val="AralkYok"/>
              <w:jc w:val="right"/>
              <w:rPr>
                <w:rFonts w:ascii="Times New Roman" w:hAnsi="Times New Roman" w:cs="Times New Roman"/>
                <w:sz w:val="20"/>
                <w:szCs w:val="20"/>
              </w:rPr>
            </w:pPr>
            <w:r w:rsidRPr="004226F3">
              <w:rPr>
                <w:rFonts w:ascii="Times New Roman" w:hAnsi="Times New Roman" w:cs="Times New Roman"/>
                <w:sz w:val="20"/>
                <w:szCs w:val="20"/>
              </w:rPr>
              <w:t xml:space="preserve"> €</w:t>
            </w:r>
            <w:r w:rsidR="00E87DF5" w:rsidRPr="004226F3">
              <w:rPr>
                <w:rFonts w:ascii="Times New Roman" w:hAnsi="Times New Roman" w:cs="Times New Roman"/>
                <w:sz w:val="20"/>
                <w:szCs w:val="20"/>
              </w:rPr>
              <w:t xml:space="preserve"> </w:t>
            </w:r>
            <w:r w:rsidR="009849BE" w:rsidRPr="004226F3">
              <w:rPr>
                <w:rFonts w:ascii="Times New Roman" w:hAnsi="Times New Roman" w:cs="Times New Roman"/>
                <w:sz w:val="20"/>
                <w:szCs w:val="20"/>
              </w:rPr>
              <w:t>0.50</w:t>
            </w:r>
          </w:p>
        </w:tc>
      </w:tr>
    </w:tbl>
    <w:p w14:paraId="3A665446" w14:textId="783ED378" w:rsidR="006F60C4" w:rsidRDefault="0078027A" w:rsidP="0078027A">
      <w:pPr>
        <w:pStyle w:val="Balk1"/>
      </w:pPr>
      <w:r w:rsidRPr="00367C55">
        <w:rPr>
          <w:color w:val="auto"/>
        </w:rPr>
        <w:t>Genel Üretim Maliyeti</w:t>
      </w:r>
    </w:p>
    <w:p w14:paraId="2A4B0A59" w14:textId="2AA25E5B" w:rsidR="004677BD" w:rsidRPr="00C9551B" w:rsidRDefault="004677BD" w:rsidP="00405A8F">
      <w:pPr>
        <w:pStyle w:val="ListeParagraf"/>
        <w:spacing w:line="276" w:lineRule="auto"/>
        <w:ind w:left="0"/>
        <w:jc w:val="both"/>
        <w:rPr>
          <w:rFonts w:ascii="Times New Roman" w:hAnsi="Times New Roman" w:cs="Times New Roman"/>
        </w:rPr>
      </w:pPr>
      <w:r w:rsidRPr="004677BD">
        <w:rPr>
          <w:rFonts w:ascii="Times New Roman" w:hAnsi="Times New Roman" w:cs="Times New Roman"/>
        </w:rPr>
        <w:t xml:space="preserve">Bu analizde, AROLLA L8A3_Y228 kodlu mamul kumaşın üretim maliyeti, ürün ağacına (BOM - Bill of </w:t>
      </w:r>
      <w:proofErr w:type="spellStart"/>
      <w:r w:rsidRPr="004677BD">
        <w:rPr>
          <w:rFonts w:ascii="Times New Roman" w:hAnsi="Times New Roman" w:cs="Times New Roman"/>
        </w:rPr>
        <w:t>Materials</w:t>
      </w:r>
      <w:proofErr w:type="spellEnd"/>
      <w:r w:rsidRPr="004677BD">
        <w:rPr>
          <w:rFonts w:ascii="Times New Roman" w:hAnsi="Times New Roman" w:cs="Times New Roman"/>
        </w:rPr>
        <w:t>) dayanarak değerlendirilmiştir. Tabloda, üretimde yer alan tüm seviyedeki ürünler ve maliyetleri detaylı olarak gösterilmektedir.</w:t>
      </w:r>
    </w:p>
    <w:p w14:paraId="5EFC52CE" w14:textId="035F1A80" w:rsidR="00B6662D" w:rsidRPr="00B6662D" w:rsidRDefault="00F26A85" w:rsidP="00405A8F">
      <w:pPr>
        <w:jc w:val="both"/>
        <w:rPr>
          <w:rFonts w:ascii="Times New Roman" w:hAnsi="Times New Roman" w:cs="Times New Roman"/>
        </w:rPr>
      </w:pPr>
      <w:r w:rsidRPr="003C088B">
        <w:rPr>
          <w:rFonts w:ascii="Times New Roman" w:hAnsi="Times New Roman" w:cs="Times New Roman"/>
          <w:b/>
        </w:rPr>
        <w:t xml:space="preserve">Satın </w:t>
      </w:r>
      <w:r w:rsidR="00C9551B" w:rsidRPr="003C088B">
        <w:rPr>
          <w:rFonts w:ascii="Times New Roman" w:hAnsi="Times New Roman" w:cs="Times New Roman"/>
          <w:b/>
        </w:rPr>
        <w:t>Alma Maliyetle</w:t>
      </w:r>
      <w:r w:rsidRPr="003C088B">
        <w:rPr>
          <w:rFonts w:ascii="Times New Roman" w:hAnsi="Times New Roman" w:cs="Times New Roman"/>
          <w:b/>
        </w:rPr>
        <w:t>ri:</w:t>
      </w:r>
      <w:r w:rsidRPr="00B6662D">
        <w:rPr>
          <w:rFonts w:ascii="Times New Roman" w:hAnsi="Times New Roman" w:cs="Times New Roman"/>
        </w:rPr>
        <w:t xml:space="preserve"> </w:t>
      </w:r>
      <w:r w:rsidR="00C9551B" w:rsidRPr="00B6662D">
        <w:rPr>
          <w:rFonts w:ascii="Times New Roman" w:hAnsi="Times New Roman" w:cs="Times New Roman"/>
        </w:rPr>
        <w:t>Satın alınan ürünlerin maliyetleri, birim satın alma fiyatlarının, üretim için ihtiyaç duyulan miktarlarla çarpılması yoluyla hesaplanmıştır. Bu hesaplama, tablo üzerinde otomatik olarak gerçekleştirilmiştir.</w:t>
      </w:r>
    </w:p>
    <w:p w14:paraId="12CF963F" w14:textId="1D61408E" w:rsidR="00C9551B" w:rsidRPr="00B6662D" w:rsidRDefault="00F26A85" w:rsidP="00405A8F">
      <w:pPr>
        <w:jc w:val="both"/>
        <w:rPr>
          <w:rFonts w:ascii="Times New Roman" w:hAnsi="Times New Roman" w:cs="Times New Roman"/>
        </w:rPr>
      </w:pPr>
      <w:r w:rsidRPr="0054092B">
        <w:rPr>
          <w:rFonts w:ascii="Times New Roman" w:hAnsi="Times New Roman" w:cs="Times New Roman"/>
          <w:b/>
        </w:rPr>
        <w:lastRenderedPageBreak/>
        <w:t>Operasyon</w:t>
      </w:r>
      <w:r w:rsidR="00794CD9" w:rsidRPr="0054092B">
        <w:rPr>
          <w:rFonts w:ascii="Times New Roman" w:hAnsi="Times New Roman" w:cs="Times New Roman"/>
          <w:b/>
        </w:rPr>
        <w:t xml:space="preserve"> </w:t>
      </w:r>
      <w:r w:rsidR="00C9551B" w:rsidRPr="0054092B">
        <w:rPr>
          <w:rFonts w:ascii="Times New Roman" w:hAnsi="Times New Roman" w:cs="Times New Roman"/>
          <w:b/>
        </w:rPr>
        <w:t>Maliyetleri:</w:t>
      </w:r>
      <w:r w:rsidR="00E014A4" w:rsidRPr="00B6662D">
        <w:rPr>
          <w:rFonts w:ascii="Times New Roman" w:hAnsi="Times New Roman" w:cs="Times New Roman"/>
        </w:rPr>
        <w:t xml:space="preserve"> </w:t>
      </w:r>
      <w:r w:rsidR="00C9551B" w:rsidRPr="00B6662D">
        <w:rPr>
          <w:rFonts w:ascii="Times New Roman" w:hAnsi="Times New Roman" w:cs="Times New Roman"/>
        </w:rPr>
        <w:t>Üretim sırasında yapılan operasyonların maliyetleri, dakikalık operasyon maliyeti ile operasyon süresinin çarpılması yoluyla belirlenmiştir. Bu değerler de tablodaki bilgilerden otomatik olarak türetilmiştir.</w:t>
      </w:r>
    </w:p>
    <w:p w14:paraId="542E8D5E" w14:textId="38A5F8DD" w:rsidR="00BB63E1" w:rsidRPr="00BB63E1" w:rsidRDefault="00BB63E1" w:rsidP="00383808">
      <w:pPr>
        <w:spacing w:before="100" w:beforeAutospacing="1" w:after="100" w:afterAutospacing="1" w:line="240" w:lineRule="auto"/>
        <w:jc w:val="both"/>
        <w:rPr>
          <w:rFonts w:ascii="Times New Roman" w:eastAsia="Times New Roman" w:hAnsi="Times New Roman" w:cs="Times New Roman"/>
          <w:kern w:val="0"/>
          <w:sz w:val="24"/>
          <w:szCs w:val="24"/>
          <w:lang w:eastAsia="tr-TR"/>
          <w14:ligatures w14:val="none"/>
        </w:rPr>
      </w:pPr>
      <w:r w:rsidRPr="001C35C2">
        <w:rPr>
          <w:rFonts w:ascii="Times New Roman" w:hAnsi="Times New Roman" w:cs="Times New Roman"/>
          <w:b/>
        </w:rPr>
        <w:t>Seviye Bazlı Hesaplama (</w:t>
      </w:r>
      <w:proofErr w:type="spellStart"/>
      <w:r w:rsidRPr="001C35C2">
        <w:rPr>
          <w:rFonts w:ascii="Times New Roman" w:hAnsi="Times New Roman" w:cs="Times New Roman"/>
          <w:b/>
        </w:rPr>
        <w:t>Recursive</w:t>
      </w:r>
      <w:proofErr w:type="spellEnd"/>
      <w:r w:rsidRPr="001C35C2">
        <w:rPr>
          <w:rFonts w:ascii="Times New Roman" w:hAnsi="Times New Roman" w:cs="Times New Roman"/>
          <w:b/>
        </w:rPr>
        <w:t xml:space="preserve"> Yaklaşım):</w:t>
      </w:r>
      <w:r w:rsidR="00787790">
        <w:rPr>
          <w:rFonts w:ascii="Times New Roman" w:hAnsi="Times New Roman" w:cs="Times New Roman"/>
          <w:b/>
        </w:rPr>
        <w:t xml:space="preserve"> </w:t>
      </w:r>
      <w:r w:rsidRPr="00BB63E1">
        <w:rPr>
          <w:rFonts w:ascii="Times New Roman" w:hAnsi="Times New Roman" w:cs="Times New Roman"/>
        </w:rPr>
        <w:t xml:space="preserve">Tabloda belirtilen diğer maliyetler, her bir seviyedeki ürün için, kendisinden bir alt seviyede bulunan ürünlerin maliyetlerinin toplamı ile hesaplanmaktadır. </w:t>
      </w:r>
      <w:r w:rsidRPr="00EA533A">
        <w:rPr>
          <w:rFonts w:ascii="Times New Roman" w:eastAsia="Times New Roman" w:hAnsi="Times New Roman" w:cs="Times New Roman"/>
          <w:b/>
          <w:bCs/>
          <w:kern w:val="0"/>
          <w:lang w:eastAsia="tr-TR"/>
          <w14:ligatures w14:val="none"/>
        </w:rPr>
        <w:t>4. seviyede bulunan bir ürün</w:t>
      </w:r>
      <w:r w:rsidRPr="00BB63E1">
        <w:rPr>
          <w:rFonts w:ascii="Times New Roman" w:eastAsia="Times New Roman" w:hAnsi="Times New Roman" w:cs="Times New Roman"/>
          <w:kern w:val="0"/>
          <w:lang w:eastAsia="tr-TR"/>
          <w14:ligatures w14:val="none"/>
        </w:rPr>
        <w:t>, hemen altında yer alan 5. seviyedeki ürünlerin maliyet toplamı dikkate alınarak hesaplanır.</w:t>
      </w:r>
      <w:r w:rsidR="004750EB" w:rsidRPr="00EA533A">
        <w:rPr>
          <w:rFonts w:ascii="Times New Roman" w:eastAsia="Times New Roman" w:hAnsi="Times New Roman" w:cs="Times New Roman"/>
          <w:kern w:val="0"/>
          <w:lang w:eastAsia="tr-TR"/>
          <w14:ligatures w14:val="none"/>
        </w:rPr>
        <w:t xml:space="preserve"> B</w:t>
      </w:r>
      <w:r w:rsidRPr="00BB63E1">
        <w:rPr>
          <w:rFonts w:ascii="Times New Roman" w:eastAsia="Times New Roman" w:hAnsi="Times New Roman" w:cs="Times New Roman"/>
          <w:kern w:val="0"/>
          <w:lang w:eastAsia="tr-TR"/>
          <w14:ligatures w14:val="none"/>
        </w:rPr>
        <w:t>u yöntem, üst seviyedeki her bir ürün için maliyetlerin, alt seviyelerdeki ürünlerden kademeli olarak türetilmesini sağlar.</w:t>
      </w:r>
    </w:p>
    <w:p w14:paraId="258B7148" w14:textId="77777777" w:rsidR="009F2500" w:rsidRPr="001C07F4" w:rsidRDefault="00F95E25" w:rsidP="009F2500">
      <w:pPr>
        <w:pStyle w:val="AralkYok"/>
        <w:rPr>
          <w:rFonts w:ascii="Times New Roman" w:hAnsi="Times New Roman" w:cs="Times New Roman"/>
          <w:b/>
          <w:bCs/>
          <w:lang w:eastAsia="tr-TR"/>
        </w:rPr>
      </w:pPr>
      <w:r w:rsidRPr="001C07F4">
        <w:rPr>
          <w:rFonts w:ascii="Times New Roman" w:hAnsi="Times New Roman" w:cs="Times New Roman"/>
          <w:b/>
          <w:bCs/>
          <w:lang w:eastAsia="tr-TR"/>
        </w:rPr>
        <w:t>Örnek Hesaplama:</w:t>
      </w:r>
    </w:p>
    <w:p w14:paraId="53D7BD26" w14:textId="51EC0CEF" w:rsidR="008A20D6" w:rsidRPr="003111E2" w:rsidRDefault="00F95E25" w:rsidP="00E663BA">
      <w:pPr>
        <w:pStyle w:val="AralkYok"/>
        <w:jc w:val="both"/>
        <w:rPr>
          <w:rFonts w:ascii="Times New Roman" w:hAnsi="Times New Roman" w:cs="Times New Roman"/>
          <w:lang w:eastAsia="tr-TR"/>
        </w:rPr>
      </w:pPr>
      <w:r w:rsidRPr="001C07F4">
        <w:rPr>
          <w:rFonts w:ascii="Times New Roman" w:hAnsi="Times New Roman" w:cs="Times New Roman"/>
          <w:lang w:eastAsia="tr-TR"/>
        </w:rPr>
        <w:br/>
      </w:r>
      <w:r w:rsidRPr="003111E2">
        <w:rPr>
          <w:rFonts w:ascii="Times New Roman" w:hAnsi="Times New Roman" w:cs="Times New Roman"/>
          <w:lang w:eastAsia="tr-TR"/>
        </w:rPr>
        <w:t xml:space="preserve">Tablodaki </w:t>
      </w:r>
      <w:r w:rsidRPr="003111E2">
        <w:rPr>
          <w:rFonts w:ascii="Times New Roman" w:hAnsi="Times New Roman" w:cs="Times New Roman"/>
          <w:b/>
          <w:bCs/>
          <w:lang w:eastAsia="tr-TR"/>
        </w:rPr>
        <w:t>NPE 1700 098</w:t>
      </w:r>
      <w:r w:rsidRPr="003111E2">
        <w:rPr>
          <w:rFonts w:ascii="Times New Roman" w:hAnsi="Times New Roman" w:cs="Times New Roman"/>
          <w:lang w:eastAsia="tr-TR"/>
        </w:rPr>
        <w:t xml:space="preserve"> isimli ürün, 4. seviyede yer almakta olup, maliyeti </w:t>
      </w:r>
      <w:r w:rsidRPr="003111E2">
        <w:rPr>
          <w:rFonts w:ascii="Times New Roman" w:hAnsi="Times New Roman" w:cs="Times New Roman"/>
          <w:b/>
          <w:bCs/>
          <w:lang w:eastAsia="tr-TR"/>
        </w:rPr>
        <w:t>0,71 €</w:t>
      </w:r>
      <w:r w:rsidRPr="003111E2">
        <w:rPr>
          <w:rFonts w:ascii="Times New Roman" w:hAnsi="Times New Roman" w:cs="Times New Roman"/>
          <w:lang w:eastAsia="tr-TR"/>
        </w:rPr>
        <w:t xml:space="preserve"> olarak belirlenmiştir. </w:t>
      </w:r>
      <w:r w:rsidR="00D56E06" w:rsidRPr="003111E2">
        <w:rPr>
          <w:rFonts w:ascii="Times New Roman" w:hAnsi="Times New Roman" w:cs="Times New Roman"/>
        </w:rPr>
        <w:t xml:space="preserve">Bu maliyet, ürün ağacında (BOM) kendi alt seviyesindeki, yani </w:t>
      </w:r>
      <w:r w:rsidR="00D56E06" w:rsidRPr="003111E2">
        <w:rPr>
          <w:rStyle w:val="Gl"/>
          <w:rFonts w:ascii="Times New Roman" w:hAnsi="Times New Roman" w:cs="Times New Roman"/>
        </w:rPr>
        <w:t>5. seviyede</w:t>
      </w:r>
      <w:r w:rsidR="00D56E06" w:rsidRPr="003111E2">
        <w:rPr>
          <w:rFonts w:ascii="Times New Roman" w:hAnsi="Times New Roman" w:cs="Times New Roman"/>
        </w:rPr>
        <w:t xml:space="preserve"> bulunan kalemlerin maliyetlerinin toplamından oluşmaktadır. Bu alt seviyedeki kalemler ve maliyetleri şu şekildedir:</w:t>
      </w:r>
      <w:r w:rsidR="008A20D6" w:rsidRPr="003111E2">
        <w:rPr>
          <w:rFonts w:ascii="Times New Roman" w:hAnsi="Times New Roman" w:cs="Times New Roman"/>
          <w:lang w:eastAsia="tr-TR"/>
        </w:rPr>
        <w:t xml:space="preserve"> </w:t>
      </w:r>
    </w:p>
    <w:p w14:paraId="47FC6680" w14:textId="77777777" w:rsidR="00ED7949" w:rsidRDefault="00F95E25" w:rsidP="003111E2">
      <w:pPr>
        <w:numPr>
          <w:ilvl w:val="0"/>
          <w:numId w:val="33"/>
        </w:numPr>
        <w:spacing w:before="100" w:beforeAutospacing="1" w:after="100" w:afterAutospacing="1" w:line="276" w:lineRule="auto"/>
        <w:rPr>
          <w:rFonts w:ascii="Times New Roman" w:eastAsia="Times New Roman" w:hAnsi="Times New Roman" w:cs="Times New Roman"/>
          <w:kern w:val="0"/>
          <w:lang w:eastAsia="tr-TR"/>
          <w14:ligatures w14:val="none"/>
        </w:rPr>
      </w:pPr>
      <w:r w:rsidRPr="0036427E">
        <w:rPr>
          <w:rFonts w:ascii="Times New Roman" w:eastAsia="Times New Roman" w:hAnsi="Times New Roman" w:cs="Times New Roman"/>
          <w:b/>
          <w:bCs/>
          <w:kern w:val="0"/>
          <w:lang w:eastAsia="tr-TR"/>
          <w14:ligatures w14:val="none"/>
        </w:rPr>
        <w:t>PS B300 912</w:t>
      </w:r>
      <w:r w:rsidRPr="00F95E25">
        <w:rPr>
          <w:rFonts w:ascii="Times New Roman" w:eastAsia="Times New Roman" w:hAnsi="Times New Roman" w:cs="Times New Roman"/>
          <w:kern w:val="0"/>
          <w:lang w:eastAsia="tr-TR"/>
          <w14:ligatures w14:val="none"/>
        </w:rPr>
        <w:t xml:space="preserve"> ürününün maliyeti </w:t>
      </w:r>
      <w:r w:rsidRPr="0036427E">
        <w:rPr>
          <w:rFonts w:ascii="Times New Roman" w:eastAsia="Times New Roman" w:hAnsi="Times New Roman" w:cs="Times New Roman"/>
          <w:b/>
          <w:bCs/>
          <w:kern w:val="0"/>
          <w:lang w:eastAsia="tr-TR"/>
          <w14:ligatures w14:val="none"/>
        </w:rPr>
        <w:t>0,08 €</w:t>
      </w:r>
      <w:r w:rsidR="0036427E">
        <w:rPr>
          <w:rFonts w:ascii="Times New Roman" w:eastAsia="Times New Roman" w:hAnsi="Times New Roman" w:cs="Times New Roman"/>
          <w:kern w:val="0"/>
          <w:lang w:eastAsia="tr-TR"/>
          <w14:ligatures w14:val="none"/>
        </w:rPr>
        <w:t xml:space="preserve">, </w:t>
      </w:r>
    </w:p>
    <w:p w14:paraId="28011B6E" w14:textId="77777777" w:rsidR="00ED7949" w:rsidRPr="00ED7949" w:rsidRDefault="00F95E25" w:rsidP="003111E2">
      <w:pPr>
        <w:numPr>
          <w:ilvl w:val="0"/>
          <w:numId w:val="33"/>
        </w:numPr>
        <w:spacing w:before="100" w:beforeAutospacing="1" w:after="100" w:afterAutospacing="1" w:line="276" w:lineRule="auto"/>
        <w:rPr>
          <w:rFonts w:ascii="Times New Roman" w:eastAsia="Times New Roman" w:hAnsi="Times New Roman" w:cs="Times New Roman"/>
          <w:kern w:val="0"/>
          <w:lang w:eastAsia="tr-TR"/>
          <w14:ligatures w14:val="none"/>
        </w:rPr>
      </w:pPr>
      <w:r w:rsidRPr="0036427E">
        <w:rPr>
          <w:rFonts w:ascii="Times New Roman" w:eastAsia="Times New Roman" w:hAnsi="Times New Roman" w:cs="Times New Roman"/>
          <w:b/>
          <w:bCs/>
          <w:kern w:val="0"/>
          <w:lang w:eastAsia="tr-TR"/>
          <w14:ligatures w14:val="none"/>
        </w:rPr>
        <w:t>PS B300 098</w:t>
      </w:r>
      <w:r w:rsidRPr="00F95E25">
        <w:rPr>
          <w:rFonts w:ascii="Times New Roman" w:eastAsia="Times New Roman" w:hAnsi="Times New Roman" w:cs="Times New Roman"/>
          <w:kern w:val="0"/>
          <w:lang w:eastAsia="tr-TR"/>
          <w14:ligatures w14:val="none"/>
        </w:rPr>
        <w:t xml:space="preserve"> ürününün maliyeti </w:t>
      </w:r>
      <w:r w:rsidRPr="0036427E">
        <w:rPr>
          <w:rFonts w:ascii="Times New Roman" w:eastAsia="Times New Roman" w:hAnsi="Times New Roman" w:cs="Times New Roman"/>
          <w:b/>
          <w:bCs/>
          <w:kern w:val="0"/>
          <w:lang w:eastAsia="tr-TR"/>
          <w14:ligatures w14:val="none"/>
        </w:rPr>
        <w:t>0,53 €</w:t>
      </w:r>
      <w:r w:rsidR="0036427E">
        <w:rPr>
          <w:rFonts w:ascii="Times New Roman" w:eastAsia="Times New Roman" w:hAnsi="Times New Roman" w:cs="Times New Roman"/>
          <w:b/>
          <w:bCs/>
          <w:kern w:val="0"/>
          <w:lang w:eastAsia="tr-TR"/>
          <w14:ligatures w14:val="none"/>
        </w:rPr>
        <w:t xml:space="preserve"> </w:t>
      </w:r>
    </w:p>
    <w:p w14:paraId="6A3931C7" w14:textId="1DC5FA39" w:rsidR="000A57EA" w:rsidRDefault="00F95E25" w:rsidP="003111E2">
      <w:pPr>
        <w:numPr>
          <w:ilvl w:val="0"/>
          <w:numId w:val="33"/>
        </w:numPr>
        <w:spacing w:before="100" w:beforeAutospacing="1" w:after="100" w:afterAutospacing="1" w:line="276" w:lineRule="auto"/>
        <w:rPr>
          <w:rFonts w:ascii="Times New Roman" w:eastAsia="Times New Roman" w:hAnsi="Times New Roman" w:cs="Times New Roman"/>
          <w:kern w:val="0"/>
          <w:lang w:eastAsia="tr-TR"/>
          <w14:ligatures w14:val="none"/>
        </w:rPr>
      </w:pPr>
      <w:r w:rsidRPr="00F95E25">
        <w:rPr>
          <w:rFonts w:ascii="Times New Roman" w:eastAsia="Times New Roman" w:hAnsi="Times New Roman" w:cs="Times New Roman"/>
          <w:b/>
          <w:kern w:val="0"/>
          <w:lang w:eastAsia="tr-TR"/>
          <w14:ligatures w14:val="none"/>
        </w:rPr>
        <w:t>NOVA İmalatı</w:t>
      </w:r>
      <w:r w:rsidRPr="00F95E25">
        <w:rPr>
          <w:rFonts w:ascii="Times New Roman" w:eastAsia="Times New Roman" w:hAnsi="Times New Roman" w:cs="Times New Roman"/>
          <w:kern w:val="0"/>
          <w:lang w:eastAsia="tr-TR"/>
          <w14:ligatures w14:val="none"/>
        </w:rPr>
        <w:t xml:space="preserve"> maliyeti </w:t>
      </w:r>
      <w:r w:rsidRPr="0036427E">
        <w:rPr>
          <w:rFonts w:ascii="Times New Roman" w:eastAsia="Times New Roman" w:hAnsi="Times New Roman" w:cs="Times New Roman"/>
          <w:b/>
          <w:bCs/>
          <w:kern w:val="0"/>
          <w:lang w:eastAsia="tr-TR"/>
          <w14:ligatures w14:val="none"/>
        </w:rPr>
        <w:t>0,10 €</w:t>
      </w:r>
      <w:r w:rsidRPr="00F95E25">
        <w:rPr>
          <w:rFonts w:ascii="Times New Roman" w:eastAsia="Times New Roman" w:hAnsi="Times New Roman" w:cs="Times New Roman"/>
          <w:kern w:val="0"/>
          <w:lang w:eastAsia="tr-TR"/>
          <w14:ligatures w14:val="none"/>
        </w:rPr>
        <w:t xml:space="preserve"> </w:t>
      </w:r>
      <w:r w:rsidR="002138EC">
        <w:rPr>
          <w:rFonts w:ascii="Times New Roman" w:eastAsia="Times New Roman" w:hAnsi="Times New Roman" w:cs="Times New Roman"/>
          <w:kern w:val="0"/>
          <w:lang w:eastAsia="tr-TR"/>
          <w14:ligatures w14:val="none"/>
        </w:rPr>
        <w:t>dur.</w:t>
      </w:r>
    </w:p>
    <w:p w14:paraId="2BF332A3" w14:textId="0DC5CF89" w:rsidR="00C45978" w:rsidRPr="001C07F4" w:rsidRDefault="00F95E25" w:rsidP="001C07F4">
      <w:pPr>
        <w:spacing w:before="100" w:beforeAutospacing="1" w:after="100" w:afterAutospacing="1" w:line="240" w:lineRule="auto"/>
        <w:rPr>
          <w:rFonts w:ascii="Times New Roman" w:eastAsia="Times New Roman" w:hAnsi="Times New Roman" w:cs="Times New Roman"/>
          <w:kern w:val="0"/>
          <w:lang w:eastAsia="tr-TR"/>
          <w14:ligatures w14:val="none"/>
        </w:rPr>
      </w:pPr>
      <w:r w:rsidRPr="00F95E25">
        <w:rPr>
          <w:rFonts w:ascii="Times New Roman" w:eastAsia="Times New Roman" w:hAnsi="Times New Roman" w:cs="Times New Roman"/>
          <w:kern w:val="0"/>
          <w:lang w:eastAsia="tr-TR"/>
          <w14:ligatures w14:val="none"/>
        </w:rPr>
        <w:t xml:space="preserve">Bu alt seviyedeki maliyetlerin toplamı, 4. seviyedeki </w:t>
      </w:r>
      <w:r w:rsidRPr="0036427E">
        <w:rPr>
          <w:rFonts w:ascii="Times New Roman" w:eastAsia="Times New Roman" w:hAnsi="Times New Roman" w:cs="Times New Roman"/>
          <w:b/>
          <w:bCs/>
          <w:kern w:val="0"/>
          <w:lang w:eastAsia="tr-TR"/>
          <w14:ligatures w14:val="none"/>
        </w:rPr>
        <w:t>NPE 1700 098</w:t>
      </w:r>
      <w:r w:rsidRPr="00F95E25">
        <w:rPr>
          <w:rFonts w:ascii="Times New Roman" w:eastAsia="Times New Roman" w:hAnsi="Times New Roman" w:cs="Times New Roman"/>
          <w:kern w:val="0"/>
          <w:lang w:eastAsia="tr-TR"/>
          <w14:ligatures w14:val="none"/>
        </w:rPr>
        <w:t xml:space="preserve"> ürününün maliyetini oluşturur (</w:t>
      </w:r>
      <w:r w:rsidRPr="0036427E">
        <w:rPr>
          <w:rFonts w:ascii="Times New Roman" w:eastAsia="Times New Roman" w:hAnsi="Times New Roman" w:cs="Times New Roman"/>
          <w:b/>
          <w:bCs/>
          <w:kern w:val="0"/>
          <w:lang w:eastAsia="tr-TR"/>
          <w14:ligatures w14:val="none"/>
        </w:rPr>
        <w:t>0,71 €</w:t>
      </w:r>
      <w:r w:rsidRPr="00F95E25">
        <w:rPr>
          <w:rFonts w:ascii="Times New Roman" w:eastAsia="Times New Roman" w:hAnsi="Times New Roman" w:cs="Times New Roman"/>
          <w:kern w:val="0"/>
          <w:lang w:eastAsia="tr-TR"/>
          <w14:ligatures w14:val="none"/>
        </w:rPr>
        <w:t>).</w:t>
      </w:r>
    </w:p>
    <w:tbl>
      <w:tblPr>
        <w:tblW w:w="99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25"/>
        <w:gridCol w:w="567"/>
        <w:gridCol w:w="1134"/>
        <w:gridCol w:w="1276"/>
        <w:gridCol w:w="850"/>
        <w:gridCol w:w="851"/>
        <w:gridCol w:w="850"/>
        <w:gridCol w:w="993"/>
        <w:gridCol w:w="992"/>
      </w:tblGrid>
      <w:tr w:rsidR="008434A9" w:rsidRPr="007900AF" w14:paraId="63725285" w14:textId="77777777" w:rsidTr="008434A9">
        <w:trPr>
          <w:trHeight w:val="808"/>
        </w:trPr>
        <w:tc>
          <w:tcPr>
            <w:tcW w:w="2425" w:type="dxa"/>
            <w:shd w:val="clear" w:color="auto" w:fill="auto"/>
            <w:vAlign w:val="center"/>
            <w:hideMark/>
          </w:tcPr>
          <w:p w14:paraId="083CF967" w14:textId="77777777" w:rsidR="004226F3" w:rsidRPr="007900AF" w:rsidRDefault="004226F3" w:rsidP="008912F9">
            <w:pPr>
              <w:pStyle w:val="AralkYok"/>
              <w:jc w:val="center"/>
              <w:rPr>
                <w:rFonts w:ascii="Times New Roman" w:hAnsi="Times New Roman" w:cs="Times New Roman"/>
                <w:b/>
                <w:sz w:val="20"/>
                <w:szCs w:val="20"/>
                <w:lang w:eastAsia="tr-TR"/>
              </w:rPr>
            </w:pPr>
            <w:r w:rsidRPr="007900AF">
              <w:rPr>
                <w:rFonts w:ascii="Times New Roman" w:hAnsi="Times New Roman" w:cs="Times New Roman"/>
                <w:b/>
                <w:sz w:val="20"/>
                <w:szCs w:val="20"/>
                <w:lang w:eastAsia="tr-TR"/>
              </w:rPr>
              <w:t>Ürün Adı</w:t>
            </w:r>
          </w:p>
        </w:tc>
        <w:tc>
          <w:tcPr>
            <w:tcW w:w="567" w:type="dxa"/>
            <w:shd w:val="clear" w:color="auto" w:fill="auto"/>
            <w:vAlign w:val="center"/>
            <w:hideMark/>
          </w:tcPr>
          <w:p w14:paraId="26388B62" w14:textId="77777777" w:rsidR="004226F3" w:rsidRPr="007900AF" w:rsidRDefault="004226F3" w:rsidP="007900AF">
            <w:pPr>
              <w:pStyle w:val="AralkYok"/>
              <w:jc w:val="center"/>
              <w:rPr>
                <w:rFonts w:ascii="Times New Roman" w:hAnsi="Times New Roman" w:cs="Times New Roman"/>
                <w:b/>
                <w:sz w:val="20"/>
                <w:szCs w:val="20"/>
                <w:lang w:eastAsia="tr-TR"/>
              </w:rPr>
            </w:pPr>
            <w:r w:rsidRPr="007900AF">
              <w:rPr>
                <w:rFonts w:ascii="Times New Roman" w:hAnsi="Times New Roman" w:cs="Times New Roman"/>
                <w:b/>
                <w:sz w:val="20"/>
                <w:szCs w:val="20"/>
                <w:lang w:eastAsia="tr-TR"/>
              </w:rPr>
              <w:t>Seviye</w:t>
            </w:r>
          </w:p>
        </w:tc>
        <w:tc>
          <w:tcPr>
            <w:tcW w:w="1134" w:type="dxa"/>
            <w:shd w:val="clear" w:color="auto" w:fill="auto"/>
            <w:vAlign w:val="center"/>
            <w:hideMark/>
          </w:tcPr>
          <w:p w14:paraId="6247F375" w14:textId="77777777" w:rsidR="004226F3" w:rsidRPr="007900AF" w:rsidRDefault="004226F3" w:rsidP="008912F9">
            <w:pPr>
              <w:pStyle w:val="AralkYok"/>
              <w:jc w:val="center"/>
              <w:rPr>
                <w:rFonts w:ascii="Times New Roman" w:hAnsi="Times New Roman" w:cs="Times New Roman"/>
                <w:b/>
                <w:sz w:val="20"/>
                <w:szCs w:val="20"/>
                <w:lang w:eastAsia="tr-TR"/>
              </w:rPr>
            </w:pPr>
            <w:r w:rsidRPr="007900AF">
              <w:rPr>
                <w:rFonts w:ascii="Times New Roman" w:hAnsi="Times New Roman" w:cs="Times New Roman"/>
                <w:b/>
                <w:sz w:val="20"/>
                <w:szCs w:val="20"/>
                <w:lang w:eastAsia="tr-TR"/>
              </w:rPr>
              <w:t>Ürün Tipi</w:t>
            </w:r>
          </w:p>
        </w:tc>
        <w:tc>
          <w:tcPr>
            <w:tcW w:w="1276" w:type="dxa"/>
            <w:shd w:val="clear" w:color="auto" w:fill="auto"/>
            <w:vAlign w:val="center"/>
            <w:hideMark/>
          </w:tcPr>
          <w:p w14:paraId="7D53CCEE" w14:textId="77777777" w:rsidR="004226F3" w:rsidRPr="007900AF" w:rsidRDefault="004226F3" w:rsidP="008912F9">
            <w:pPr>
              <w:pStyle w:val="AralkYok"/>
              <w:jc w:val="center"/>
              <w:rPr>
                <w:rFonts w:ascii="Times New Roman" w:hAnsi="Times New Roman" w:cs="Times New Roman"/>
                <w:b/>
                <w:sz w:val="20"/>
                <w:szCs w:val="20"/>
                <w:lang w:eastAsia="tr-TR"/>
              </w:rPr>
            </w:pPr>
            <w:r w:rsidRPr="007900AF">
              <w:rPr>
                <w:rFonts w:ascii="Times New Roman" w:hAnsi="Times New Roman" w:cs="Times New Roman"/>
                <w:b/>
                <w:sz w:val="20"/>
                <w:szCs w:val="20"/>
                <w:lang w:eastAsia="tr-TR"/>
              </w:rPr>
              <w:t>Ürün Türü</w:t>
            </w:r>
          </w:p>
        </w:tc>
        <w:tc>
          <w:tcPr>
            <w:tcW w:w="850" w:type="dxa"/>
            <w:shd w:val="clear" w:color="auto" w:fill="auto"/>
            <w:vAlign w:val="center"/>
            <w:hideMark/>
          </w:tcPr>
          <w:p w14:paraId="12E9C937" w14:textId="0601F395" w:rsidR="004226F3" w:rsidRPr="007900AF" w:rsidRDefault="004226F3" w:rsidP="008912F9">
            <w:pPr>
              <w:pStyle w:val="AralkYok"/>
              <w:jc w:val="center"/>
              <w:rPr>
                <w:rFonts w:ascii="Times New Roman" w:hAnsi="Times New Roman" w:cs="Times New Roman"/>
                <w:b/>
                <w:sz w:val="20"/>
                <w:szCs w:val="20"/>
                <w:lang w:eastAsia="tr-TR"/>
              </w:rPr>
            </w:pPr>
            <w:r w:rsidRPr="007900AF">
              <w:rPr>
                <w:rFonts w:ascii="Times New Roman" w:hAnsi="Times New Roman" w:cs="Times New Roman"/>
                <w:b/>
                <w:sz w:val="20"/>
                <w:szCs w:val="20"/>
                <w:lang w:eastAsia="tr-TR"/>
              </w:rPr>
              <w:t>Miktar</w:t>
            </w:r>
          </w:p>
        </w:tc>
        <w:tc>
          <w:tcPr>
            <w:tcW w:w="851" w:type="dxa"/>
            <w:shd w:val="clear" w:color="auto" w:fill="auto"/>
            <w:vAlign w:val="center"/>
            <w:hideMark/>
          </w:tcPr>
          <w:p w14:paraId="2DD8F51C" w14:textId="77777777" w:rsidR="004226F3" w:rsidRPr="007900AF" w:rsidRDefault="004226F3" w:rsidP="008912F9">
            <w:pPr>
              <w:pStyle w:val="AralkYok"/>
              <w:jc w:val="center"/>
              <w:rPr>
                <w:rFonts w:ascii="Times New Roman" w:hAnsi="Times New Roman" w:cs="Times New Roman"/>
                <w:b/>
                <w:sz w:val="20"/>
                <w:szCs w:val="20"/>
                <w:lang w:eastAsia="tr-TR"/>
              </w:rPr>
            </w:pPr>
            <w:r w:rsidRPr="007900AF">
              <w:rPr>
                <w:rFonts w:ascii="Times New Roman" w:hAnsi="Times New Roman" w:cs="Times New Roman"/>
                <w:b/>
                <w:sz w:val="20"/>
                <w:szCs w:val="20"/>
                <w:lang w:eastAsia="tr-TR"/>
              </w:rPr>
              <w:t>İhtiyaç Ölçü Birimi</w:t>
            </w:r>
          </w:p>
        </w:tc>
        <w:tc>
          <w:tcPr>
            <w:tcW w:w="850" w:type="dxa"/>
            <w:shd w:val="clear" w:color="auto" w:fill="auto"/>
            <w:vAlign w:val="center"/>
            <w:hideMark/>
          </w:tcPr>
          <w:p w14:paraId="773FFA80" w14:textId="77777777" w:rsidR="004226F3" w:rsidRPr="007900AF" w:rsidRDefault="004226F3" w:rsidP="008912F9">
            <w:pPr>
              <w:pStyle w:val="AralkYok"/>
              <w:jc w:val="center"/>
              <w:rPr>
                <w:rFonts w:ascii="Times New Roman" w:hAnsi="Times New Roman" w:cs="Times New Roman"/>
                <w:b/>
                <w:sz w:val="20"/>
                <w:szCs w:val="20"/>
                <w:lang w:eastAsia="tr-TR"/>
              </w:rPr>
            </w:pPr>
            <w:r w:rsidRPr="007900AF">
              <w:rPr>
                <w:rFonts w:ascii="Times New Roman" w:hAnsi="Times New Roman" w:cs="Times New Roman"/>
                <w:b/>
                <w:sz w:val="20"/>
                <w:szCs w:val="20"/>
                <w:lang w:eastAsia="tr-TR"/>
              </w:rPr>
              <w:t>Üretim Ölçü Birimi</w:t>
            </w:r>
          </w:p>
        </w:tc>
        <w:tc>
          <w:tcPr>
            <w:tcW w:w="993" w:type="dxa"/>
            <w:shd w:val="clear" w:color="auto" w:fill="auto"/>
            <w:vAlign w:val="center"/>
            <w:hideMark/>
          </w:tcPr>
          <w:p w14:paraId="6C79FDB4" w14:textId="77777777" w:rsidR="004226F3" w:rsidRPr="007900AF" w:rsidRDefault="004226F3" w:rsidP="008912F9">
            <w:pPr>
              <w:pStyle w:val="AralkYok"/>
              <w:jc w:val="center"/>
              <w:rPr>
                <w:rFonts w:ascii="Times New Roman" w:hAnsi="Times New Roman" w:cs="Times New Roman"/>
                <w:b/>
                <w:sz w:val="20"/>
                <w:szCs w:val="20"/>
                <w:lang w:eastAsia="tr-TR"/>
              </w:rPr>
            </w:pPr>
            <w:r w:rsidRPr="007900AF">
              <w:rPr>
                <w:rFonts w:ascii="Times New Roman" w:hAnsi="Times New Roman" w:cs="Times New Roman"/>
                <w:b/>
                <w:sz w:val="20"/>
                <w:szCs w:val="20"/>
                <w:lang w:eastAsia="tr-TR"/>
              </w:rPr>
              <w:t>Tedarik Şekli</w:t>
            </w:r>
          </w:p>
        </w:tc>
        <w:tc>
          <w:tcPr>
            <w:tcW w:w="992" w:type="dxa"/>
            <w:shd w:val="clear" w:color="auto" w:fill="auto"/>
            <w:vAlign w:val="center"/>
            <w:hideMark/>
          </w:tcPr>
          <w:p w14:paraId="1F06D050" w14:textId="1D58132F" w:rsidR="004226F3" w:rsidRPr="007900AF" w:rsidRDefault="004226F3" w:rsidP="008912F9">
            <w:pPr>
              <w:pStyle w:val="AralkYok"/>
              <w:jc w:val="center"/>
              <w:rPr>
                <w:rFonts w:ascii="Times New Roman" w:hAnsi="Times New Roman" w:cs="Times New Roman"/>
                <w:b/>
                <w:sz w:val="20"/>
                <w:szCs w:val="20"/>
                <w:lang w:eastAsia="tr-TR"/>
              </w:rPr>
            </w:pPr>
            <w:r w:rsidRPr="007900AF">
              <w:rPr>
                <w:rFonts w:ascii="Times New Roman" w:hAnsi="Times New Roman" w:cs="Times New Roman"/>
                <w:b/>
                <w:sz w:val="20"/>
                <w:szCs w:val="20"/>
                <w:lang w:eastAsia="tr-TR"/>
              </w:rPr>
              <w:t>Maliyet</w:t>
            </w:r>
          </w:p>
        </w:tc>
      </w:tr>
      <w:tr w:rsidR="008434A9" w:rsidRPr="00BC55CE" w14:paraId="51D649EA" w14:textId="77777777" w:rsidTr="008434A9">
        <w:trPr>
          <w:trHeight w:val="310"/>
        </w:trPr>
        <w:tc>
          <w:tcPr>
            <w:tcW w:w="2425" w:type="dxa"/>
            <w:shd w:val="clear" w:color="auto" w:fill="auto"/>
            <w:noWrap/>
            <w:vAlign w:val="center"/>
            <w:hideMark/>
          </w:tcPr>
          <w:p w14:paraId="33D4A0C4"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AROLLA L8A3_Y228</w:t>
            </w:r>
          </w:p>
        </w:tc>
        <w:tc>
          <w:tcPr>
            <w:tcW w:w="567" w:type="dxa"/>
            <w:shd w:val="clear" w:color="auto" w:fill="auto"/>
            <w:noWrap/>
            <w:vAlign w:val="center"/>
            <w:hideMark/>
          </w:tcPr>
          <w:p w14:paraId="7F2860FB"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1</w:t>
            </w:r>
          </w:p>
        </w:tc>
        <w:tc>
          <w:tcPr>
            <w:tcW w:w="1134" w:type="dxa"/>
            <w:shd w:val="clear" w:color="auto" w:fill="auto"/>
            <w:noWrap/>
            <w:vAlign w:val="center"/>
            <w:hideMark/>
          </w:tcPr>
          <w:p w14:paraId="4B1D7EF6"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Mamul</w:t>
            </w:r>
          </w:p>
        </w:tc>
        <w:tc>
          <w:tcPr>
            <w:tcW w:w="1276" w:type="dxa"/>
            <w:shd w:val="clear" w:color="auto" w:fill="auto"/>
            <w:noWrap/>
            <w:vAlign w:val="center"/>
            <w:hideMark/>
          </w:tcPr>
          <w:p w14:paraId="459C6DEC"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MAMUL KUMAŞ</w:t>
            </w:r>
          </w:p>
        </w:tc>
        <w:tc>
          <w:tcPr>
            <w:tcW w:w="850" w:type="dxa"/>
            <w:shd w:val="clear" w:color="auto" w:fill="auto"/>
            <w:noWrap/>
            <w:vAlign w:val="center"/>
            <w:hideMark/>
          </w:tcPr>
          <w:p w14:paraId="1D31C650" w14:textId="0482F552"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1.00   </w:t>
            </w:r>
          </w:p>
        </w:tc>
        <w:tc>
          <w:tcPr>
            <w:tcW w:w="851" w:type="dxa"/>
            <w:shd w:val="clear" w:color="auto" w:fill="auto"/>
            <w:noWrap/>
            <w:vAlign w:val="center"/>
            <w:hideMark/>
          </w:tcPr>
          <w:p w14:paraId="19919ACB"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Mtül</w:t>
            </w:r>
          </w:p>
        </w:tc>
        <w:tc>
          <w:tcPr>
            <w:tcW w:w="850" w:type="dxa"/>
            <w:shd w:val="clear" w:color="auto" w:fill="auto"/>
            <w:noWrap/>
            <w:vAlign w:val="center"/>
            <w:hideMark/>
          </w:tcPr>
          <w:p w14:paraId="01EC2C46"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Mtül</w:t>
            </w:r>
          </w:p>
        </w:tc>
        <w:tc>
          <w:tcPr>
            <w:tcW w:w="993" w:type="dxa"/>
            <w:shd w:val="clear" w:color="auto" w:fill="auto"/>
            <w:noWrap/>
            <w:vAlign w:val="center"/>
            <w:hideMark/>
          </w:tcPr>
          <w:p w14:paraId="5C6B3AB1"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Üret</w:t>
            </w:r>
          </w:p>
        </w:tc>
        <w:tc>
          <w:tcPr>
            <w:tcW w:w="992" w:type="dxa"/>
            <w:shd w:val="clear" w:color="000000" w:fill="E26B0A"/>
            <w:noWrap/>
            <w:vAlign w:val="center"/>
            <w:hideMark/>
          </w:tcPr>
          <w:p w14:paraId="18B77A2A" w14:textId="43A88012" w:rsidR="004226F3" w:rsidRPr="00BC55CE" w:rsidRDefault="00674EDF" w:rsidP="00674EDF">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       </w:t>
            </w:r>
            <w:r w:rsidR="004226F3" w:rsidRPr="00BC55CE">
              <w:rPr>
                <w:rFonts w:ascii="Times New Roman" w:hAnsi="Times New Roman" w:cs="Times New Roman"/>
                <w:sz w:val="18"/>
                <w:szCs w:val="18"/>
                <w:lang w:eastAsia="tr-TR"/>
              </w:rPr>
              <w:t xml:space="preserve">4.67 </w:t>
            </w:r>
          </w:p>
        </w:tc>
      </w:tr>
      <w:tr w:rsidR="008434A9" w:rsidRPr="00BC55CE" w14:paraId="408C3863" w14:textId="77777777" w:rsidTr="008434A9">
        <w:trPr>
          <w:trHeight w:val="286"/>
        </w:trPr>
        <w:tc>
          <w:tcPr>
            <w:tcW w:w="2425" w:type="dxa"/>
            <w:shd w:val="clear" w:color="auto" w:fill="auto"/>
            <w:noWrap/>
            <w:vAlign w:val="center"/>
            <w:hideMark/>
          </w:tcPr>
          <w:p w14:paraId="24DE79BD"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AROLLA L8A3</w:t>
            </w:r>
          </w:p>
        </w:tc>
        <w:tc>
          <w:tcPr>
            <w:tcW w:w="567" w:type="dxa"/>
            <w:shd w:val="clear" w:color="auto" w:fill="auto"/>
            <w:noWrap/>
            <w:vAlign w:val="center"/>
            <w:hideMark/>
          </w:tcPr>
          <w:p w14:paraId="05F11870"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2</w:t>
            </w:r>
          </w:p>
        </w:tc>
        <w:tc>
          <w:tcPr>
            <w:tcW w:w="1134" w:type="dxa"/>
            <w:shd w:val="clear" w:color="auto" w:fill="auto"/>
            <w:noWrap/>
            <w:vAlign w:val="center"/>
            <w:hideMark/>
          </w:tcPr>
          <w:p w14:paraId="0D432CD3"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Yarı mamul</w:t>
            </w:r>
          </w:p>
        </w:tc>
        <w:tc>
          <w:tcPr>
            <w:tcW w:w="1276" w:type="dxa"/>
            <w:shd w:val="clear" w:color="auto" w:fill="auto"/>
            <w:noWrap/>
            <w:vAlign w:val="center"/>
            <w:hideMark/>
          </w:tcPr>
          <w:p w14:paraId="651B4D9A"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HAM KUMAŞ</w:t>
            </w:r>
          </w:p>
        </w:tc>
        <w:tc>
          <w:tcPr>
            <w:tcW w:w="850" w:type="dxa"/>
            <w:shd w:val="clear" w:color="auto" w:fill="auto"/>
            <w:noWrap/>
            <w:vAlign w:val="center"/>
            <w:hideMark/>
          </w:tcPr>
          <w:p w14:paraId="637CFA90" w14:textId="2F0A1019"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1.00   </w:t>
            </w:r>
          </w:p>
        </w:tc>
        <w:tc>
          <w:tcPr>
            <w:tcW w:w="851" w:type="dxa"/>
            <w:shd w:val="clear" w:color="auto" w:fill="auto"/>
            <w:noWrap/>
            <w:vAlign w:val="center"/>
            <w:hideMark/>
          </w:tcPr>
          <w:p w14:paraId="4CA55C8D"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Mtül</w:t>
            </w:r>
          </w:p>
        </w:tc>
        <w:tc>
          <w:tcPr>
            <w:tcW w:w="850" w:type="dxa"/>
            <w:shd w:val="clear" w:color="auto" w:fill="auto"/>
            <w:noWrap/>
            <w:vAlign w:val="center"/>
            <w:hideMark/>
          </w:tcPr>
          <w:p w14:paraId="7EDC58D2"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Mtül</w:t>
            </w:r>
          </w:p>
        </w:tc>
        <w:tc>
          <w:tcPr>
            <w:tcW w:w="993" w:type="dxa"/>
            <w:shd w:val="clear" w:color="auto" w:fill="auto"/>
            <w:noWrap/>
            <w:vAlign w:val="center"/>
            <w:hideMark/>
          </w:tcPr>
          <w:p w14:paraId="66487B0E"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Üret</w:t>
            </w:r>
          </w:p>
        </w:tc>
        <w:tc>
          <w:tcPr>
            <w:tcW w:w="992" w:type="dxa"/>
            <w:shd w:val="clear" w:color="000000" w:fill="FABF8F"/>
            <w:noWrap/>
            <w:vAlign w:val="center"/>
            <w:hideMark/>
          </w:tcPr>
          <w:p w14:paraId="05A5B137" w14:textId="3CB84B7C" w:rsidR="004226F3" w:rsidRPr="00BC55CE" w:rsidRDefault="00057C54" w:rsidP="00057C54">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       </w:t>
            </w:r>
            <w:r w:rsidR="004226F3" w:rsidRPr="00BC55CE">
              <w:rPr>
                <w:rFonts w:ascii="Times New Roman" w:hAnsi="Times New Roman" w:cs="Times New Roman"/>
                <w:sz w:val="18"/>
                <w:szCs w:val="18"/>
                <w:lang w:eastAsia="tr-TR"/>
              </w:rPr>
              <w:t xml:space="preserve">4.44 </w:t>
            </w:r>
          </w:p>
        </w:tc>
      </w:tr>
      <w:tr w:rsidR="008434A9" w:rsidRPr="00BC55CE" w14:paraId="46AACE54" w14:textId="77777777" w:rsidTr="008434A9">
        <w:trPr>
          <w:trHeight w:val="286"/>
        </w:trPr>
        <w:tc>
          <w:tcPr>
            <w:tcW w:w="2425" w:type="dxa"/>
            <w:shd w:val="clear" w:color="auto" w:fill="auto"/>
            <w:noWrap/>
            <w:vAlign w:val="center"/>
            <w:hideMark/>
          </w:tcPr>
          <w:p w14:paraId="5E5C0AA6"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NPE1700TRF/SILVER 1056 TEL 1+1</w:t>
            </w:r>
          </w:p>
        </w:tc>
        <w:tc>
          <w:tcPr>
            <w:tcW w:w="567" w:type="dxa"/>
            <w:shd w:val="clear" w:color="auto" w:fill="auto"/>
            <w:noWrap/>
            <w:vAlign w:val="center"/>
            <w:hideMark/>
          </w:tcPr>
          <w:p w14:paraId="0C117699"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3</w:t>
            </w:r>
          </w:p>
        </w:tc>
        <w:tc>
          <w:tcPr>
            <w:tcW w:w="1134" w:type="dxa"/>
            <w:shd w:val="clear" w:color="auto" w:fill="auto"/>
            <w:noWrap/>
            <w:vAlign w:val="center"/>
            <w:hideMark/>
          </w:tcPr>
          <w:p w14:paraId="14FF7B77"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Yarı mamul</w:t>
            </w:r>
          </w:p>
        </w:tc>
        <w:tc>
          <w:tcPr>
            <w:tcW w:w="1276" w:type="dxa"/>
            <w:shd w:val="clear" w:color="auto" w:fill="auto"/>
            <w:noWrap/>
            <w:vAlign w:val="center"/>
            <w:hideMark/>
          </w:tcPr>
          <w:p w14:paraId="28303A55"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ÇÖZGÜ</w:t>
            </w:r>
          </w:p>
        </w:tc>
        <w:tc>
          <w:tcPr>
            <w:tcW w:w="850" w:type="dxa"/>
            <w:shd w:val="clear" w:color="auto" w:fill="auto"/>
            <w:noWrap/>
            <w:vAlign w:val="center"/>
            <w:hideMark/>
          </w:tcPr>
          <w:p w14:paraId="5D3A87E6" w14:textId="30186999"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265.76   </w:t>
            </w:r>
          </w:p>
        </w:tc>
        <w:tc>
          <w:tcPr>
            <w:tcW w:w="851" w:type="dxa"/>
            <w:shd w:val="clear" w:color="auto" w:fill="auto"/>
            <w:noWrap/>
            <w:vAlign w:val="center"/>
            <w:hideMark/>
          </w:tcPr>
          <w:p w14:paraId="297C6529"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Gram</w:t>
            </w:r>
          </w:p>
        </w:tc>
        <w:tc>
          <w:tcPr>
            <w:tcW w:w="850" w:type="dxa"/>
            <w:shd w:val="clear" w:color="auto" w:fill="auto"/>
            <w:noWrap/>
            <w:vAlign w:val="center"/>
            <w:hideMark/>
          </w:tcPr>
          <w:p w14:paraId="2441B13C"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Metre</w:t>
            </w:r>
          </w:p>
        </w:tc>
        <w:tc>
          <w:tcPr>
            <w:tcW w:w="993" w:type="dxa"/>
            <w:shd w:val="clear" w:color="auto" w:fill="auto"/>
            <w:noWrap/>
            <w:vAlign w:val="center"/>
            <w:hideMark/>
          </w:tcPr>
          <w:p w14:paraId="07390E63"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Üret</w:t>
            </w:r>
          </w:p>
        </w:tc>
        <w:tc>
          <w:tcPr>
            <w:tcW w:w="992" w:type="dxa"/>
            <w:shd w:val="clear" w:color="000000" w:fill="FCD5B4"/>
            <w:noWrap/>
            <w:vAlign w:val="center"/>
            <w:hideMark/>
          </w:tcPr>
          <w:p w14:paraId="32E9994C" w14:textId="0B9A2D7A"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       1.64 </w:t>
            </w:r>
          </w:p>
        </w:tc>
      </w:tr>
      <w:tr w:rsidR="008434A9" w:rsidRPr="00BC55CE" w14:paraId="0420F28F" w14:textId="77777777" w:rsidTr="008434A9">
        <w:trPr>
          <w:trHeight w:val="286"/>
        </w:trPr>
        <w:tc>
          <w:tcPr>
            <w:tcW w:w="2425" w:type="dxa"/>
            <w:shd w:val="clear" w:color="auto" w:fill="auto"/>
            <w:noWrap/>
            <w:vAlign w:val="center"/>
            <w:hideMark/>
          </w:tcPr>
          <w:p w14:paraId="21BA3E90"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NPE 1700 098</w:t>
            </w:r>
          </w:p>
        </w:tc>
        <w:tc>
          <w:tcPr>
            <w:tcW w:w="567" w:type="dxa"/>
            <w:shd w:val="clear" w:color="auto" w:fill="auto"/>
            <w:noWrap/>
            <w:vAlign w:val="center"/>
            <w:hideMark/>
          </w:tcPr>
          <w:p w14:paraId="00FEF02F"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4</w:t>
            </w:r>
          </w:p>
        </w:tc>
        <w:tc>
          <w:tcPr>
            <w:tcW w:w="1134" w:type="dxa"/>
            <w:shd w:val="clear" w:color="auto" w:fill="auto"/>
            <w:noWrap/>
            <w:vAlign w:val="center"/>
            <w:hideMark/>
          </w:tcPr>
          <w:p w14:paraId="4F50F4B2"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Yarı mamul</w:t>
            </w:r>
          </w:p>
        </w:tc>
        <w:tc>
          <w:tcPr>
            <w:tcW w:w="1276" w:type="dxa"/>
            <w:shd w:val="clear" w:color="auto" w:fill="auto"/>
            <w:noWrap/>
            <w:vAlign w:val="center"/>
            <w:hideMark/>
          </w:tcPr>
          <w:p w14:paraId="6FC81E4A"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İPLİK</w:t>
            </w:r>
          </w:p>
        </w:tc>
        <w:tc>
          <w:tcPr>
            <w:tcW w:w="850" w:type="dxa"/>
            <w:shd w:val="clear" w:color="auto" w:fill="auto"/>
            <w:noWrap/>
            <w:vAlign w:val="center"/>
            <w:hideMark/>
          </w:tcPr>
          <w:p w14:paraId="6B3EE914" w14:textId="3397D63E"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95.27   </w:t>
            </w:r>
          </w:p>
        </w:tc>
        <w:tc>
          <w:tcPr>
            <w:tcW w:w="851" w:type="dxa"/>
            <w:shd w:val="clear" w:color="auto" w:fill="auto"/>
            <w:noWrap/>
            <w:vAlign w:val="center"/>
            <w:hideMark/>
          </w:tcPr>
          <w:p w14:paraId="67808931"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Gram</w:t>
            </w:r>
          </w:p>
        </w:tc>
        <w:tc>
          <w:tcPr>
            <w:tcW w:w="850" w:type="dxa"/>
            <w:shd w:val="clear" w:color="auto" w:fill="auto"/>
            <w:noWrap/>
            <w:vAlign w:val="center"/>
            <w:hideMark/>
          </w:tcPr>
          <w:p w14:paraId="491C106A"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Kg</w:t>
            </w:r>
          </w:p>
        </w:tc>
        <w:tc>
          <w:tcPr>
            <w:tcW w:w="993" w:type="dxa"/>
            <w:shd w:val="clear" w:color="auto" w:fill="auto"/>
            <w:noWrap/>
            <w:vAlign w:val="center"/>
            <w:hideMark/>
          </w:tcPr>
          <w:p w14:paraId="54AE96C3"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Üret</w:t>
            </w:r>
          </w:p>
        </w:tc>
        <w:tc>
          <w:tcPr>
            <w:tcW w:w="992" w:type="dxa"/>
            <w:shd w:val="clear" w:color="000000" w:fill="FDE9D9"/>
            <w:noWrap/>
            <w:vAlign w:val="center"/>
            <w:hideMark/>
          </w:tcPr>
          <w:p w14:paraId="48DA9207" w14:textId="0DA70C82"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       0.71 </w:t>
            </w:r>
          </w:p>
        </w:tc>
      </w:tr>
      <w:tr w:rsidR="008434A9" w:rsidRPr="00BC55CE" w14:paraId="11F4D595" w14:textId="77777777" w:rsidTr="008434A9">
        <w:trPr>
          <w:trHeight w:val="286"/>
        </w:trPr>
        <w:tc>
          <w:tcPr>
            <w:tcW w:w="2425" w:type="dxa"/>
            <w:shd w:val="clear" w:color="auto" w:fill="auto"/>
            <w:noWrap/>
            <w:vAlign w:val="center"/>
            <w:hideMark/>
          </w:tcPr>
          <w:p w14:paraId="7F060D85"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PS B300 912</w:t>
            </w:r>
          </w:p>
        </w:tc>
        <w:tc>
          <w:tcPr>
            <w:tcW w:w="567" w:type="dxa"/>
            <w:shd w:val="clear" w:color="auto" w:fill="auto"/>
            <w:noWrap/>
            <w:vAlign w:val="center"/>
            <w:hideMark/>
          </w:tcPr>
          <w:p w14:paraId="2641A2A6"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5</w:t>
            </w:r>
          </w:p>
        </w:tc>
        <w:tc>
          <w:tcPr>
            <w:tcW w:w="1134" w:type="dxa"/>
            <w:shd w:val="clear" w:color="auto" w:fill="auto"/>
            <w:noWrap/>
            <w:vAlign w:val="center"/>
            <w:hideMark/>
          </w:tcPr>
          <w:p w14:paraId="3F099365"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Ham madde</w:t>
            </w:r>
          </w:p>
        </w:tc>
        <w:tc>
          <w:tcPr>
            <w:tcW w:w="1276" w:type="dxa"/>
            <w:shd w:val="clear" w:color="auto" w:fill="auto"/>
            <w:noWrap/>
            <w:vAlign w:val="center"/>
            <w:hideMark/>
          </w:tcPr>
          <w:p w14:paraId="6D686267"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İPLİK</w:t>
            </w:r>
          </w:p>
        </w:tc>
        <w:tc>
          <w:tcPr>
            <w:tcW w:w="850" w:type="dxa"/>
            <w:shd w:val="clear" w:color="auto" w:fill="auto"/>
            <w:noWrap/>
            <w:vAlign w:val="center"/>
            <w:hideMark/>
          </w:tcPr>
          <w:p w14:paraId="58940C04" w14:textId="6302E32F"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19.05   </w:t>
            </w:r>
          </w:p>
        </w:tc>
        <w:tc>
          <w:tcPr>
            <w:tcW w:w="851" w:type="dxa"/>
            <w:shd w:val="clear" w:color="auto" w:fill="auto"/>
            <w:noWrap/>
            <w:vAlign w:val="center"/>
            <w:hideMark/>
          </w:tcPr>
          <w:p w14:paraId="429DE65F"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Gram</w:t>
            </w:r>
          </w:p>
        </w:tc>
        <w:tc>
          <w:tcPr>
            <w:tcW w:w="850" w:type="dxa"/>
            <w:shd w:val="clear" w:color="auto" w:fill="auto"/>
            <w:noWrap/>
            <w:vAlign w:val="center"/>
            <w:hideMark/>
          </w:tcPr>
          <w:p w14:paraId="3E9B9A16"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Kg</w:t>
            </w:r>
          </w:p>
        </w:tc>
        <w:tc>
          <w:tcPr>
            <w:tcW w:w="993" w:type="dxa"/>
            <w:shd w:val="clear" w:color="auto" w:fill="auto"/>
            <w:noWrap/>
            <w:vAlign w:val="center"/>
            <w:hideMark/>
          </w:tcPr>
          <w:p w14:paraId="72731415"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Satın al</w:t>
            </w:r>
          </w:p>
        </w:tc>
        <w:tc>
          <w:tcPr>
            <w:tcW w:w="992" w:type="dxa"/>
            <w:shd w:val="clear" w:color="000000" w:fill="F2F2F2"/>
            <w:noWrap/>
            <w:vAlign w:val="center"/>
            <w:hideMark/>
          </w:tcPr>
          <w:p w14:paraId="43D65E84" w14:textId="6990CF44"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       0.08 </w:t>
            </w:r>
          </w:p>
        </w:tc>
      </w:tr>
      <w:tr w:rsidR="008434A9" w:rsidRPr="00BC55CE" w14:paraId="134A6E96" w14:textId="77777777" w:rsidTr="008434A9">
        <w:trPr>
          <w:trHeight w:val="286"/>
        </w:trPr>
        <w:tc>
          <w:tcPr>
            <w:tcW w:w="2425" w:type="dxa"/>
            <w:shd w:val="clear" w:color="auto" w:fill="auto"/>
            <w:noWrap/>
            <w:vAlign w:val="center"/>
            <w:hideMark/>
          </w:tcPr>
          <w:p w14:paraId="78B2709E"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PS B300 098</w:t>
            </w:r>
          </w:p>
        </w:tc>
        <w:tc>
          <w:tcPr>
            <w:tcW w:w="567" w:type="dxa"/>
            <w:shd w:val="clear" w:color="auto" w:fill="auto"/>
            <w:noWrap/>
            <w:vAlign w:val="center"/>
            <w:hideMark/>
          </w:tcPr>
          <w:p w14:paraId="70976624"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5</w:t>
            </w:r>
          </w:p>
        </w:tc>
        <w:tc>
          <w:tcPr>
            <w:tcW w:w="1134" w:type="dxa"/>
            <w:shd w:val="clear" w:color="auto" w:fill="auto"/>
            <w:noWrap/>
            <w:vAlign w:val="center"/>
            <w:hideMark/>
          </w:tcPr>
          <w:p w14:paraId="7B365FF2"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Ham madde</w:t>
            </w:r>
          </w:p>
        </w:tc>
        <w:tc>
          <w:tcPr>
            <w:tcW w:w="1276" w:type="dxa"/>
            <w:shd w:val="clear" w:color="auto" w:fill="auto"/>
            <w:noWrap/>
            <w:vAlign w:val="center"/>
            <w:hideMark/>
          </w:tcPr>
          <w:p w14:paraId="700BC444"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İPLİK</w:t>
            </w:r>
          </w:p>
        </w:tc>
        <w:tc>
          <w:tcPr>
            <w:tcW w:w="850" w:type="dxa"/>
            <w:shd w:val="clear" w:color="auto" w:fill="auto"/>
            <w:noWrap/>
            <w:vAlign w:val="center"/>
            <w:hideMark/>
          </w:tcPr>
          <w:p w14:paraId="0E756090" w14:textId="00D27A0A"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76.22   </w:t>
            </w:r>
          </w:p>
        </w:tc>
        <w:tc>
          <w:tcPr>
            <w:tcW w:w="851" w:type="dxa"/>
            <w:shd w:val="clear" w:color="auto" w:fill="auto"/>
            <w:noWrap/>
            <w:vAlign w:val="center"/>
            <w:hideMark/>
          </w:tcPr>
          <w:p w14:paraId="48063187"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Gram</w:t>
            </w:r>
          </w:p>
        </w:tc>
        <w:tc>
          <w:tcPr>
            <w:tcW w:w="850" w:type="dxa"/>
            <w:shd w:val="clear" w:color="auto" w:fill="auto"/>
            <w:noWrap/>
            <w:vAlign w:val="center"/>
            <w:hideMark/>
          </w:tcPr>
          <w:p w14:paraId="30A6F13E"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Kg</w:t>
            </w:r>
          </w:p>
        </w:tc>
        <w:tc>
          <w:tcPr>
            <w:tcW w:w="993" w:type="dxa"/>
            <w:shd w:val="clear" w:color="auto" w:fill="auto"/>
            <w:noWrap/>
            <w:vAlign w:val="center"/>
            <w:hideMark/>
          </w:tcPr>
          <w:p w14:paraId="0F81B244"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Satın al</w:t>
            </w:r>
          </w:p>
        </w:tc>
        <w:tc>
          <w:tcPr>
            <w:tcW w:w="992" w:type="dxa"/>
            <w:shd w:val="clear" w:color="000000" w:fill="F2F2F2"/>
            <w:noWrap/>
            <w:vAlign w:val="center"/>
            <w:hideMark/>
          </w:tcPr>
          <w:p w14:paraId="7DA08CE7" w14:textId="736C47A8"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       0.53 </w:t>
            </w:r>
          </w:p>
        </w:tc>
      </w:tr>
      <w:tr w:rsidR="008434A9" w:rsidRPr="00BC55CE" w14:paraId="20C179F9" w14:textId="77777777" w:rsidTr="008434A9">
        <w:trPr>
          <w:trHeight w:val="286"/>
        </w:trPr>
        <w:tc>
          <w:tcPr>
            <w:tcW w:w="2425" w:type="dxa"/>
            <w:shd w:val="clear" w:color="auto" w:fill="auto"/>
            <w:noWrap/>
            <w:vAlign w:val="center"/>
            <w:hideMark/>
          </w:tcPr>
          <w:p w14:paraId="29811CED" w14:textId="6E541F41"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w:t>
            </w:r>
            <w:r w:rsidR="000E48FB">
              <w:rPr>
                <w:rFonts w:ascii="Times New Roman" w:hAnsi="Times New Roman" w:cs="Times New Roman"/>
                <w:sz w:val="18"/>
                <w:szCs w:val="18"/>
                <w:lang w:eastAsia="tr-TR"/>
              </w:rPr>
              <w:t xml:space="preserve">         </w:t>
            </w:r>
            <w:r w:rsidRPr="00BC55CE">
              <w:rPr>
                <w:rFonts w:ascii="Times New Roman" w:hAnsi="Times New Roman" w:cs="Times New Roman"/>
                <w:sz w:val="18"/>
                <w:szCs w:val="18"/>
                <w:lang w:eastAsia="tr-TR"/>
              </w:rPr>
              <w:t>NOVA İMALATI</w:t>
            </w:r>
          </w:p>
        </w:tc>
        <w:tc>
          <w:tcPr>
            <w:tcW w:w="567" w:type="dxa"/>
            <w:shd w:val="clear" w:color="auto" w:fill="auto"/>
            <w:noWrap/>
            <w:vAlign w:val="center"/>
            <w:hideMark/>
          </w:tcPr>
          <w:p w14:paraId="593F7EEC"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5</w:t>
            </w:r>
          </w:p>
        </w:tc>
        <w:tc>
          <w:tcPr>
            <w:tcW w:w="1134" w:type="dxa"/>
            <w:shd w:val="clear" w:color="auto" w:fill="auto"/>
            <w:noWrap/>
            <w:vAlign w:val="center"/>
            <w:hideMark/>
          </w:tcPr>
          <w:p w14:paraId="73F500DE"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Operasyon</w:t>
            </w:r>
          </w:p>
        </w:tc>
        <w:tc>
          <w:tcPr>
            <w:tcW w:w="1276" w:type="dxa"/>
            <w:shd w:val="clear" w:color="auto" w:fill="auto"/>
            <w:noWrap/>
            <w:vAlign w:val="center"/>
            <w:hideMark/>
          </w:tcPr>
          <w:p w14:paraId="192F3C63"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OPR</w:t>
            </w:r>
          </w:p>
        </w:tc>
        <w:tc>
          <w:tcPr>
            <w:tcW w:w="850" w:type="dxa"/>
            <w:shd w:val="clear" w:color="auto" w:fill="auto"/>
            <w:noWrap/>
            <w:vAlign w:val="center"/>
            <w:hideMark/>
          </w:tcPr>
          <w:p w14:paraId="442C5F7B" w14:textId="25A07DB1"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0.43   </w:t>
            </w:r>
          </w:p>
        </w:tc>
        <w:tc>
          <w:tcPr>
            <w:tcW w:w="851" w:type="dxa"/>
            <w:shd w:val="clear" w:color="auto" w:fill="auto"/>
            <w:noWrap/>
            <w:vAlign w:val="center"/>
            <w:hideMark/>
          </w:tcPr>
          <w:p w14:paraId="7557D064"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Dakika</w:t>
            </w:r>
          </w:p>
        </w:tc>
        <w:tc>
          <w:tcPr>
            <w:tcW w:w="850" w:type="dxa"/>
            <w:shd w:val="clear" w:color="auto" w:fill="auto"/>
            <w:noWrap/>
            <w:vAlign w:val="center"/>
            <w:hideMark/>
          </w:tcPr>
          <w:p w14:paraId="44E27CF2"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Dakika</w:t>
            </w:r>
          </w:p>
        </w:tc>
        <w:tc>
          <w:tcPr>
            <w:tcW w:w="993" w:type="dxa"/>
            <w:shd w:val="clear" w:color="auto" w:fill="auto"/>
            <w:noWrap/>
            <w:vAlign w:val="center"/>
            <w:hideMark/>
          </w:tcPr>
          <w:p w14:paraId="3FE02A0E" w14:textId="3C7028BA" w:rsidR="004226F3" w:rsidRPr="00BC55CE" w:rsidRDefault="008434A9" w:rsidP="00F22A26">
            <w:pPr>
              <w:pStyle w:val="AralkYok"/>
              <w:jc w:val="center"/>
              <w:rPr>
                <w:rFonts w:ascii="Times New Roman" w:hAnsi="Times New Roman" w:cs="Times New Roman"/>
                <w:sz w:val="18"/>
                <w:szCs w:val="18"/>
                <w:lang w:eastAsia="tr-TR"/>
              </w:rPr>
            </w:pPr>
            <w:r>
              <w:rPr>
                <w:rFonts w:ascii="Times New Roman" w:hAnsi="Times New Roman" w:cs="Times New Roman"/>
                <w:sz w:val="18"/>
                <w:szCs w:val="18"/>
                <w:lang w:eastAsia="tr-TR"/>
              </w:rPr>
              <w:t>Operasyon</w:t>
            </w:r>
          </w:p>
        </w:tc>
        <w:tc>
          <w:tcPr>
            <w:tcW w:w="992" w:type="dxa"/>
            <w:shd w:val="clear" w:color="000000" w:fill="F2F2F2"/>
            <w:noWrap/>
            <w:vAlign w:val="center"/>
            <w:hideMark/>
          </w:tcPr>
          <w:p w14:paraId="15BA2245" w14:textId="42B46AA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w:t>
            </w:r>
            <w:r w:rsidR="00FD5333" w:rsidRPr="00BC55CE">
              <w:rPr>
                <w:rFonts w:ascii="Times New Roman" w:hAnsi="Times New Roman" w:cs="Times New Roman"/>
                <w:sz w:val="18"/>
                <w:szCs w:val="18"/>
                <w:lang w:eastAsia="tr-TR"/>
              </w:rPr>
              <w:t>€</w:t>
            </w:r>
            <w:r w:rsidRPr="00BC55CE">
              <w:rPr>
                <w:rFonts w:ascii="Times New Roman" w:hAnsi="Times New Roman" w:cs="Times New Roman"/>
                <w:sz w:val="18"/>
                <w:szCs w:val="18"/>
                <w:lang w:eastAsia="tr-TR"/>
              </w:rPr>
              <w:t xml:space="preserve">       0.10 </w:t>
            </w:r>
          </w:p>
        </w:tc>
      </w:tr>
      <w:tr w:rsidR="008434A9" w:rsidRPr="00BC55CE" w14:paraId="3CBD60E7" w14:textId="77777777" w:rsidTr="008434A9">
        <w:trPr>
          <w:trHeight w:val="286"/>
        </w:trPr>
        <w:tc>
          <w:tcPr>
            <w:tcW w:w="2425" w:type="dxa"/>
            <w:shd w:val="clear" w:color="auto" w:fill="auto"/>
            <w:noWrap/>
            <w:vAlign w:val="center"/>
            <w:hideMark/>
          </w:tcPr>
          <w:p w14:paraId="3971152E"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TRF 0003 916</w:t>
            </w:r>
          </w:p>
        </w:tc>
        <w:tc>
          <w:tcPr>
            <w:tcW w:w="567" w:type="dxa"/>
            <w:shd w:val="clear" w:color="auto" w:fill="auto"/>
            <w:noWrap/>
            <w:vAlign w:val="center"/>
            <w:hideMark/>
          </w:tcPr>
          <w:p w14:paraId="424669BE"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4</w:t>
            </w:r>
          </w:p>
        </w:tc>
        <w:tc>
          <w:tcPr>
            <w:tcW w:w="1134" w:type="dxa"/>
            <w:shd w:val="clear" w:color="auto" w:fill="auto"/>
            <w:noWrap/>
            <w:vAlign w:val="center"/>
            <w:hideMark/>
          </w:tcPr>
          <w:p w14:paraId="2253644F"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Yarı mamul</w:t>
            </w:r>
          </w:p>
        </w:tc>
        <w:tc>
          <w:tcPr>
            <w:tcW w:w="1276" w:type="dxa"/>
            <w:shd w:val="clear" w:color="auto" w:fill="auto"/>
            <w:noWrap/>
            <w:vAlign w:val="center"/>
            <w:hideMark/>
          </w:tcPr>
          <w:p w14:paraId="743BECB5"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İPLİK</w:t>
            </w:r>
          </w:p>
        </w:tc>
        <w:tc>
          <w:tcPr>
            <w:tcW w:w="850" w:type="dxa"/>
            <w:shd w:val="clear" w:color="auto" w:fill="auto"/>
            <w:noWrap/>
            <w:vAlign w:val="center"/>
            <w:hideMark/>
          </w:tcPr>
          <w:p w14:paraId="39F4DCEE" w14:textId="1902C1A7"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169.03   </w:t>
            </w:r>
          </w:p>
        </w:tc>
        <w:tc>
          <w:tcPr>
            <w:tcW w:w="851" w:type="dxa"/>
            <w:shd w:val="clear" w:color="auto" w:fill="auto"/>
            <w:noWrap/>
            <w:vAlign w:val="center"/>
            <w:hideMark/>
          </w:tcPr>
          <w:p w14:paraId="01CC7600"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Gram</w:t>
            </w:r>
          </w:p>
        </w:tc>
        <w:tc>
          <w:tcPr>
            <w:tcW w:w="850" w:type="dxa"/>
            <w:shd w:val="clear" w:color="auto" w:fill="auto"/>
            <w:noWrap/>
            <w:vAlign w:val="center"/>
            <w:hideMark/>
          </w:tcPr>
          <w:p w14:paraId="1BD781D1"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Kg</w:t>
            </w:r>
          </w:p>
        </w:tc>
        <w:tc>
          <w:tcPr>
            <w:tcW w:w="993" w:type="dxa"/>
            <w:shd w:val="clear" w:color="auto" w:fill="auto"/>
            <w:noWrap/>
            <w:vAlign w:val="center"/>
            <w:hideMark/>
          </w:tcPr>
          <w:p w14:paraId="359C0206"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Üret</w:t>
            </w:r>
          </w:p>
        </w:tc>
        <w:tc>
          <w:tcPr>
            <w:tcW w:w="992" w:type="dxa"/>
            <w:shd w:val="clear" w:color="000000" w:fill="FDE9D9"/>
            <w:noWrap/>
            <w:vAlign w:val="center"/>
            <w:hideMark/>
          </w:tcPr>
          <w:p w14:paraId="3D067B85" w14:textId="5E88BD66"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w:t>
            </w:r>
            <w:r w:rsidR="00FD5333" w:rsidRPr="00BC55CE">
              <w:rPr>
                <w:rFonts w:ascii="Times New Roman" w:hAnsi="Times New Roman" w:cs="Times New Roman"/>
                <w:sz w:val="18"/>
                <w:szCs w:val="18"/>
                <w:lang w:eastAsia="tr-TR"/>
              </w:rPr>
              <w:t>€</w:t>
            </w:r>
            <w:r w:rsidRPr="00BC55CE">
              <w:rPr>
                <w:rFonts w:ascii="Times New Roman" w:hAnsi="Times New Roman" w:cs="Times New Roman"/>
                <w:sz w:val="18"/>
                <w:szCs w:val="18"/>
                <w:lang w:eastAsia="tr-TR"/>
              </w:rPr>
              <w:t xml:space="preserve">       0.79 </w:t>
            </w:r>
          </w:p>
        </w:tc>
      </w:tr>
      <w:tr w:rsidR="008434A9" w:rsidRPr="00BC55CE" w14:paraId="0242B6CB" w14:textId="77777777" w:rsidTr="008434A9">
        <w:trPr>
          <w:trHeight w:val="286"/>
        </w:trPr>
        <w:tc>
          <w:tcPr>
            <w:tcW w:w="2425" w:type="dxa"/>
            <w:shd w:val="clear" w:color="auto" w:fill="auto"/>
            <w:noWrap/>
            <w:vAlign w:val="center"/>
            <w:hideMark/>
          </w:tcPr>
          <w:p w14:paraId="483B519D"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PS 0150 099</w:t>
            </w:r>
          </w:p>
        </w:tc>
        <w:tc>
          <w:tcPr>
            <w:tcW w:w="567" w:type="dxa"/>
            <w:shd w:val="clear" w:color="auto" w:fill="auto"/>
            <w:noWrap/>
            <w:vAlign w:val="center"/>
            <w:hideMark/>
          </w:tcPr>
          <w:p w14:paraId="26B6C9C1"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5</w:t>
            </w:r>
          </w:p>
        </w:tc>
        <w:tc>
          <w:tcPr>
            <w:tcW w:w="1134" w:type="dxa"/>
            <w:shd w:val="clear" w:color="auto" w:fill="auto"/>
            <w:noWrap/>
            <w:vAlign w:val="center"/>
            <w:hideMark/>
          </w:tcPr>
          <w:p w14:paraId="4D66C329"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Ham madde</w:t>
            </w:r>
          </w:p>
        </w:tc>
        <w:tc>
          <w:tcPr>
            <w:tcW w:w="1276" w:type="dxa"/>
            <w:shd w:val="clear" w:color="auto" w:fill="auto"/>
            <w:noWrap/>
            <w:vAlign w:val="center"/>
            <w:hideMark/>
          </w:tcPr>
          <w:p w14:paraId="7A59D1C2"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İPLİK</w:t>
            </w:r>
          </w:p>
        </w:tc>
        <w:tc>
          <w:tcPr>
            <w:tcW w:w="850" w:type="dxa"/>
            <w:shd w:val="clear" w:color="auto" w:fill="auto"/>
            <w:noWrap/>
            <w:vAlign w:val="center"/>
            <w:hideMark/>
          </w:tcPr>
          <w:p w14:paraId="62D105D2" w14:textId="19CBD430"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25.35   </w:t>
            </w:r>
          </w:p>
        </w:tc>
        <w:tc>
          <w:tcPr>
            <w:tcW w:w="851" w:type="dxa"/>
            <w:shd w:val="clear" w:color="auto" w:fill="auto"/>
            <w:noWrap/>
            <w:vAlign w:val="center"/>
            <w:hideMark/>
          </w:tcPr>
          <w:p w14:paraId="07D93D5B"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Gram</w:t>
            </w:r>
          </w:p>
        </w:tc>
        <w:tc>
          <w:tcPr>
            <w:tcW w:w="850" w:type="dxa"/>
            <w:shd w:val="clear" w:color="auto" w:fill="auto"/>
            <w:noWrap/>
            <w:vAlign w:val="center"/>
            <w:hideMark/>
          </w:tcPr>
          <w:p w14:paraId="34138D66"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Kg</w:t>
            </w:r>
          </w:p>
        </w:tc>
        <w:tc>
          <w:tcPr>
            <w:tcW w:w="993" w:type="dxa"/>
            <w:shd w:val="clear" w:color="auto" w:fill="auto"/>
            <w:noWrap/>
            <w:vAlign w:val="center"/>
            <w:hideMark/>
          </w:tcPr>
          <w:p w14:paraId="6D244483"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Satın al</w:t>
            </w:r>
          </w:p>
        </w:tc>
        <w:tc>
          <w:tcPr>
            <w:tcW w:w="992" w:type="dxa"/>
            <w:shd w:val="clear" w:color="000000" w:fill="F2F2F2"/>
            <w:noWrap/>
            <w:vAlign w:val="center"/>
            <w:hideMark/>
          </w:tcPr>
          <w:p w14:paraId="23655A37" w14:textId="50DA678E"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w:t>
            </w:r>
            <w:r w:rsidR="00FD5333" w:rsidRPr="00BC55CE">
              <w:rPr>
                <w:rFonts w:ascii="Times New Roman" w:hAnsi="Times New Roman" w:cs="Times New Roman"/>
                <w:sz w:val="18"/>
                <w:szCs w:val="18"/>
                <w:lang w:eastAsia="tr-TR"/>
              </w:rPr>
              <w:t>€</w:t>
            </w:r>
            <w:r w:rsidRPr="00BC55CE">
              <w:rPr>
                <w:rFonts w:ascii="Times New Roman" w:hAnsi="Times New Roman" w:cs="Times New Roman"/>
                <w:sz w:val="18"/>
                <w:szCs w:val="18"/>
                <w:lang w:eastAsia="tr-TR"/>
              </w:rPr>
              <w:t xml:space="preserve">       0.13 </w:t>
            </w:r>
          </w:p>
        </w:tc>
      </w:tr>
      <w:tr w:rsidR="008434A9" w:rsidRPr="00BC55CE" w14:paraId="412477E1" w14:textId="77777777" w:rsidTr="008434A9">
        <w:trPr>
          <w:trHeight w:val="286"/>
        </w:trPr>
        <w:tc>
          <w:tcPr>
            <w:tcW w:w="2425" w:type="dxa"/>
            <w:shd w:val="clear" w:color="auto" w:fill="auto"/>
            <w:noWrap/>
            <w:vAlign w:val="center"/>
            <w:hideMark/>
          </w:tcPr>
          <w:p w14:paraId="546B2FCF"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EL 51692</w:t>
            </w:r>
          </w:p>
        </w:tc>
        <w:tc>
          <w:tcPr>
            <w:tcW w:w="567" w:type="dxa"/>
            <w:shd w:val="clear" w:color="auto" w:fill="auto"/>
            <w:noWrap/>
            <w:vAlign w:val="center"/>
            <w:hideMark/>
          </w:tcPr>
          <w:p w14:paraId="2F15FC88"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5</w:t>
            </w:r>
          </w:p>
        </w:tc>
        <w:tc>
          <w:tcPr>
            <w:tcW w:w="1134" w:type="dxa"/>
            <w:shd w:val="clear" w:color="auto" w:fill="auto"/>
            <w:noWrap/>
            <w:vAlign w:val="center"/>
            <w:hideMark/>
          </w:tcPr>
          <w:p w14:paraId="7985C033"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Ham madde</w:t>
            </w:r>
          </w:p>
        </w:tc>
        <w:tc>
          <w:tcPr>
            <w:tcW w:w="1276" w:type="dxa"/>
            <w:shd w:val="clear" w:color="auto" w:fill="auto"/>
            <w:noWrap/>
            <w:vAlign w:val="center"/>
            <w:hideMark/>
          </w:tcPr>
          <w:p w14:paraId="1B2B59B8"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ELYAF</w:t>
            </w:r>
          </w:p>
        </w:tc>
        <w:tc>
          <w:tcPr>
            <w:tcW w:w="850" w:type="dxa"/>
            <w:shd w:val="clear" w:color="auto" w:fill="auto"/>
            <w:noWrap/>
            <w:vAlign w:val="center"/>
            <w:hideMark/>
          </w:tcPr>
          <w:p w14:paraId="691D9E9D" w14:textId="3B97ED39"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5.92   </w:t>
            </w:r>
          </w:p>
        </w:tc>
        <w:tc>
          <w:tcPr>
            <w:tcW w:w="851" w:type="dxa"/>
            <w:shd w:val="clear" w:color="auto" w:fill="auto"/>
            <w:noWrap/>
            <w:vAlign w:val="center"/>
            <w:hideMark/>
          </w:tcPr>
          <w:p w14:paraId="305AE4C6"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Gram</w:t>
            </w:r>
          </w:p>
        </w:tc>
        <w:tc>
          <w:tcPr>
            <w:tcW w:w="850" w:type="dxa"/>
            <w:shd w:val="clear" w:color="auto" w:fill="auto"/>
            <w:noWrap/>
            <w:vAlign w:val="center"/>
            <w:hideMark/>
          </w:tcPr>
          <w:p w14:paraId="2A073D73"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Kg</w:t>
            </w:r>
          </w:p>
        </w:tc>
        <w:tc>
          <w:tcPr>
            <w:tcW w:w="993" w:type="dxa"/>
            <w:shd w:val="clear" w:color="auto" w:fill="auto"/>
            <w:noWrap/>
            <w:vAlign w:val="center"/>
            <w:hideMark/>
          </w:tcPr>
          <w:p w14:paraId="72CD1D1F"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Satın al</w:t>
            </w:r>
          </w:p>
        </w:tc>
        <w:tc>
          <w:tcPr>
            <w:tcW w:w="992" w:type="dxa"/>
            <w:shd w:val="clear" w:color="000000" w:fill="F2F2F2"/>
            <w:noWrap/>
            <w:vAlign w:val="center"/>
            <w:hideMark/>
          </w:tcPr>
          <w:p w14:paraId="41E31EE1" w14:textId="184B562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w:t>
            </w:r>
            <w:r w:rsidR="00FD5333" w:rsidRPr="00BC55CE">
              <w:rPr>
                <w:rFonts w:ascii="Times New Roman" w:hAnsi="Times New Roman" w:cs="Times New Roman"/>
                <w:sz w:val="18"/>
                <w:szCs w:val="18"/>
                <w:lang w:eastAsia="tr-TR"/>
              </w:rPr>
              <w:t>€</w:t>
            </w:r>
            <w:r w:rsidRPr="00BC55CE">
              <w:rPr>
                <w:rFonts w:ascii="Times New Roman" w:hAnsi="Times New Roman" w:cs="Times New Roman"/>
                <w:sz w:val="18"/>
                <w:szCs w:val="18"/>
                <w:lang w:eastAsia="tr-TR"/>
              </w:rPr>
              <w:t xml:space="preserve">       0.02 </w:t>
            </w:r>
          </w:p>
        </w:tc>
      </w:tr>
      <w:tr w:rsidR="008434A9" w:rsidRPr="00BC55CE" w14:paraId="1E1386C5" w14:textId="77777777" w:rsidTr="008434A9">
        <w:trPr>
          <w:trHeight w:val="286"/>
        </w:trPr>
        <w:tc>
          <w:tcPr>
            <w:tcW w:w="2425" w:type="dxa"/>
            <w:shd w:val="clear" w:color="auto" w:fill="auto"/>
            <w:noWrap/>
            <w:vAlign w:val="center"/>
            <w:hideMark/>
          </w:tcPr>
          <w:p w14:paraId="2F17B9EC"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EL 97000</w:t>
            </w:r>
          </w:p>
        </w:tc>
        <w:tc>
          <w:tcPr>
            <w:tcW w:w="567" w:type="dxa"/>
            <w:shd w:val="clear" w:color="auto" w:fill="auto"/>
            <w:noWrap/>
            <w:vAlign w:val="center"/>
            <w:hideMark/>
          </w:tcPr>
          <w:p w14:paraId="3C445BA4"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5</w:t>
            </w:r>
          </w:p>
        </w:tc>
        <w:tc>
          <w:tcPr>
            <w:tcW w:w="1134" w:type="dxa"/>
            <w:shd w:val="clear" w:color="auto" w:fill="auto"/>
            <w:noWrap/>
            <w:vAlign w:val="center"/>
            <w:hideMark/>
          </w:tcPr>
          <w:p w14:paraId="257C724E"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Ham madde</w:t>
            </w:r>
          </w:p>
        </w:tc>
        <w:tc>
          <w:tcPr>
            <w:tcW w:w="1276" w:type="dxa"/>
            <w:shd w:val="clear" w:color="auto" w:fill="auto"/>
            <w:noWrap/>
            <w:vAlign w:val="center"/>
            <w:hideMark/>
          </w:tcPr>
          <w:p w14:paraId="3239D801"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ELYAF</w:t>
            </w:r>
          </w:p>
        </w:tc>
        <w:tc>
          <w:tcPr>
            <w:tcW w:w="850" w:type="dxa"/>
            <w:shd w:val="clear" w:color="auto" w:fill="auto"/>
            <w:noWrap/>
            <w:vAlign w:val="center"/>
            <w:hideMark/>
          </w:tcPr>
          <w:p w14:paraId="702064A5" w14:textId="4E74733E"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12.17   </w:t>
            </w:r>
          </w:p>
        </w:tc>
        <w:tc>
          <w:tcPr>
            <w:tcW w:w="851" w:type="dxa"/>
            <w:shd w:val="clear" w:color="auto" w:fill="auto"/>
            <w:noWrap/>
            <w:vAlign w:val="center"/>
            <w:hideMark/>
          </w:tcPr>
          <w:p w14:paraId="25C1F652"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Gram</w:t>
            </w:r>
          </w:p>
        </w:tc>
        <w:tc>
          <w:tcPr>
            <w:tcW w:w="850" w:type="dxa"/>
            <w:shd w:val="clear" w:color="auto" w:fill="auto"/>
            <w:noWrap/>
            <w:vAlign w:val="center"/>
            <w:hideMark/>
          </w:tcPr>
          <w:p w14:paraId="1D135C51"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Kg</w:t>
            </w:r>
          </w:p>
        </w:tc>
        <w:tc>
          <w:tcPr>
            <w:tcW w:w="993" w:type="dxa"/>
            <w:shd w:val="clear" w:color="auto" w:fill="auto"/>
            <w:noWrap/>
            <w:vAlign w:val="center"/>
            <w:hideMark/>
          </w:tcPr>
          <w:p w14:paraId="0AC94F91"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Satın al</w:t>
            </w:r>
          </w:p>
        </w:tc>
        <w:tc>
          <w:tcPr>
            <w:tcW w:w="992" w:type="dxa"/>
            <w:shd w:val="clear" w:color="000000" w:fill="F2F2F2"/>
            <w:noWrap/>
            <w:vAlign w:val="center"/>
            <w:hideMark/>
          </w:tcPr>
          <w:p w14:paraId="67FE33BB" w14:textId="11056421"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w:t>
            </w:r>
            <w:r w:rsidR="00FD5333" w:rsidRPr="00BC55CE">
              <w:rPr>
                <w:rFonts w:ascii="Times New Roman" w:hAnsi="Times New Roman" w:cs="Times New Roman"/>
                <w:sz w:val="18"/>
                <w:szCs w:val="18"/>
                <w:lang w:eastAsia="tr-TR"/>
              </w:rPr>
              <w:t>€</w:t>
            </w:r>
            <w:r w:rsidRPr="00BC55CE">
              <w:rPr>
                <w:rFonts w:ascii="Times New Roman" w:hAnsi="Times New Roman" w:cs="Times New Roman"/>
                <w:sz w:val="18"/>
                <w:szCs w:val="18"/>
                <w:lang w:eastAsia="tr-TR"/>
              </w:rPr>
              <w:t xml:space="preserve">       0.05 </w:t>
            </w:r>
          </w:p>
        </w:tc>
      </w:tr>
      <w:tr w:rsidR="008434A9" w:rsidRPr="00BC55CE" w14:paraId="0F5BD9AC" w14:textId="77777777" w:rsidTr="008434A9">
        <w:trPr>
          <w:trHeight w:val="286"/>
        </w:trPr>
        <w:tc>
          <w:tcPr>
            <w:tcW w:w="2425" w:type="dxa"/>
            <w:shd w:val="clear" w:color="auto" w:fill="auto"/>
            <w:noWrap/>
            <w:vAlign w:val="center"/>
            <w:hideMark/>
          </w:tcPr>
          <w:p w14:paraId="6E25F460"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EL 00000</w:t>
            </w:r>
          </w:p>
        </w:tc>
        <w:tc>
          <w:tcPr>
            <w:tcW w:w="567" w:type="dxa"/>
            <w:shd w:val="clear" w:color="auto" w:fill="auto"/>
            <w:noWrap/>
            <w:vAlign w:val="center"/>
            <w:hideMark/>
          </w:tcPr>
          <w:p w14:paraId="411D0BA6"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5</w:t>
            </w:r>
          </w:p>
        </w:tc>
        <w:tc>
          <w:tcPr>
            <w:tcW w:w="1134" w:type="dxa"/>
            <w:shd w:val="clear" w:color="auto" w:fill="auto"/>
            <w:noWrap/>
            <w:vAlign w:val="center"/>
            <w:hideMark/>
          </w:tcPr>
          <w:p w14:paraId="1254B40D"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Ham madde</w:t>
            </w:r>
          </w:p>
        </w:tc>
        <w:tc>
          <w:tcPr>
            <w:tcW w:w="1276" w:type="dxa"/>
            <w:shd w:val="clear" w:color="auto" w:fill="auto"/>
            <w:noWrap/>
            <w:vAlign w:val="center"/>
            <w:hideMark/>
          </w:tcPr>
          <w:p w14:paraId="568C1AE8"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ELYAF</w:t>
            </w:r>
          </w:p>
        </w:tc>
        <w:tc>
          <w:tcPr>
            <w:tcW w:w="850" w:type="dxa"/>
            <w:shd w:val="clear" w:color="auto" w:fill="auto"/>
            <w:noWrap/>
            <w:vAlign w:val="center"/>
            <w:hideMark/>
          </w:tcPr>
          <w:p w14:paraId="57F11B5C" w14:textId="6475F759"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35.83   </w:t>
            </w:r>
          </w:p>
        </w:tc>
        <w:tc>
          <w:tcPr>
            <w:tcW w:w="851" w:type="dxa"/>
            <w:shd w:val="clear" w:color="auto" w:fill="auto"/>
            <w:noWrap/>
            <w:vAlign w:val="center"/>
            <w:hideMark/>
          </w:tcPr>
          <w:p w14:paraId="57B37389"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Gram</w:t>
            </w:r>
          </w:p>
        </w:tc>
        <w:tc>
          <w:tcPr>
            <w:tcW w:w="850" w:type="dxa"/>
            <w:shd w:val="clear" w:color="auto" w:fill="auto"/>
            <w:noWrap/>
            <w:vAlign w:val="center"/>
            <w:hideMark/>
          </w:tcPr>
          <w:p w14:paraId="1A6423D1"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Kg</w:t>
            </w:r>
          </w:p>
        </w:tc>
        <w:tc>
          <w:tcPr>
            <w:tcW w:w="993" w:type="dxa"/>
            <w:shd w:val="clear" w:color="auto" w:fill="auto"/>
            <w:noWrap/>
            <w:vAlign w:val="center"/>
            <w:hideMark/>
          </w:tcPr>
          <w:p w14:paraId="0EBEC2A0"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Satın al</w:t>
            </w:r>
          </w:p>
        </w:tc>
        <w:tc>
          <w:tcPr>
            <w:tcW w:w="992" w:type="dxa"/>
            <w:shd w:val="clear" w:color="000000" w:fill="F2F2F2"/>
            <w:noWrap/>
            <w:vAlign w:val="center"/>
            <w:hideMark/>
          </w:tcPr>
          <w:p w14:paraId="473D225B" w14:textId="0348D994"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w:t>
            </w:r>
            <w:r w:rsidR="00FD5333" w:rsidRPr="00BC55CE">
              <w:rPr>
                <w:rFonts w:ascii="Times New Roman" w:hAnsi="Times New Roman" w:cs="Times New Roman"/>
                <w:sz w:val="18"/>
                <w:szCs w:val="18"/>
                <w:lang w:eastAsia="tr-TR"/>
              </w:rPr>
              <w:t>€</w:t>
            </w:r>
            <w:r w:rsidRPr="00BC55CE">
              <w:rPr>
                <w:rFonts w:ascii="Times New Roman" w:hAnsi="Times New Roman" w:cs="Times New Roman"/>
                <w:sz w:val="18"/>
                <w:szCs w:val="18"/>
                <w:lang w:eastAsia="tr-TR"/>
              </w:rPr>
              <w:t xml:space="preserve">       0.14 </w:t>
            </w:r>
          </w:p>
        </w:tc>
      </w:tr>
      <w:tr w:rsidR="008434A9" w:rsidRPr="00BC55CE" w14:paraId="6FEE18A5" w14:textId="77777777" w:rsidTr="008434A9">
        <w:trPr>
          <w:trHeight w:val="286"/>
        </w:trPr>
        <w:tc>
          <w:tcPr>
            <w:tcW w:w="2425" w:type="dxa"/>
            <w:shd w:val="clear" w:color="auto" w:fill="auto"/>
            <w:noWrap/>
            <w:vAlign w:val="center"/>
            <w:hideMark/>
          </w:tcPr>
          <w:p w14:paraId="51BA6271"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EL 00000</w:t>
            </w:r>
          </w:p>
        </w:tc>
        <w:tc>
          <w:tcPr>
            <w:tcW w:w="567" w:type="dxa"/>
            <w:shd w:val="clear" w:color="auto" w:fill="auto"/>
            <w:noWrap/>
            <w:vAlign w:val="center"/>
            <w:hideMark/>
          </w:tcPr>
          <w:p w14:paraId="765F6369"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5</w:t>
            </w:r>
          </w:p>
        </w:tc>
        <w:tc>
          <w:tcPr>
            <w:tcW w:w="1134" w:type="dxa"/>
            <w:shd w:val="clear" w:color="auto" w:fill="auto"/>
            <w:noWrap/>
            <w:vAlign w:val="center"/>
            <w:hideMark/>
          </w:tcPr>
          <w:p w14:paraId="4475B598"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Ham madde</w:t>
            </w:r>
          </w:p>
        </w:tc>
        <w:tc>
          <w:tcPr>
            <w:tcW w:w="1276" w:type="dxa"/>
            <w:shd w:val="clear" w:color="auto" w:fill="auto"/>
            <w:noWrap/>
            <w:vAlign w:val="center"/>
            <w:hideMark/>
          </w:tcPr>
          <w:p w14:paraId="72C46B32"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ELYAF</w:t>
            </w:r>
          </w:p>
        </w:tc>
        <w:tc>
          <w:tcPr>
            <w:tcW w:w="850" w:type="dxa"/>
            <w:shd w:val="clear" w:color="auto" w:fill="auto"/>
            <w:noWrap/>
            <w:vAlign w:val="center"/>
            <w:hideMark/>
          </w:tcPr>
          <w:p w14:paraId="74515B57" w14:textId="1C9F0BC4"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41.92   </w:t>
            </w:r>
          </w:p>
        </w:tc>
        <w:tc>
          <w:tcPr>
            <w:tcW w:w="851" w:type="dxa"/>
            <w:shd w:val="clear" w:color="auto" w:fill="auto"/>
            <w:noWrap/>
            <w:vAlign w:val="center"/>
            <w:hideMark/>
          </w:tcPr>
          <w:p w14:paraId="702A144F"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Gram</w:t>
            </w:r>
          </w:p>
        </w:tc>
        <w:tc>
          <w:tcPr>
            <w:tcW w:w="850" w:type="dxa"/>
            <w:shd w:val="clear" w:color="auto" w:fill="auto"/>
            <w:noWrap/>
            <w:vAlign w:val="center"/>
            <w:hideMark/>
          </w:tcPr>
          <w:p w14:paraId="195A16B5"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Kg</w:t>
            </w:r>
          </w:p>
        </w:tc>
        <w:tc>
          <w:tcPr>
            <w:tcW w:w="993" w:type="dxa"/>
            <w:shd w:val="clear" w:color="auto" w:fill="auto"/>
            <w:noWrap/>
            <w:vAlign w:val="center"/>
            <w:hideMark/>
          </w:tcPr>
          <w:p w14:paraId="3025E8E9"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Satın al</w:t>
            </w:r>
          </w:p>
        </w:tc>
        <w:tc>
          <w:tcPr>
            <w:tcW w:w="992" w:type="dxa"/>
            <w:shd w:val="clear" w:color="000000" w:fill="F2F2F2"/>
            <w:noWrap/>
            <w:vAlign w:val="center"/>
            <w:hideMark/>
          </w:tcPr>
          <w:p w14:paraId="3964ED3D" w14:textId="67DFB693"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w:t>
            </w:r>
            <w:r w:rsidR="00FD5333" w:rsidRPr="00BC55CE">
              <w:rPr>
                <w:rFonts w:ascii="Times New Roman" w:hAnsi="Times New Roman" w:cs="Times New Roman"/>
                <w:sz w:val="18"/>
                <w:szCs w:val="18"/>
                <w:lang w:eastAsia="tr-TR"/>
              </w:rPr>
              <w:t>€</w:t>
            </w:r>
            <w:r w:rsidRPr="00BC55CE">
              <w:rPr>
                <w:rFonts w:ascii="Times New Roman" w:hAnsi="Times New Roman" w:cs="Times New Roman"/>
                <w:sz w:val="18"/>
                <w:szCs w:val="18"/>
                <w:lang w:eastAsia="tr-TR"/>
              </w:rPr>
              <w:t xml:space="preserve">       0.17 </w:t>
            </w:r>
          </w:p>
        </w:tc>
      </w:tr>
      <w:tr w:rsidR="008434A9" w:rsidRPr="00BC55CE" w14:paraId="4B8C3FD8" w14:textId="77777777" w:rsidTr="008434A9">
        <w:trPr>
          <w:trHeight w:val="286"/>
        </w:trPr>
        <w:tc>
          <w:tcPr>
            <w:tcW w:w="2425" w:type="dxa"/>
            <w:shd w:val="clear" w:color="auto" w:fill="auto"/>
            <w:noWrap/>
            <w:vAlign w:val="center"/>
            <w:hideMark/>
          </w:tcPr>
          <w:p w14:paraId="1C3469D4"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EL 00000</w:t>
            </w:r>
          </w:p>
        </w:tc>
        <w:tc>
          <w:tcPr>
            <w:tcW w:w="567" w:type="dxa"/>
            <w:shd w:val="clear" w:color="auto" w:fill="auto"/>
            <w:noWrap/>
            <w:vAlign w:val="center"/>
            <w:hideMark/>
          </w:tcPr>
          <w:p w14:paraId="21CCB578"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5</w:t>
            </w:r>
          </w:p>
        </w:tc>
        <w:tc>
          <w:tcPr>
            <w:tcW w:w="1134" w:type="dxa"/>
            <w:shd w:val="clear" w:color="auto" w:fill="auto"/>
            <w:noWrap/>
            <w:vAlign w:val="center"/>
            <w:hideMark/>
          </w:tcPr>
          <w:p w14:paraId="455A9310"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Ham madde</w:t>
            </w:r>
          </w:p>
        </w:tc>
        <w:tc>
          <w:tcPr>
            <w:tcW w:w="1276" w:type="dxa"/>
            <w:shd w:val="clear" w:color="auto" w:fill="auto"/>
            <w:noWrap/>
            <w:vAlign w:val="center"/>
            <w:hideMark/>
          </w:tcPr>
          <w:p w14:paraId="3EC897D1"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ELYAF</w:t>
            </w:r>
          </w:p>
        </w:tc>
        <w:tc>
          <w:tcPr>
            <w:tcW w:w="850" w:type="dxa"/>
            <w:shd w:val="clear" w:color="auto" w:fill="auto"/>
            <w:noWrap/>
            <w:vAlign w:val="center"/>
            <w:hideMark/>
          </w:tcPr>
          <w:p w14:paraId="3074FFF3" w14:textId="1776FA77"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47.84   </w:t>
            </w:r>
          </w:p>
        </w:tc>
        <w:tc>
          <w:tcPr>
            <w:tcW w:w="851" w:type="dxa"/>
            <w:shd w:val="clear" w:color="auto" w:fill="auto"/>
            <w:noWrap/>
            <w:vAlign w:val="center"/>
            <w:hideMark/>
          </w:tcPr>
          <w:p w14:paraId="138BCAA6"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Gram</w:t>
            </w:r>
          </w:p>
        </w:tc>
        <w:tc>
          <w:tcPr>
            <w:tcW w:w="850" w:type="dxa"/>
            <w:shd w:val="clear" w:color="auto" w:fill="auto"/>
            <w:noWrap/>
            <w:vAlign w:val="center"/>
            <w:hideMark/>
          </w:tcPr>
          <w:p w14:paraId="74E9ECB6"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Kg</w:t>
            </w:r>
          </w:p>
        </w:tc>
        <w:tc>
          <w:tcPr>
            <w:tcW w:w="993" w:type="dxa"/>
            <w:shd w:val="clear" w:color="auto" w:fill="auto"/>
            <w:noWrap/>
            <w:vAlign w:val="center"/>
            <w:hideMark/>
          </w:tcPr>
          <w:p w14:paraId="4D2AFAFA"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Satın al</w:t>
            </w:r>
          </w:p>
        </w:tc>
        <w:tc>
          <w:tcPr>
            <w:tcW w:w="992" w:type="dxa"/>
            <w:shd w:val="clear" w:color="000000" w:fill="F2F2F2"/>
            <w:noWrap/>
            <w:vAlign w:val="center"/>
            <w:hideMark/>
          </w:tcPr>
          <w:p w14:paraId="04EB2237" w14:textId="298178CA"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w:t>
            </w:r>
            <w:r w:rsidR="00FD5333" w:rsidRPr="00BC55CE">
              <w:rPr>
                <w:rFonts w:ascii="Times New Roman" w:hAnsi="Times New Roman" w:cs="Times New Roman"/>
                <w:sz w:val="18"/>
                <w:szCs w:val="18"/>
                <w:lang w:eastAsia="tr-TR"/>
              </w:rPr>
              <w:t>€</w:t>
            </w:r>
            <w:r w:rsidRPr="00BC55CE">
              <w:rPr>
                <w:rFonts w:ascii="Times New Roman" w:hAnsi="Times New Roman" w:cs="Times New Roman"/>
                <w:sz w:val="18"/>
                <w:szCs w:val="18"/>
                <w:lang w:eastAsia="tr-TR"/>
              </w:rPr>
              <w:t xml:space="preserve">       0.19 </w:t>
            </w:r>
          </w:p>
        </w:tc>
      </w:tr>
      <w:tr w:rsidR="008434A9" w:rsidRPr="00BC55CE" w14:paraId="2775D2C4" w14:textId="77777777" w:rsidTr="008434A9">
        <w:trPr>
          <w:trHeight w:val="286"/>
        </w:trPr>
        <w:tc>
          <w:tcPr>
            <w:tcW w:w="2425" w:type="dxa"/>
            <w:shd w:val="clear" w:color="auto" w:fill="auto"/>
            <w:noWrap/>
            <w:vAlign w:val="center"/>
            <w:hideMark/>
          </w:tcPr>
          <w:p w14:paraId="5E7A0D38"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FANTAZİ İMALATI</w:t>
            </w:r>
          </w:p>
        </w:tc>
        <w:tc>
          <w:tcPr>
            <w:tcW w:w="567" w:type="dxa"/>
            <w:shd w:val="clear" w:color="auto" w:fill="auto"/>
            <w:noWrap/>
            <w:vAlign w:val="center"/>
            <w:hideMark/>
          </w:tcPr>
          <w:p w14:paraId="0B5A0FB0"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5</w:t>
            </w:r>
          </w:p>
        </w:tc>
        <w:tc>
          <w:tcPr>
            <w:tcW w:w="1134" w:type="dxa"/>
            <w:shd w:val="clear" w:color="auto" w:fill="auto"/>
            <w:noWrap/>
            <w:vAlign w:val="center"/>
            <w:hideMark/>
          </w:tcPr>
          <w:p w14:paraId="19188D76"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Operasyon</w:t>
            </w:r>
          </w:p>
        </w:tc>
        <w:tc>
          <w:tcPr>
            <w:tcW w:w="1276" w:type="dxa"/>
            <w:shd w:val="clear" w:color="auto" w:fill="auto"/>
            <w:noWrap/>
            <w:vAlign w:val="center"/>
            <w:hideMark/>
          </w:tcPr>
          <w:p w14:paraId="5DF79606"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OPR</w:t>
            </w:r>
          </w:p>
        </w:tc>
        <w:tc>
          <w:tcPr>
            <w:tcW w:w="850" w:type="dxa"/>
            <w:shd w:val="clear" w:color="auto" w:fill="auto"/>
            <w:noWrap/>
            <w:vAlign w:val="center"/>
            <w:hideMark/>
          </w:tcPr>
          <w:p w14:paraId="7E4339D2" w14:textId="4A735FE0"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0.59   </w:t>
            </w:r>
          </w:p>
        </w:tc>
        <w:tc>
          <w:tcPr>
            <w:tcW w:w="851" w:type="dxa"/>
            <w:shd w:val="clear" w:color="auto" w:fill="auto"/>
            <w:noWrap/>
            <w:vAlign w:val="center"/>
            <w:hideMark/>
          </w:tcPr>
          <w:p w14:paraId="740E1EBA"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Dakika</w:t>
            </w:r>
          </w:p>
        </w:tc>
        <w:tc>
          <w:tcPr>
            <w:tcW w:w="850" w:type="dxa"/>
            <w:shd w:val="clear" w:color="auto" w:fill="auto"/>
            <w:noWrap/>
            <w:vAlign w:val="center"/>
            <w:hideMark/>
          </w:tcPr>
          <w:p w14:paraId="5CBDC5EC"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Dakika</w:t>
            </w:r>
          </w:p>
        </w:tc>
        <w:tc>
          <w:tcPr>
            <w:tcW w:w="993" w:type="dxa"/>
            <w:shd w:val="clear" w:color="auto" w:fill="auto"/>
            <w:noWrap/>
            <w:vAlign w:val="center"/>
            <w:hideMark/>
          </w:tcPr>
          <w:p w14:paraId="775ECE6A"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Operasyon</w:t>
            </w:r>
          </w:p>
        </w:tc>
        <w:tc>
          <w:tcPr>
            <w:tcW w:w="992" w:type="dxa"/>
            <w:shd w:val="clear" w:color="000000" w:fill="F2F2F2"/>
            <w:noWrap/>
            <w:vAlign w:val="center"/>
            <w:hideMark/>
          </w:tcPr>
          <w:p w14:paraId="0B21B6FE" w14:textId="0F54B409"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w:t>
            </w:r>
            <w:r w:rsidR="00FD5333" w:rsidRPr="00BC55CE">
              <w:rPr>
                <w:rFonts w:ascii="Times New Roman" w:hAnsi="Times New Roman" w:cs="Times New Roman"/>
                <w:sz w:val="18"/>
                <w:szCs w:val="18"/>
                <w:lang w:eastAsia="tr-TR"/>
              </w:rPr>
              <w:t>€</w:t>
            </w:r>
            <w:r w:rsidRPr="00BC55CE">
              <w:rPr>
                <w:rFonts w:ascii="Times New Roman" w:hAnsi="Times New Roman" w:cs="Times New Roman"/>
                <w:sz w:val="18"/>
                <w:szCs w:val="18"/>
                <w:lang w:eastAsia="tr-TR"/>
              </w:rPr>
              <w:t xml:space="preserve">       0.08 </w:t>
            </w:r>
          </w:p>
        </w:tc>
      </w:tr>
      <w:tr w:rsidR="008434A9" w:rsidRPr="00BC55CE" w14:paraId="5481900B" w14:textId="77777777" w:rsidTr="008434A9">
        <w:trPr>
          <w:trHeight w:val="286"/>
        </w:trPr>
        <w:tc>
          <w:tcPr>
            <w:tcW w:w="2425" w:type="dxa"/>
            <w:shd w:val="clear" w:color="auto" w:fill="auto"/>
            <w:noWrap/>
            <w:vAlign w:val="center"/>
            <w:hideMark/>
          </w:tcPr>
          <w:p w14:paraId="6E236E49"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NPE 1700 XXX</w:t>
            </w:r>
          </w:p>
        </w:tc>
        <w:tc>
          <w:tcPr>
            <w:tcW w:w="567" w:type="dxa"/>
            <w:shd w:val="clear" w:color="auto" w:fill="auto"/>
            <w:noWrap/>
            <w:vAlign w:val="center"/>
            <w:hideMark/>
          </w:tcPr>
          <w:p w14:paraId="604AD27D"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4</w:t>
            </w:r>
          </w:p>
        </w:tc>
        <w:tc>
          <w:tcPr>
            <w:tcW w:w="1134" w:type="dxa"/>
            <w:shd w:val="clear" w:color="auto" w:fill="auto"/>
            <w:noWrap/>
            <w:vAlign w:val="center"/>
            <w:hideMark/>
          </w:tcPr>
          <w:p w14:paraId="3179FBDF"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Yarı mamul</w:t>
            </w:r>
          </w:p>
        </w:tc>
        <w:tc>
          <w:tcPr>
            <w:tcW w:w="1276" w:type="dxa"/>
            <w:shd w:val="clear" w:color="auto" w:fill="auto"/>
            <w:noWrap/>
            <w:vAlign w:val="center"/>
            <w:hideMark/>
          </w:tcPr>
          <w:p w14:paraId="2FC07A85"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İPLİK</w:t>
            </w:r>
          </w:p>
        </w:tc>
        <w:tc>
          <w:tcPr>
            <w:tcW w:w="850" w:type="dxa"/>
            <w:shd w:val="clear" w:color="auto" w:fill="auto"/>
            <w:noWrap/>
            <w:vAlign w:val="center"/>
            <w:hideMark/>
          </w:tcPr>
          <w:p w14:paraId="0629185C" w14:textId="4731FA81"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1.46   </w:t>
            </w:r>
          </w:p>
        </w:tc>
        <w:tc>
          <w:tcPr>
            <w:tcW w:w="851" w:type="dxa"/>
            <w:shd w:val="clear" w:color="auto" w:fill="auto"/>
            <w:noWrap/>
            <w:vAlign w:val="center"/>
            <w:hideMark/>
          </w:tcPr>
          <w:p w14:paraId="7198454E"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Gram</w:t>
            </w:r>
          </w:p>
        </w:tc>
        <w:tc>
          <w:tcPr>
            <w:tcW w:w="850" w:type="dxa"/>
            <w:shd w:val="clear" w:color="auto" w:fill="auto"/>
            <w:noWrap/>
            <w:vAlign w:val="center"/>
            <w:hideMark/>
          </w:tcPr>
          <w:p w14:paraId="79A7B0E7"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Kg</w:t>
            </w:r>
          </w:p>
        </w:tc>
        <w:tc>
          <w:tcPr>
            <w:tcW w:w="993" w:type="dxa"/>
            <w:shd w:val="clear" w:color="auto" w:fill="auto"/>
            <w:noWrap/>
            <w:vAlign w:val="center"/>
            <w:hideMark/>
          </w:tcPr>
          <w:p w14:paraId="313A7997" w14:textId="5CAA768C" w:rsidR="004226F3" w:rsidRPr="00BC55CE" w:rsidRDefault="00980066"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Satın al</w:t>
            </w:r>
          </w:p>
        </w:tc>
        <w:tc>
          <w:tcPr>
            <w:tcW w:w="992" w:type="dxa"/>
            <w:shd w:val="clear" w:color="000000" w:fill="FDE9D9"/>
            <w:noWrap/>
            <w:vAlign w:val="center"/>
            <w:hideMark/>
          </w:tcPr>
          <w:p w14:paraId="2B577072" w14:textId="6590689D"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w:t>
            </w:r>
            <w:r w:rsidR="00FD5333" w:rsidRPr="00BC55CE">
              <w:rPr>
                <w:rFonts w:ascii="Times New Roman" w:hAnsi="Times New Roman" w:cs="Times New Roman"/>
                <w:sz w:val="18"/>
                <w:szCs w:val="18"/>
                <w:lang w:eastAsia="tr-TR"/>
              </w:rPr>
              <w:t>€</w:t>
            </w:r>
            <w:r w:rsidRPr="00BC55CE">
              <w:rPr>
                <w:rFonts w:ascii="Times New Roman" w:hAnsi="Times New Roman" w:cs="Times New Roman"/>
                <w:sz w:val="18"/>
                <w:szCs w:val="18"/>
                <w:lang w:eastAsia="tr-TR"/>
              </w:rPr>
              <w:t xml:space="preserve">       0.01 </w:t>
            </w:r>
          </w:p>
        </w:tc>
      </w:tr>
      <w:tr w:rsidR="008434A9" w:rsidRPr="00BC55CE" w14:paraId="7FD8BB3F" w14:textId="77777777" w:rsidTr="008434A9">
        <w:trPr>
          <w:trHeight w:val="286"/>
        </w:trPr>
        <w:tc>
          <w:tcPr>
            <w:tcW w:w="2425" w:type="dxa"/>
            <w:shd w:val="clear" w:color="auto" w:fill="auto"/>
            <w:noWrap/>
            <w:vAlign w:val="center"/>
            <w:hideMark/>
          </w:tcPr>
          <w:p w14:paraId="097FCC8B"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ÇÖZGÜ İMALATI</w:t>
            </w:r>
          </w:p>
        </w:tc>
        <w:tc>
          <w:tcPr>
            <w:tcW w:w="567" w:type="dxa"/>
            <w:shd w:val="clear" w:color="auto" w:fill="auto"/>
            <w:noWrap/>
            <w:vAlign w:val="center"/>
            <w:hideMark/>
          </w:tcPr>
          <w:p w14:paraId="06D69C1C"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4</w:t>
            </w:r>
          </w:p>
        </w:tc>
        <w:tc>
          <w:tcPr>
            <w:tcW w:w="1134" w:type="dxa"/>
            <w:shd w:val="clear" w:color="auto" w:fill="auto"/>
            <w:noWrap/>
            <w:vAlign w:val="center"/>
            <w:hideMark/>
          </w:tcPr>
          <w:p w14:paraId="722F86B5"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Operasyon</w:t>
            </w:r>
          </w:p>
        </w:tc>
        <w:tc>
          <w:tcPr>
            <w:tcW w:w="1276" w:type="dxa"/>
            <w:shd w:val="clear" w:color="auto" w:fill="auto"/>
            <w:noWrap/>
            <w:vAlign w:val="center"/>
            <w:hideMark/>
          </w:tcPr>
          <w:p w14:paraId="244FB1DC"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OPERASYON</w:t>
            </w:r>
          </w:p>
        </w:tc>
        <w:tc>
          <w:tcPr>
            <w:tcW w:w="850" w:type="dxa"/>
            <w:shd w:val="clear" w:color="auto" w:fill="auto"/>
            <w:noWrap/>
            <w:vAlign w:val="center"/>
            <w:hideMark/>
          </w:tcPr>
          <w:p w14:paraId="2067122D" w14:textId="6363F071"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0.66   </w:t>
            </w:r>
          </w:p>
        </w:tc>
        <w:tc>
          <w:tcPr>
            <w:tcW w:w="851" w:type="dxa"/>
            <w:shd w:val="clear" w:color="auto" w:fill="auto"/>
            <w:noWrap/>
            <w:vAlign w:val="center"/>
            <w:hideMark/>
          </w:tcPr>
          <w:p w14:paraId="2D31063D"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Dakika</w:t>
            </w:r>
          </w:p>
        </w:tc>
        <w:tc>
          <w:tcPr>
            <w:tcW w:w="850" w:type="dxa"/>
            <w:shd w:val="clear" w:color="auto" w:fill="auto"/>
            <w:noWrap/>
            <w:vAlign w:val="center"/>
            <w:hideMark/>
          </w:tcPr>
          <w:p w14:paraId="4CC92D59"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Dakika</w:t>
            </w:r>
          </w:p>
        </w:tc>
        <w:tc>
          <w:tcPr>
            <w:tcW w:w="993" w:type="dxa"/>
            <w:shd w:val="clear" w:color="auto" w:fill="auto"/>
            <w:noWrap/>
            <w:vAlign w:val="center"/>
            <w:hideMark/>
          </w:tcPr>
          <w:p w14:paraId="5CDD8B58"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Operasyon</w:t>
            </w:r>
          </w:p>
        </w:tc>
        <w:tc>
          <w:tcPr>
            <w:tcW w:w="992" w:type="dxa"/>
            <w:shd w:val="clear" w:color="000000" w:fill="FDE9D9"/>
            <w:noWrap/>
            <w:vAlign w:val="center"/>
            <w:hideMark/>
          </w:tcPr>
          <w:p w14:paraId="3A378AE8" w14:textId="54BFDDA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w:t>
            </w:r>
            <w:r w:rsidR="00FD5333" w:rsidRPr="00BC55CE">
              <w:rPr>
                <w:rFonts w:ascii="Times New Roman" w:hAnsi="Times New Roman" w:cs="Times New Roman"/>
                <w:sz w:val="18"/>
                <w:szCs w:val="18"/>
                <w:lang w:eastAsia="tr-TR"/>
              </w:rPr>
              <w:t>€</w:t>
            </w:r>
            <w:r w:rsidRPr="00BC55CE">
              <w:rPr>
                <w:rFonts w:ascii="Times New Roman" w:hAnsi="Times New Roman" w:cs="Times New Roman"/>
                <w:sz w:val="18"/>
                <w:szCs w:val="18"/>
                <w:lang w:eastAsia="tr-TR"/>
              </w:rPr>
              <w:t xml:space="preserve">       0.14 </w:t>
            </w:r>
          </w:p>
        </w:tc>
      </w:tr>
      <w:tr w:rsidR="008434A9" w:rsidRPr="00BC55CE" w14:paraId="6DEF2126" w14:textId="77777777" w:rsidTr="008434A9">
        <w:trPr>
          <w:trHeight w:val="286"/>
        </w:trPr>
        <w:tc>
          <w:tcPr>
            <w:tcW w:w="2425" w:type="dxa"/>
            <w:shd w:val="clear" w:color="auto" w:fill="auto"/>
            <w:noWrap/>
            <w:vAlign w:val="center"/>
            <w:hideMark/>
          </w:tcPr>
          <w:p w14:paraId="38945F57"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NPE 1700 626</w:t>
            </w:r>
          </w:p>
        </w:tc>
        <w:tc>
          <w:tcPr>
            <w:tcW w:w="567" w:type="dxa"/>
            <w:shd w:val="clear" w:color="auto" w:fill="auto"/>
            <w:noWrap/>
            <w:vAlign w:val="center"/>
            <w:hideMark/>
          </w:tcPr>
          <w:p w14:paraId="2F1A6566"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3</w:t>
            </w:r>
          </w:p>
        </w:tc>
        <w:tc>
          <w:tcPr>
            <w:tcW w:w="1134" w:type="dxa"/>
            <w:shd w:val="clear" w:color="auto" w:fill="auto"/>
            <w:noWrap/>
            <w:vAlign w:val="center"/>
            <w:hideMark/>
          </w:tcPr>
          <w:p w14:paraId="22B0B6E6"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Yarı mamul</w:t>
            </w:r>
          </w:p>
        </w:tc>
        <w:tc>
          <w:tcPr>
            <w:tcW w:w="1276" w:type="dxa"/>
            <w:shd w:val="clear" w:color="auto" w:fill="auto"/>
            <w:noWrap/>
            <w:vAlign w:val="center"/>
            <w:hideMark/>
          </w:tcPr>
          <w:p w14:paraId="70655BE9"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ATKI</w:t>
            </w:r>
          </w:p>
        </w:tc>
        <w:tc>
          <w:tcPr>
            <w:tcW w:w="850" w:type="dxa"/>
            <w:shd w:val="clear" w:color="auto" w:fill="auto"/>
            <w:noWrap/>
            <w:vAlign w:val="center"/>
            <w:hideMark/>
          </w:tcPr>
          <w:p w14:paraId="7B83E8FC" w14:textId="0C0C0721"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99.27   </w:t>
            </w:r>
          </w:p>
        </w:tc>
        <w:tc>
          <w:tcPr>
            <w:tcW w:w="851" w:type="dxa"/>
            <w:shd w:val="clear" w:color="auto" w:fill="auto"/>
            <w:noWrap/>
            <w:vAlign w:val="center"/>
            <w:hideMark/>
          </w:tcPr>
          <w:p w14:paraId="0E8E089B"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Gram</w:t>
            </w:r>
          </w:p>
        </w:tc>
        <w:tc>
          <w:tcPr>
            <w:tcW w:w="850" w:type="dxa"/>
            <w:shd w:val="clear" w:color="auto" w:fill="auto"/>
            <w:noWrap/>
            <w:vAlign w:val="center"/>
            <w:hideMark/>
          </w:tcPr>
          <w:p w14:paraId="79ECDBED"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Kg</w:t>
            </w:r>
          </w:p>
        </w:tc>
        <w:tc>
          <w:tcPr>
            <w:tcW w:w="993" w:type="dxa"/>
            <w:shd w:val="clear" w:color="auto" w:fill="auto"/>
            <w:noWrap/>
            <w:vAlign w:val="center"/>
            <w:hideMark/>
          </w:tcPr>
          <w:p w14:paraId="0EBE0717"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Üret</w:t>
            </w:r>
          </w:p>
        </w:tc>
        <w:tc>
          <w:tcPr>
            <w:tcW w:w="992" w:type="dxa"/>
            <w:shd w:val="clear" w:color="000000" w:fill="FCD5B4"/>
            <w:noWrap/>
            <w:vAlign w:val="center"/>
            <w:hideMark/>
          </w:tcPr>
          <w:p w14:paraId="2B22B7BA" w14:textId="2C93DF05"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w:t>
            </w:r>
            <w:r w:rsidR="00FD5333" w:rsidRPr="00BC55CE">
              <w:rPr>
                <w:rFonts w:ascii="Times New Roman" w:hAnsi="Times New Roman" w:cs="Times New Roman"/>
                <w:sz w:val="18"/>
                <w:szCs w:val="18"/>
                <w:lang w:eastAsia="tr-TR"/>
              </w:rPr>
              <w:t>€</w:t>
            </w:r>
            <w:r w:rsidRPr="00BC55CE">
              <w:rPr>
                <w:rFonts w:ascii="Times New Roman" w:hAnsi="Times New Roman" w:cs="Times New Roman"/>
                <w:sz w:val="18"/>
                <w:szCs w:val="18"/>
                <w:lang w:eastAsia="tr-TR"/>
              </w:rPr>
              <w:t xml:space="preserve">       1.77 </w:t>
            </w:r>
          </w:p>
        </w:tc>
      </w:tr>
      <w:tr w:rsidR="008434A9" w:rsidRPr="00BC55CE" w14:paraId="70F45053" w14:textId="77777777" w:rsidTr="008434A9">
        <w:trPr>
          <w:trHeight w:val="286"/>
        </w:trPr>
        <w:tc>
          <w:tcPr>
            <w:tcW w:w="2425" w:type="dxa"/>
            <w:shd w:val="clear" w:color="auto" w:fill="auto"/>
            <w:noWrap/>
            <w:vAlign w:val="center"/>
            <w:hideMark/>
          </w:tcPr>
          <w:p w14:paraId="09D7B30F"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PS B300 419</w:t>
            </w:r>
          </w:p>
        </w:tc>
        <w:tc>
          <w:tcPr>
            <w:tcW w:w="567" w:type="dxa"/>
            <w:shd w:val="clear" w:color="auto" w:fill="auto"/>
            <w:noWrap/>
            <w:vAlign w:val="center"/>
            <w:hideMark/>
          </w:tcPr>
          <w:p w14:paraId="32FCEA7E"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4</w:t>
            </w:r>
          </w:p>
        </w:tc>
        <w:tc>
          <w:tcPr>
            <w:tcW w:w="1134" w:type="dxa"/>
            <w:shd w:val="clear" w:color="auto" w:fill="auto"/>
            <w:noWrap/>
            <w:vAlign w:val="center"/>
            <w:hideMark/>
          </w:tcPr>
          <w:p w14:paraId="2BBCA56A"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Yarı mamul</w:t>
            </w:r>
          </w:p>
        </w:tc>
        <w:tc>
          <w:tcPr>
            <w:tcW w:w="1276" w:type="dxa"/>
            <w:shd w:val="clear" w:color="auto" w:fill="auto"/>
            <w:noWrap/>
            <w:vAlign w:val="center"/>
            <w:hideMark/>
          </w:tcPr>
          <w:p w14:paraId="7F228B7A"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İPLİK</w:t>
            </w:r>
          </w:p>
        </w:tc>
        <w:tc>
          <w:tcPr>
            <w:tcW w:w="850" w:type="dxa"/>
            <w:shd w:val="clear" w:color="auto" w:fill="auto"/>
            <w:noWrap/>
            <w:vAlign w:val="center"/>
            <w:hideMark/>
          </w:tcPr>
          <w:p w14:paraId="6B4DBB75" w14:textId="447A3BEE"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19.85   </w:t>
            </w:r>
          </w:p>
        </w:tc>
        <w:tc>
          <w:tcPr>
            <w:tcW w:w="851" w:type="dxa"/>
            <w:shd w:val="clear" w:color="auto" w:fill="auto"/>
            <w:noWrap/>
            <w:vAlign w:val="center"/>
            <w:hideMark/>
          </w:tcPr>
          <w:p w14:paraId="201D662D"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Gram</w:t>
            </w:r>
          </w:p>
        </w:tc>
        <w:tc>
          <w:tcPr>
            <w:tcW w:w="850" w:type="dxa"/>
            <w:shd w:val="clear" w:color="auto" w:fill="auto"/>
            <w:noWrap/>
            <w:vAlign w:val="center"/>
            <w:hideMark/>
          </w:tcPr>
          <w:p w14:paraId="22E58AC4"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Kg</w:t>
            </w:r>
          </w:p>
        </w:tc>
        <w:tc>
          <w:tcPr>
            <w:tcW w:w="993" w:type="dxa"/>
            <w:shd w:val="clear" w:color="auto" w:fill="auto"/>
            <w:noWrap/>
            <w:vAlign w:val="center"/>
            <w:hideMark/>
          </w:tcPr>
          <w:p w14:paraId="5B094071"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Üret</w:t>
            </w:r>
          </w:p>
        </w:tc>
        <w:tc>
          <w:tcPr>
            <w:tcW w:w="992" w:type="dxa"/>
            <w:shd w:val="clear" w:color="000000" w:fill="FDE9D9"/>
            <w:noWrap/>
            <w:vAlign w:val="center"/>
            <w:hideMark/>
          </w:tcPr>
          <w:p w14:paraId="0CFA1495" w14:textId="7C8A58BD"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w:t>
            </w:r>
            <w:r w:rsidR="00FD5333" w:rsidRPr="00BC55CE">
              <w:rPr>
                <w:rFonts w:ascii="Times New Roman" w:hAnsi="Times New Roman" w:cs="Times New Roman"/>
                <w:sz w:val="18"/>
                <w:szCs w:val="18"/>
                <w:lang w:eastAsia="tr-TR"/>
              </w:rPr>
              <w:t>€</w:t>
            </w:r>
            <w:r w:rsidRPr="00BC55CE">
              <w:rPr>
                <w:rFonts w:ascii="Times New Roman" w:hAnsi="Times New Roman" w:cs="Times New Roman"/>
                <w:sz w:val="18"/>
                <w:szCs w:val="18"/>
                <w:lang w:eastAsia="tr-TR"/>
              </w:rPr>
              <w:t xml:space="preserve">       1.07 </w:t>
            </w:r>
          </w:p>
        </w:tc>
      </w:tr>
      <w:tr w:rsidR="008434A9" w:rsidRPr="00BC55CE" w14:paraId="03A23B99" w14:textId="77777777" w:rsidTr="008434A9">
        <w:trPr>
          <w:trHeight w:val="286"/>
        </w:trPr>
        <w:tc>
          <w:tcPr>
            <w:tcW w:w="2425" w:type="dxa"/>
            <w:shd w:val="clear" w:color="auto" w:fill="auto"/>
            <w:noWrap/>
            <w:vAlign w:val="center"/>
            <w:hideMark/>
          </w:tcPr>
          <w:p w14:paraId="67BA62D5"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PSB B300 000</w:t>
            </w:r>
          </w:p>
        </w:tc>
        <w:tc>
          <w:tcPr>
            <w:tcW w:w="567" w:type="dxa"/>
            <w:shd w:val="clear" w:color="auto" w:fill="auto"/>
            <w:noWrap/>
            <w:vAlign w:val="center"/>
            <w:hideMark/>
          </w:tcPr>
          <w:p w14:paraId="746E67C2"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5</w:t>
            </w:r>
          </w:p>
        </w:tc>
        <w:tc>
          <w:tcPr>
            <w:tcW w:w="1134" w:type="dxa"/>
            <w:shd w:val="clear" w:color="auto" w:fill="auto"/>
            <w:noWrap/>
            <w:vAlign w:val="center"/>
            <w:hideMark/>
          </w:tcPr>
          <w:p w14:paraId="4A8F6A46"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Ham madde</w:t>
            </w:r>
          </w:p>
        </w:tc>
        <w:tc>
          <w:tcPr>
            <w:tcW w:w="1276" w:type="dxa"/>
            <w:shd w:val="clear" w:color="auto" w:fill="auto"/>
            <w:noWrap/>
            <w:vAlign w:val="center"/>
            <w:hideMark/>
          </w:tcPr>
          <w:p w14:paraId="7AECCF60"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İPLİK</w:t>
            </w:r>
          </w:p>
        </w:tc>
        <w:tc>
          <w:tcPr>
            <w:tcW w:w="850" w:type="dxa"/>
            <w:shd w:val="clear" w:color="auto" w:fill="auto"/>
            <w:noWrap/>
            <w:vAlign w:val="center"/>
            <w:hideMark/>
          </w:tcPr>
          <w:p w14:paraId="69DC8ECF" w14:textId="2059E31E"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19.85   </w:t>
            </w:r>
          </w:p>
        </w:tc>
        <w:tc>
          <w:tcPr>
            <w:tcW w:w="851" w:type="dxa"/>
            <w:shd w:val="clear" w:color="auto" w:fill="auto"/>
            <w:noWrap/>
            <w:vAlign w:val="center"/>
            <w:hideMark/>
          </w:tcPr>
          <w:p w14:paraId="4D5F7B7B"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Gram</w:t>
            </w:r>
          </w:p>
        </w:tc>
        <w:tc>
          <w:tcPr>
            <w:tcW w:w="850" w:type="dxa"/>
            <w:shd w:val="clear" w:color="auto" w:fill="auto"/>
            <w:noWrap/>
            <w:vAlign w:val="center"/>
            <w:hideMark/>
          </w:tcPr>
          <w:p w14:paraId="6311072E"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Kg</w:t>
            </w:r>
          </w:p>
        </w:tc>
        <w:tc>
          <w:tcPr>
            <w:tcW w:w="993" w:type="dxa"/>
            <w:shd w:val="clear" w:color="auto" w:fill="auto"/>
            <w:noWrap/>
            <w:vAlign w:val="center"/>
            <w:hideMark/>
          </w:tcPr>
          <w:p w14:paraId="1F4D6653"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Satın al</w:t>
            </w:r>
          </w:p>
        </w:tc>
        <w:tc>
          <w:tcPr>
            <w:tcW w:w="992" w:type="dxa"/>
            <w:shd w:val="clear" w:color="000000" w:fill="F2F2F2"/>
            <w:noWrap/>
            <w:vAlign w:val="center"/>
            <w:hideMark/>
          </w:tcPr>
          <w:p w14:paraId="775B463B" w14:textId="304702C6"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w:t>
            </w:r>
            <w:r w:rsidR="00FD5333" w:rsidRPr="00BC55CE">
              <w:rPr>
                <w:rFonts w:ascii="Times New Roman" w:hAnsi="Times New Roman" w:cs="Times New Roman"/>
                <w:sz w:val="18"/>
                <w:szCs w:val="18"/>
                <w:lang w:eastAsia="tr-TR"/>
              </w:rPr>
              <w:t>€</w:t>
            </w:r>
            <w:r w:rsidRPr="00BC55CE">
              <w:rPr>
                <w:rFonts w:ascii="Times New Roman" w:hAnsi="Times New Roman" w:cs="Times New Roman"/>
                <w:sz w:val="18"/>
                <w:szCs w:val="18"/>
                <w:lang w:eastAsia="tr-TR"/>
              </w:rPr>
              <w:t xml:space="preserve">       0.12 </w:t>
            </w:r>
          </w:p>
        </w:tc>
      </w:tr>
      <w:tr w:rsidR="008434A9" w:rsidRPr="00BC55CE" w14:paraId="41577BAB" w14:textId="77777777" w:rsidTr="008434A9">
        <w:trPr>
          <w:trHeight w:val="286"/>
        </w:trPr>
        <w:tc>
          <w:tcPr>
            <w:tcW w:w="2425" w:type="dxa"/>
            <w:shd w:val="clear" w:color="auto" w:fill="auto"/>
            <w:noWrap/>
            <w:vAlign w:val="center"/>
            <w:hideMark/>
          </w:tcPr>
          <w:p w14:paraId="01D5214C"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MARLA PBF 2408</w:t>
            </w:r>
          </w:p>
        </w:tc>
        <w:tc>
          <w:tcPr>
            <w:tcW w:w="567" w:type="dxa"/>
            <w:shd w:val="clear" w:color="auto" w:fill="auto"/>
            <w:noWrap/>
            <w:vAlign w:val="center"/>
            <w:hideMark/>
          </w:tcPr>
          <w:p w14:paraId="686B0360"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5</w:t>
            </w:r>
          </w:p>
        </w:tc>
        <w:tc>
          <w:tcPr>
            <w:tcW w:w="1134" w:type="dxa"/>
            <w:shd w:val="clear" w:color="auto" w:fill="auto"/>
            <w:noWrap/>
            <w:vAlign w:val="center"/>
            <w:hideMark/>
          </w:tcPr>
          <w:p w14:paraId="6C6D5E81"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Ham madde</w:t>
            </w:r>
          </w:p>
        </w:tc>
        <w:tc>
          <w:tcPr>
            <w:tcW w:w="1276" w:type="dxa"/>
            <w:shd w:val="clear" w:color="auto" w:fill="auto"/>
            <w:noWrap/>
            <w:vAlign w:val="center"/>
            <w:hideMark/>
          </w:tcPr>
          <w:p w14:paraId="3ACF6988"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KİMYASAL</w:t>
            </w:r>
          </w:p>
        </w:tc>
        <w:tc>
          <w:tcPr>
            <w:tcW w:w="850" w:type="dxa"/>
            <w:shd w:val="clear" w:color="auto" w:fill="auto"/>
            <w:noWrap/>
            <w:vAlign w:val="center"/>
            <w:hideMark/>
          </w:tcPr>
          <w:p w14:paraId="42106B2F" w14:textId="336ABE94"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10.92   </w:t>
            </w:r>
          </w:p>
        </w:tc>
        <w:tc>
          <w:tcPr>
            <w:tcW w:w="851" w:type="dxa"/>
            <w:shd w:val="clear" w:color="auto" w:fill="auto"/>
            <w:noWrap/>
            <w:vAlign w:val="center"/>
            <w:hideMark/>
          </w:tcPr>
          <w:p w14:paraId="0AECCFAE"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Gram</w:t>
            </w:r>
          </w:p>
        </w:tc>
        <w:tc>
          <w:tcPr>
            <w:tcW w:w="850" w:type="dxa"/>
            <w:shd w:val="clear" w:color="auto" w:fill="auto"/>
            <w:noWrap/>
            <w:vAlign w:val="center"/>
            <w:hideMark/>
          </w:tcPr>
          <w:p w14:paraId="39E80560"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Kg</w:t>
            </w:r>
          </w:p>
        </w:tc>
        <w:tc>
          <w:tcPr>
            <w:tcW w:w="993" w:type="dxa"/>
            <w:shd w:val="clear" w:color="auto" w:fill="auto"/>
            <w:noWrap/>
            <w:vAlign w:val="center"/>
            <w:hideMark/>
          </w:tcPr>
          <w:p w14:paraId="15231270"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Satın al</w:t>
            </w:r>
          </w:p>
        </w:tc>
        <w:tc>
          <w:tcPr>
            <w:tcW w:w="992" w:type="dxa"/>
            <w:shd w:val="clear" w:color="000000" w:fill="F2F2F2"/>
            <w:noWrap/>
            <w:vAlign w:val="center"/>
            <w:hideMark/>
          </w:tcPr>
          <w:p w14:paraId="7D870F00" w14:textId="18ACBBBD"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w:t>
            </w:r>
            <w:r w:rsidR="00FD5333" w:rsidRPr="00BC55CE">
              <w:rPr>
                <w:rFonts w:ascii="Times New Roman" w:hAnsi="Times New Roman" w:cs="Times New Roman"/>
                <w:sz w:val="18"/>
                <w:szCs w:val="18"/>
                <w:lang w:eastAsia="tr-TR"/>
              </w:rPr>
              <w:t>€</w:t>
            </w:r>
            <w:r w:rsidRPr="00BC55CE">
              <w:rPr>
                <w:rFonts w:ascii="Times New Roman" w:hAnsi="Times New Roman" w:cs="Times New Roman"/>
                <w:sz w:val="18"/>
                <w:szCs w:val="18"/>
                <w:lang w:eastAsia="tr-TR"/>
              </w:rPr>
              <w:t xml:space="preserve">       0.13 </w:t>
            </w:r>
          </w:p>
        </w:tc>
      </w:tr>
      <w:tr w:rsidR="008434A9" w:rsidRPr="00BC55CE" w14:paraId="1307083B" w14:textId="77777777" w:rsidTr="008434A9">
        <w:trPr>
          <w:trHeight w:val="286"/>
        </w:trPr>
        <w:tc>
          <w:tcPr>
            <w:tcW w:w="2425" w:type="dxa"/>
            <w:shd w:val="clear" w:color="auto" w:fill="auto"/>
            <w:noWrap/>
            <w:vAlign w:val="center"/>
            <w:hideMark/>
          </w:tcPr>
          <w:p w14:paraId="543034F3"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RESPES JLT</w:t>
            </w:r>
          </w:p>
        </w:tc>
        <w:tc>
          <w:tcPr>
            <w:tcW w:w="567" w:type="dxa"/>
            <w:shd w:val="clear" w:color="auto" w:fill="auto"/>
            <w:noWrap/>
            <w:vAlign w:val="center"/>
            <w:hideMark/>
          </w:tcPr>
          <w:p w14:paraId="586C2259"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5</w:t>
            </w:r>
          </w:p>
        </w:tc>
        <w:tc>
          <w:tcPr>
            <w:tcW w:w="1134" w:type="dxa"/>
            <w:shd w:val="clear" w:color="auto" w:fill="auto"/>
            <w:noWrap/>
            <w:vAlign w:val="center"/>
            <w:hideMark/>
          </w:tcPr>
          <w:p w14:paraId="476E8287"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Ham madde</w:t>
            </w:r>
          </w:p>
        </w:tc>
        <w:tc>
          <w:tcPr>
            <w:tcW w:w="1276" w:type="dxa"/>
            <w:shd w:val="clear" w:color="auto" w:fill="auto"/>
            <w:noWrap/>
            <w:vAlign w:val="center"/>
            <w:hideMark/>
          </w:tcPr>
          <w:p w14:paraId="759258D8"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KİMYASAL</w:t>
            </w:r>
          </w:p>
        </w:tc>
        <w:tc>
          <w:tcPr>
            <w:tcW w:w="850" w:type="dxa"/>
            <w:shd w:val="clear" w:color="auto" w:fill="auto"/>
            <w:noWrap/>
            <w:vAlign w:val="center"/>
            <w:hideMark/>
          </w:tcPr>
          <w:p w14:paraId="0A675494" w14:textId="211E14F3"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4.17   </w:t>
            </w:r>
          </w:p>
        </w:tc>
        <w:tc>
          <w:tcPr>
            <w:tcW w:w="851" w:type="dxa"/>
            <w:shd w:val="clear" w:color="auto" w:fill="auto"/>
            <w:noWrap/>
            <w:vAlign w:val="center"/>
            <w:hideMark/>
          </w:tcPr>
          <w:p w14:paraId="392459DA"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Gram</w:t>
            </w:r>
          </w:p>
        </w:tc>
        <w:tc>
          <w:tcPr>
            <w:tcW w:w="850" w:type="dxa"/>
            <w:shd w:val="clear" w:color="auto" w:fill="auto"/>
            <w:noWrap/>
            <w:vAlign w:val="center"/>
            <w:hideMark/>
          </w:tcPr>
          <w:p w14:paraId="4297E0DA" w14:textId="0125028C" w:rsidR="004226F3" w:rsidRPr="00BC55CE" w:rsidRDefault="000E48FB"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K</w:t>
            </w:r>
            <w:r w:rsidR="004226F3" w:rsidRPr="00BC55CE">
              <w:rPr>
                <w:rFonts w:ascii="Times New Roman" w:hAnsi="Times New Roman" w:cs="Times New Roman"/>
                <w:sz w:val="18"/>
                <w:szCs w:val="18"/>
                <w:lang w:eastAsia="tr-TR"/>
              </w:rPr>
              <w:t>g</w:t>
            </w:r>
          </w:p>
        </w:tc>
        <w:tc>
          <w:tcPr>
            <w:tcW w:w="993" w:type="dxa"/>
            <w:shd w:val="clear" w:color="auto" w:fill="auto"/>
            <w:noWrap/>
            <w:vAlign w:val="center"/>
            <w:hideMark/>
          </w:tcPr>
          <w:p w14:paraId="5799F12C"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Satın al</w:t>
            </w:r>
          </w:p>
        </w:tc>
        <w:tc>
          <w:tcPr>
            <w:tcW w:w="992" w:type="dxa"/>
            <w:shd w:val="clear" w:color="000000" w:fill="F2F2F2"/>
            <w:noWrap/>
            <w:vAlign w:val="center"/>
            <w:hideMark/>
          </w:tcPr>
          <w:p w14:paraId="47C606FE" w14:textId="79743DEE"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w:t>
            </w:r>
            <w:r w:rsidR="00FD5333" w:rsidRPr="00BC55CE">
              <w:rPr>
                <w:rFonts w:ascii="Times New Roman" w:hAnsi="Times New Roman" w:cs="Times New Roman"/>
                <w:sz w:val="18"/>
                <w:szCs w:val="18"/>
                <w:lang w:eastAsia="tr-TR"/>
              </w:rPr>
              <w:t>€</w:t>
            </w:r>
            <w:r w:rsidRPr="00BC55CE">
              <w:rPr>
                <w:rFonts w:ascii="Times New Roman" w:hAnsi="Times New Roman" w:cs="Times New Roman"/>
                <w:sz w:val="18"/>
                <w:szCs w:val="18"/>
                <w:lang w:eastAsia="tr-TR"/>
              </w:rPr>
              <w:t xml:space="preserve">       0.05 </w:t>
            </w:r>
          </w:p>
        </w:tc>
      </w:tr>
      <w:tr w:rsidR="008434A9" w:rsidRPr="00BC55CE" w14:paraId="01278CC9" w14:textId="77777777" w:rsidTr="008434A9">
        <w:trPr>
          <w:trHeight w:val="286"/>
        </w:trPr>
        <w:tc>
          <w:tcPr>
            <w:tcW w:w="2425" w:type="dxa"/>
            <w:shd w:val="clear" w:color="auto" w:fill="auto"/>
            <w:noWrap/>
            <w:vAlign w:val="center"/>
            <w:hideMark/>
          </w:tcPr>
          <w:p w14:paraId="0FD37DA1"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CLEARİX PSX LIQ</w:t>
            </w:r>
          </w:p>
        </w:tc>
        <w:tc>
          <w:tcPr>
            <w:tcW w:w="567" w:type="dxa"/>
            <w:shd w:val="clear" w:color="auto" w:fill="auto"/>
            <w:noWrap/>
            <w:vAlign w:val="center"/>
            <w:hideMark/>
          </w:tcPr>
          <w:p w14:paraId="3F8733D3"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5</w:t>
            </w:r>
          </w:p>
        </w:tc>
        <w:tc>
          <w:tcPr>
            <w:tcW w:w="1134" w:type="dxa"/>
            <w:shd w:val="clear" w:color="auto" w:fill="auto"/>
            <w:noWrap/>
            <w:vAlign w:val="center"/>
            <w:hideMark/>
          </w:tcPr>
          <w:p w14:paraId="40DBF12E"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Ham madde</w:t>
            </w:r>
          </w:p>
        </w:tc>
        <w:tc>
          <w:tcPr>
            <w:tcW w:w="1276" w:type="dxa"/>
            <w:shd w:val="clear" w:color="auto" w:fill="auto"/>
            <w:noWrap/>
            <w:vAlign w:val="center"/>
            <w:hideMark/>
          </w:tcPr>
          <w:p w14:paraId="50C04F25"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KİMYASAL</w:t>
            </w:r>
          </w:p>
        </w:tc>
        <w:tc>
          <w:tcPr>
            <w:tcW w:w="850" w:type="dxa"/>
            <w:shd w:val="clear" w:color="auto" w:fill="auto"/>
            <w:noWrap/>
            <w:vAlign w:val="center"/>
            <w:hideMark/>
          </w:tcPr>
          <w:p w14:paraId="7CA92BAF" w14:textId="1A16784F"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19.85   </w:t>
            </w:r>
          </w:p>
        </w:tc>
        <w:tc>
          <w:tcPr>
            <w:tcW w:w="851" w:type="dxa"/>
            <w:shd w:val="clear" w:color="auto" w:fill="auto"/>
            <w:noWrap/>
            <w:vAlign w:val="center"/>
            <w:hideMark/>
          </w:tcPr>
          <w:p w14:paraId="00FDD256"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Gram</w:t>
            </w:r>
          </w:p>
        </w:tc>
        <w:tc>
          <w:tcPr>
            <w:tcW w:w="850" w:type="dxa"/>
            <w:shd w:val="clear" w:color="auto" w:fill="auto"/>
            <w:noWrap/>
            <w:vAlign w:val="center"/>
            <w:hideMark/>
          </w:tcPr>
          <w:p w14:paraId="247AE72A"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Kg</w:t>
            </w:r>
          </w:p>
        </w:tc>
        <w:tc>
          <w:tcPr>
            <w:tcW w:w="993" w:type="dxa"/>
            <w:shd w:val="clear" w:color="auto" w:fill="auto"/>
            <w:noWrap/>
            <w:vAlign w:val="center"/>
            <w:hideMark/>
          </w:tcPr>
          <w:p w14:paraId="1A02F966"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Satın al</w:t>
            </w:r>
          </w:p>
        </w:tc>
        <w:tc>
          <w:tcPr>
            <w:tcW w:w="992" w:type="dxa"/>
            <w:shd w:val="clear" w:color="000000" w:fill="F2F2F2"/>
            <w:noWrap/>
            <w:vAlign w:val="center"/>
            <w:hideMark/>
          </w:tcPr>
          <w:p w14:paraId="7F267370" w14:textId="61F5F99D"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w:t>
            </w:r>
            <w:r w:rsidR="00FD5333" w:rsidRPr="00BC55CE">
              <w:rPr>
                <w:rFonts w:ascii="Times New Roman" w:hAnsi="Times New Roman" w:cs="Times New Roman"/>
                <w:sz w:val="18"/>
                <w:szCs w:val="18"/>
                <w:lang w:eastAsia="tr-TR"/>
              </w:rPr>
              <w:t>€</w:t>
            </w:r>
            <w:r w:rsidRPr="00BC55CE">
              <w:rPr>
                <w:rFonts w:ascii="Times New Roman" w:hAnsi="Times New Roman" w:cs="Times New Roman"/>
                <w:sz w:val="18"/>
                <w:szCs w:val="18"/>
                <w:lang w:eastAsia="tr-TR"/>
              </w:rPr>
              <w:t xml:space="preserve">       0.24 </w:t>
            </w:r>
          </w:p>
        </w:tc>
      </w:tr>
      <w:tr w:rsidR="008434A9" w:rsidRPr="00BC55CE" w14:paraId="71532758" w14:textId="77777777" w:rsidTr="008434A9">
        <w:trPr>
          <w:trHeight w:val="286"/>
        </w:trPr>
        <w:tc>
          <w:tcPr>
            <w:tcW w:w="2425" w:type="dxa"/>
            <w:shd w:val="clear" w:color="auto" w:fill="auto"/>
            <w:noWrap/>
            <w:vAlign w:val="center"/>
            <w:hideMark/>
          </w:tcPr>
          <w:p w14:paraId="6550A4E7"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RESPES HJ 8000</w:t>
            </w:r>
          </w:p>
        </w:tc>
        <w:tc>
          <w:tcPr>
            <w:tcW w:w="567" w:type="dxa"/>
            <w:shd w:val="clear" w:color="auto" w:fill="auto"/>
            <w:noWrap/>
            <w:vAlign w:val="center"/>
            <w:hideMark/>
          </w:tcPr>
          <w:p w14:paraId="61D3205D"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5</w:t>
            </w:r>
          </w:p>
        </w:tc>
        <w:tc>
          <w:tcPr>
            <w:tcW w:w="1134" w:type="dxa"/>
            <w:shd w:val="clear" w:color="auto" w:fill="auto"/>
            <w:noWrap/>
            <w:vAlign w:val="center"/>
            <w:hideMark/>
          </w:tcPr>
          <w:p w14:paraId="7B8D6B0B"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Ham madde</w:t>
            </w:r>
          </w:p>
        </w:tc>
        <w:tc>
          <w:tcPr>
            <w:tcW w:w="1276" w:type="dxa"/>
            <w:shd w:val="clear" w:color="auto" w:fill="auto"/>
            <w:noWrap/>
            <w:vAlign w:val="center"/>
            <w:hideMark/>
          </w:tcPr>
          <w:p w14:paraId="7B508E56"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KİMYASAL</w:t>
            </w:r>
          </w:p>
        </w:tc>
        <w:tc>
          <w:tcPr>
            <w:tcW w:w="850" w:type="dxa"/>
            <w:shd w:val="clear" w:color="auto" w:fill="auto"/>
            <w:noWrap/>
            <w:vAlign w:val="center"/>
            <w:hideMark/>
          </w:tcPr>
          <w:p w14:paraId="5C71777F" w14:textId="6B1233DB"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19.85   </w:t>
            </w:r>
          </w:p>
        </w:tc>
        <w:tc>
          <w:tcPr>
            <w:tcW w:w="851" w:type="dxa"/>
            <w:shd w:val="clear" w:color="auto" w:fill="auto"/>
            <w:noWrap/>
            <w:vAlign w:val="center"/>
            <w:hideMark/>
          </w:tcPr>
          <w:p w14:paraId="08021F87"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Gram</w:t>
            </w:r>
          </w:p>
        </w:tc>
        <w:tc>
          <w:tcPr>
            <w:tcW w:w="850" w:type="dxa"/>
            <w:shd w:val="clear" w:color="auto" w:fill="auto"/>
            <w:noWrap/>
            <w:vAlign w:val="center"/>
            <w:hideMark/>
          </w:tcPr>
          <w:p w14:paraId="54803018"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Kg</w:t>
            </w:r>
          </w:p>
        </w:tc>
        <w:tc>
          <w:tcPr>
            <w:tcW w:w="993" w:type="dxa"/>
            <w:shd w:val="clear" w:color="auto" w:fill="auto"/>
            <w:noWrap/>
            <w:vAlign w:val="center"/>
            <w:hideMark/>
          </w:tcPr>
          <w:p w14:paraId="54C1EF72"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Satın al</w:t>
            </w:r>
          </w:p>
        </w:tc>
        <w:tc>
          <w:tcPr>
            <w:tcW w:w="992" w:type="dxa"/>
            <w:shd w:val="clear" w:color="000000" w:fill="F2F2F2"/>
            <w:noWrap/>
            <w:vAlign w:val="center"/>
            <w:hideMark/>
          </w:tcPr>
          <w:p w14:paraId="2F0BC361" w14:textId="2AB4205B"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w:t>
            </w:r>
            <w:r w:rsidR="00FD5333" w:rsidRPr="00BC55CE">
              <w:rPr>
                <w:rFonts w:ascii="Times New Roman" w:hAnsi="Times New Roman" w:cs="Times New Roman"/>
                <w:sz w:val="18"/>
                <w:szCs w:val="18"/>
                <w:lang w:eastAsia="tr-TR"/>
              </w:rPr>
              <w:t>€</w:t>
            </w:r>
            <w:r w:rsidRPr="00BC55CE">
              <w:rPr>
                <w:rFonts w:ascii="Times New Roman" w:hAnsi="Times New Roman" w:cs="Times New Roman"/>
                <w:sz w:val="18"/>
                <w:szCs w:val="18"/>
                <w:lang w:eastAsia="tr-TR"/>
              </w:rPr>
              <w:t xml:space="preserve">       0.24 </w:t>
            </w:r>
          </w:p>
        </w:tc>
      </w:tr>
      <w:tr w:rsidR="008434A9" w:rsidRPr="00BC55CE" w14:paraId="57A22D81" w14:textId="77777777" w:rsidTr="008434A9">
        <w:trPr>
          <w:trHeight w:val="286"/>
        </w:trPr>
        <w:tc>
          <w:tcPr>
            <w:tcW w:w="2425" w:type="dxa"/>
            <w:shd w:val="clear" w:color="auto" w:fill="auto"/>
            <w:noWrap/>
            <w:vAlign w:val="center"/>
            <w:hideMark/>
          </w:tcPr>
          <w:p w14:paraId="1E194345"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CORALENE YELLOW BRAWN MD</w:t>
            </w:r>
          </w:p>
        </w:tc>
        <w:tc>
          <w:tcPr>
            <w:tcW w:w="567" w:type="dxa"/>
            <w:shd w:val="clear" w:color="auto" w:fill="auto"/>
            <w:noWrap/>
            <w:vAlign w:val="center"/>
            <w:hideMark/>
          </w:tcPr>
          <w:p w14:paraId="4A3681E9"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5</w:t>
            </w:r>
          </w:p>
        </w:tc>
        <w:tc>
          <w:tcPr>
            <w:tcW w:w="1134" w:type="dxa"/>
            <w:shd w:val="clear" w:color="auto" w:fill="auto"/>
            <w:noWrap/>
            <w:vAlign w:val="center"/>
            <w:hideMark/>
          </w:tcPr>
          <w:p w14:paraId="2822AB4D"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Ham madde</w:t>
            </w:r>
          </w:p>
        </w:tc>
        <w:tc>
          <w:tcPr>
            <w:tcW w:w="1276" w:type="dxa"/>
            <w:shd w:val="clear" w:color="auto" w:fill="auto"/>
            <w:noWrap/>
            <w:vAlign w:val="center"/>
            <w:hideMark/>
          </w:tcPr>
          <w:p w14:paraId="551272C7"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BOYA</w:t>
            </w:r>
          </w:p>
        </w:tc>
        <w:tc>
          <w:tcPr>
            <w:tcW w:w="850" w:type="dxa"/>
            <w:shd w:val="clear" w:color="auto" w:fill="auto"/>
            <w:noWrap/>
            <w:vAlign w:val="center"/>
            <w:hideMark/>
          </w:tcPr>
          <w:p w14:paraId="3FCA12E9" w14:textId="345C4B80"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2.17   </w:t>
            </w:r>
          </w:p>
        </w:tc>
        <w:tc>
          <w:tcPr>
            <w:tcW w:w="851" w:type="dxa"/>
            <w:shd w:val="clear" w:color="auto" w:fill="auto"/>
            <w:noWrap/>
            <w:vAlign w:val="center"/>
            <w:hideMark/>
          </w:tcPr>
          <w:p w14:paraId="46444D96"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Gram</w:t>
            </w:r>
          </w:p>
        </w:tc>
        <w:tc>
          <w:tcPr>
            <w:tcW w:w="850" w:type="dxa"/>
            <w:shd w:val="clear" w:color="auto" w:fill="auto"/>
            <w:noWrap/>
            <w:vAlign w:val="center"/>
            <w:hideMark/>
          </w:tcPr>
          <w:p w14:paraId="45613E45"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Kg</w:t>
            </w:r>
          </w:p>
        </w:tc>
        <w:tc>
          <w:tcPr>
            <w:tcW w:w="993" w:type="dxa"/>
            <w:shd w:val="clear" w:color="auto" w:fill="auto"/>
            <w:noWrap/>
            <w:vAlign w:val="center"/>
            <w:hideMark/>
          </w:tcPr>
          <w:p w14:paraId="3E9EC18C"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Satın al</w:t>
            </w:r>
          </w:p>
        </w:tc>
        <w:tc>
          <w:tcPr>
            <w:tcW w:w="992" w:type="dxa"/>
            <w:shd w:val="clear" w:color="000000" w:fill="F2F2F2"/>
            <w:noWrap/>
            <w:vAlign w:val="center"/>
            <w:hideMark/>
          </w:tcPr>
          <w:p w14:paraId="6B73E196" w14:textId="4177E0F0"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w:t>
            </w:r>
            <w:r w:rsidR="00FD5333" w:rsidRPr="00BC55CE">
              <w:rPr>
                <w:rFonts w:ascii="Times New Roman" w:hAnsi="Times New Roman" w:cs="Times New Roman"/>
                <w:sz w:val="18"/>
                <w:szCs w:val="18"/>
                <w:lang w:eastAsia="tr-TR"/>
              </w:rPr>
              <w:t>€</w:t>
            </w:r>
            <w:r w:rsidRPr="00BC55CE">
              <w:rPr>
                <w:rFonts w:ascii="Times New Roman" w:hAnsi="Times New Roman" w:cs="Times New Roman"/>
                <w:sz w:val="18"/>
                <w:szCs w:val="18"/>
                <w:lang w:eastAsia="tr-TR"/>
              </w:rPr>
              <w:t xml:space="preserve">       0.03 </w:t>
            </w:r>
          </w:p>
        </w:tc>
      </w:tr>
      <w:tr w:rsidR="008434A9" w:rsidRPr="00BC55CE" w14:paraId="6FEF73DA" w14:textId="77777777" w:rsidTr="008434A9">
        <w:trPr>
          <w:trHeight w:val="286"/>
        </w:trPr>
        <w:tc>
          <w:tcPr>
            <w:tcW w:w="2425" w:type="dxa"/>
            <w:shd w:val="clear" w:color="auto" w:fill="auto"/>
            <w:noWrap/>
            <w:vAlign w:val="center"/>
            <w:hideMark/>
          </w:tcPr>
          <w:p w14:paraId="03B88B01"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lastRenderedPageBreak/>
              <w:t xml:space="preserve">             CORALENE RUBİNE MD</w:t>
            </w:r>
          </w:p>
        </w:tc>
        <w:tc>
          <w:tcPr>
            <w:tcW w:w="567" w:type="dxa"/>
            <w:shd w:val="clear" w:color="auto" w:fill="auto"/>
            <w:noWrap/>
            <w:vAlign w:val="center"/>
            <w:hideMark/>
          </w:tcPr>
          <w:p w14:paraId="59B9505F"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5</w:t>
            </w:r>
          </w:p>
        </w:tc>
        <w:tc>
          <w:tcPr>
            <w:tcW w:w="1134" w:type="dxa"/>
            <w:shd w:val="clear" w:color="auto" w:fill="auto"/>
            <w:noWrap/>
            <w:vAlign w:val="center"/>
            <w:hideMark/>
          </w:tcPr>
          <w:p w14:paraId="354D3064"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Ham madde</w:t>
            </w:r>
          </w:p>
        </w:tc>
        <w:tc>
          <w:tcPr>
            <w:tcW w:w="1276" w:type="dxa"/>
            <w:shd w:val="clear" w:color="auto" w:fill="auto"/>
            <w:noWrap/>
            <w:vAlign w:val="center"/>
            <w:hideMark/>
          </w:tcPr>
          <w:p w14:paraId="6D464B09"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BOYA</w:t>
            </w:r>
          </w:p>
        </w:tc>
        <w:tc>
          <w:tcPr>
            <w:tcW w:w="850" w:type="dxa"/>
            <w:shd w:val="clear" w:color="auto" w:fill="auto"/>
            <w:noWrap/>
            <w:vAlign w:val="center"/>
            <w:hideMark/>
          </w:tcPr>
          <w:p w14:paraId="3CB988E3" w14:textId="53C93967"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0.18   </w:t>
            </w:r>
          </w:p>
        </w:tc>
        <w:tc>
          <w:tcPr>
            <w:tcW w:w="851" w:type="dxa"/>
            <w:shd w:val="clear" w:color="auto" w:fill="auto"/>
            <w:noWrap/>
            <w:vAlign w:val="center"/>
            <w:hideMark/>
          </w:tcPr>
          <w:p w14:paraId="34C5469B"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Gram</w:t>
            </w:r>
          </w:p>
        </w:tc>
        <w:tc>
          <w:tcPr>
            <w:tcW w:w="850" w:type="dxa"/>
            <w:shd w:val="clear" w:color="auto" w:fill="auto"/>
            <w:noWrap/>
            <w:vAlign w:val="center"/>
            <w:hideMark/>
          </w:tcPr>
          <w:p w14:paraId="0F326F7E"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Kg</w:t>
            </w:r>
          </w:p>
        </w:tc>
        <w:tc>
          <w:tcPr>
            <w:tcW w:w="993" w:type="dxa"/>
            <w:shd w:val="clear" w:color="auto" w:fill="auto"/>
            <w:noWrap/>
            <w:vAlign w:val="center"/>
            <w:hideMark/>
          </w:tcPr>
          <w:p w14:paraId="1CEBFDAE"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Satın al</w:t>
            </w:r>
          </w:p>
        </w:tc>
        <w:tc>
          <w:tcPr>
            <w:tcW w:w="992" w:type="dxa"/>
            <w:shd w:val="clear" w:color="000000" w:fill="F2F2F2"/>
            <w:noWrap/>
            <w:vAlign w:val="center"/>
            <w:hideMark/>
          </w:tcPr>
          <w:p w14:paraId="246FCBF0" w14:textId="4403978F"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w:t>
            </w:r>
            <w:r w:rsidR="00FD5333" w:rsidRPr="00BC55CE">
              <w:rPr>
                <w:rFonts w:ascii="Times New Roman" w:hAnsi="Times New Roman" w:cs="Times New Roman"/>
                <w:sz w:val="18"/>
                <w:szCs w:val="18"/>
                <w:lang w:eastAsia="tr-TR"/>
              </w:rPr>
              <w:t>€</w:t>
            </w:r>
            <w:r w:rsidRPr="00BC55CE">
              <w:rPr>
                <w:rFonts w:ascii="Times New Roman" w:hAnsi="Times New Roman" w:cs="Times New Roman"/>
                <w:sz w:val="18"/>
                <w:szCs w:val="18"/>
                <w:lang w:eastAsia="tr-TR"/>
              </w:rPr>
              <w:t xml:space="preserve">       0.00 </w:t>
            </w:r>
          </w:p>
        </w:tc>
      </w:tr>
      <w:tr w:rsidR="008434A9" w:rsidRPr="00BC55CE" w14:paraId="1D594867" w14:textId="77777777" w:rsidTr="008434A9">
        <w:trPr>
          <w:trHeight w:val="286"/>
        </w:trPr>
        <w:tc>
          <w:tcPr>
            <w:tcW w:w="2425" w:type="dxa"/>
            <w:shd w:val="clear" w:color="auto" w:fill="auto"/>
            <w:noWrap/>
            <w:vAlign w:val="center"/>
            <w:hideMark/>
          </w:tcPr>
          <w:p w14:paraId="503C5ED7"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CORALENE BLUE MD</w:t>
            </w:r>
          </w:p>
        </w:tc>
        <w:tc>
          <w:tcPr>
            <w:tcW w:w="567" w:type="dxa"/>
            <w:shd w:val="clear" w:color="auto" w:fill="auto"/>
            <w:noWrap/>
            <w:vAlign w:val="center"/>
            <w:hideMark/>
          </w:tcPr>
          <w:p w14:paraId="370F467B"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5</w:t>
            </w:r>
          </w:p>
        </w:tc>
        <w:tc>
          <w:tcPr>
            <w:tcW w:w="1134" w:type="dxa"/>
            <w:shd w:val="clear" w:color="auto" w:fill="auto"/>
            <w:noWrap/>
            <w:vAlign w:val="center"/>
            <w:hideMark/>
          </w:tcPr>
          <w:p w14:paraId="600FB77F"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Ham madde</w:t>
            </w:r>
          </w:p>
        </w:tc>
        <w:tc>
          <w:tcPr>
            <w:tcW w:w="1276" w:type="dxa"/>
            <w:shd w:val="clear" w:color="auto" w:fill="auto"/>
            <w:noWrap/>
            <w:vAlign w:val="center"/>
            <w:hideMark/>
          </w:tcPr>
          <w:p w14:paraId="55FF62AB"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BOYA</w:t>
            </w:r>
          </w:p>
        </w:tc>
        <w:tc>
          <w:tcPr>
            <w:tcW w:w="850" w:type="dxa"/>
            <w:shd w:val="clear" w:color="auto" w:fill="auto"/>
            <w:noWrap/>
            <w:vAlign w:val="center"/>
            <w:hideMark/>
          </w:tcPr>
          <w:p w14:paraId="41792AAA" w14:textId="0648DB86"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0.48   </w:t>
            </w:r>
          </w:p>
        </w:tc>
        <w:tc>
          <w:tcPr>
            <w:tcW w:w="851" w:type="dxa"/>
            <w:shd w:val="clear" w:color="auto" w:fill="auto"/>
            <w:noWrap/>
            <w:vAlign w:val="center"/>
            <w:hideMark/>
          </w:tcPr>
          <w:p w14:paraId="60668EDA"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Gram</w:t>
            </w:r>
          </w:p>
        </w:tc>
        <w:tc>
          <w:tcPr>
            <w:tcW w:w="850" w:type="dxa"/>
            <w:shd w:val="clear" w:color="auto" w:fill="auto"/>
            <w:noWrap/>
            <w:vAlign w:val="center"/>
            <w:hideMark/>
          </w:tcPr>
          <w:p w14:paraId="59832BE4"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Kg</w:t>
            </w:r>
          </w:p>
        </w:tc>
        <w:tc>
          <w:tcPr>
            <w:tcW w:w="993" w:type="dxa"/>
            <w:shd w:val="clear" w:color="auto" w:fill="auto"/>
            <w:noWrap/>
            <w:vAlign w:val="center"/>
            <w:hideMark/>
          </w:tcPr>
          <w:p w14:paraId="1837BCD9"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Satın al</w:t>
            </w:r>
          </w:p>
        </w:tc>
        <w:tc>
          <w:tcPr>
            <w:tcW w:w="992" w:type="dxa"/>
            <w:shd w:val="clear" w:color="000000" w:fill="F2F2F2"/>
            <w:noWrap/>
            <w:vAlign w:val="center"/>
            <w:hideMark/>
          </w:tcPr>
          <w:p w14:paraId="2D547D57" w14:textId="4181478F"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w:t>
            </w:r>
            <w:r w:rsidR="00FD5333" w:rsidRPr="00BC55CE">
              <w:rPr>
                <w:rFonts w:ascii="Times New Roman" w:hAnsi="Times New Roman" w:cs="Times New Roman"/>
                <w:sz w:val="18"/>
                <w:szCs w:val="18"/>
                <w:lang w:eastAsia="tr-TR"/>
              </w:rPr>
              <w:t>€</w:t>
            </w:r>
            <w:r w:rsidRPr="00BC55CE">
              <w:rPr>
                <w:rFonts w:ascii="Times New Roman" w:hAnsi="Times New Roman" w:cs="Times New Roman"/>
                <w:sz w:val="18"/>
                <w:szCs w:val="18"/>
                <w:lang w:eastAsia="tr-TR"/>
              </w:rPr>
              <w:t xml:space="preserve">       0.01 </w:t>
            </w:r>
          </w:p>
        </w:tc>
      </w:tr>
      <w:tr w:rsidR="008434A9" w:rsidRPr="00BC55CE" w14:paraId="46B1F535" w14:textId="77777777" w:rsidTr="008434A9">
        <w:trPr>
          <w:trHeight w:val="286"/>
        </w:trPr>
        <w:tc>
          <w:tcPr>
            <w:tcW w:w="2425" w:type="dxa"/>
            <w:shd w:val="clear" w:color="auto" w:fill="auto"/>
            <w:noWrap/>
            <w:vAlign w:val="center"/>
            <w:hideMark/>
          </w:tcPr>
          <w:p w14:paraId="053B4A13"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BOYAMA İŞLEMİ</w:t>
            </w:r>
          </w:p>
        </w:tc>
        <w:tc>
          <w:tcPr>
            <w:tcW w:w="567" w:type="dxa"/>
            <w:shd w:val="clear" w:color="auto" w:fill="auto"/>
            <w:noWrap/>
            <w:vAlign w:val="center"/>
            <w:hideMark/>
          </w:tcPr>
          <w:p w14:paraId="4E956649"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5</w:t>
            </w:r>
          </w:p>
        </w:tc>
        <w:tc>
          <w:tcPr>
            <w:tcW w:w="1134" w:type="dxa"/>
            <w:shd w:val="clear" w:color="auto" w:fill="auto"/>
            <w:noWrap/>
            <w:vAlign w:val="center"/>
            <w:hideMark/>
          </w:tcPr>
          <w:p w14:paraId="5481DEE0"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Operasyon</w:t>
            </w:r>
          </w:p>
        </w:tc>
        <w:tc>
          <w:tcPr>
            <w:tcW w:w="1276" w:type="dxa"/>
            <w:shd w:val="clear" w:color="auto" w:fill="auto"/>
            <w:noWrap/>
            <w:vAlign w:val="center"/>
            <w:hideMark/>
          </w:tcPr>
          <w:p w14:paraId="155027D8"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OPERASYON</w:t>
            </w:r>
          </w:p>
        </w:tc>
        <w:tc>
          <w:tcPr>
            <w:tcW w:w="850" w:type="dxa"/>
            <w:shd w:val="clear" w:color="auto" w:fill="auto"/>
            <w:noWrap/>
            <w:vAlign w:val="center"/>
            <w:hideMark/>
          </w:tcPr>
          <w:p w14:paraId="3F155599" w14:textId="341A5296"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0.15   </w:t>
            </w:r>
          </w:p>
        </w:tc>
        <w:tc>
          <w:tcPr>
            <w:tcW w:w="851" w:type="dxa"/>
            <w:shd w:val="clear" w:color="auto" w:fill="auto"/>
            <w:noWrap/>
            <w:vAlign w:val="center"/>
            <w:hideMark/>
          </w:tcPr>
          <w:p w14:paraId="3081970A"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Dakika</w:t>
            </w:r>
          </w:p>
        </w:tc>
        <w:tc>
          <w:tcPr>
            <w:tcW w:w="850" w:type="dxa"/>
            <w:shd w:val="clear" w:color="auto" w:fill="auto"/>
            <w:noWrap/>
            <w:vAlign w:val="center"/>
            <w:hideMark/>
          </w:tcPr>
          <w:p w14:paraId="768C26E8"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Dakika</w:t>
            </w:r>
          </w:p>
        </w:tc>
        <w:tc>
          <w:tcPr>
            <w:tcW w:w="993" w:type="dxa"/>
            <w:shd w:val="clear" w:color="auto" w:fill="auto"/>
            <w:noWrap/>
            <w:vAlign w:val="center"/>
            <w:hideMark/>
          </w:tcPr>
          <w:p w14:paraId="79BD8F09"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Operasyon</w:t>
            </w:r>
          </w:p>
        </w:tc>
        <w:tc>
          <w:tcPr>
            <w:tcW w:w="992" w:type="dxa"/>
            <w:shd w:val="clear" w:color="000000" w:fill="F2F2F2"/>
            <w:noWrap/>
            <w:vAlign w:val="center"/>
            <w:hideMark/>
          </w:tcPr>
          <w:p w14:paraId="782536BD" w14:textId="643D3643"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w:t>
            </w:r>
            <w:r w:rsidR="00FD5333" w:rsidRPr="00BC55CE">
              <w:rPr>
                <w:rFonts w:ascii="Times New Roman" w:hAnsi="Times New Roman" w:cs="Times New Roman"/>
                <w:sz w:val="18"/>
                <w:szCs w:val="18"/>
                <w:lang w:eastAsia="tr-TR"/>
              </w:rPr>
              <w:t>€</w:t>
            </w:r>
            <w:r w:rsidRPr="00BC55CE">
              <w:rPr>
                <w:rFonts w:ascii="Times New Roman" w:hAnsi="Times New Roman" w:cs="Times New Roman"/>
                <w:sz w:val="18"/>
                <w:szCs w:val="18"/>
                <w:lang w:eastAsia="tr-TR"/>
              </w:rPr>
              <w:t xml:space="preserve">       0.03 </w:t>
            </w:r>
          </w:p>
        </w:tc>
      </w:tr>
      <w:tr w:rsidR="008434A9" w:rsidRPr="00BC55CE" w14:paraId="46F6D350" w14:textId="77777777" w:rsidTr="008434A9">
        <w:trPr>
          <w:trHeight w:val="286"/>
        </w:trPr>
        <w:tc>
          <w:tcPr>
            <w:tcW w:w="2425" w:type="dxa"/>
            <w:shd w:val="clear" w:color="auto" w:fill="auto"/>
            <w:noWrap/>
            <w:vAlign w:val="center"/>
            <w:hideMark/>
          </w:tcPr>
          <w:p w14:paraId="3418D888"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CLEARİT ANTİSTATİK AK LIQ</w:t>
            </w:r>
          </w:p>
        </w:tc>
        <w:tc>
          <w:tcPr>
            <w:tcW w:w="567" w:type="dxa"/>
            <w:shd w:val="clear" w:color="auto" w:fill="auto"/>
            <w:noWrap/>
            <w:vAlign w:val="center"/>
            <w:hideMark/>
          </w:tcPr>
          <w:p w14:paraId="3837B0EC"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5</w:t>
            </w:r>
          </w:p>
        </w:tc>
        <w:tc>
          <w:tcPr>
            <w:tcW w:w="1134" w:type="dxa"/>
            <w:shd w:val="clear" w:color="auto" w:fill="auto"/>
            <w:noWrap/>
            <w:vAlign w:val="center"/>
            <w:hideMark/>
          </w:tcPr>
          <w:p w14:paraId="4B8B2D91"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Ham madde</w:t>
            </w:r>
          </w:p>
        </w:tc>
        <w:tc>
          <w:tcPr>
            <w:tcW w:w="1276" w:type="dxa"/>
            <w:shd w:val="clear" w:color="auto" w:fill="auto"/>
            <w:noWrap/>
            <w:vAlign w:val="center"/>
            <w:hideMark/>
          </w:tcPr>
          <w:p w14:paraId="355FF9BB"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KİMYASAL</w:t>
            </w:r>
          </w:p>
        </w:tc>
        <w:tc>
          <w:tcPr>
            <w:tcW w:w="850" w:type="dxa"/>
            <w:shd w:val="clear" w:color="auto" w:fill="auto"/>
            <w:noWrap/>
            <w:vAlign w:val="center"/>
            <w:hideMark/>
          </w:tcPr>
          <w:p w14:paraId="3DFC3D8C" w14:textId="70DF1317"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9.93   </w:t>
            </w:r>
          </w:p>
        </w:tc>
        <w:tc>
          <w:tcPr>
            <w:tcW w:w="851" w:type="dxa"/>
            <w:shd w:val="clear" w:color="auto" w:fill="auto"/>
            <w:noWrap/>
            <w:vAlign w:val="center"/>
            <w:hideMark/>
          </w:tcPr>
          <w:p w14:paraId="10D1E9B2"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Gram</w:t>
            </w:r>
          </w:p>
        </w:tc>
        <w:tc>
          <w:tcPr>
            <w:tcW w:w="850" w:type="dxa"/>
            <w:shd w:val="clear" w:color="auto" w:fill="auto"/>
            <w:noWrap/>
            <w:vAlign w:val="center"/>
            <w:hideMark/>
          </w:tcPr>
          <w:p w14:paraId="5FFF103A"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Kg</w:t>
            </w:r>
          </w:p>
        </w:tc>
        <w:tc>
          <w:tcPr>
            <w:tcW w:w="993" w:type="dxa"/>
            <w:shd w:val="clear" w:color="auto" w:fill="auto"/>
            <w:noWrap/>
            <w:vAlign w:val="center"/>
            <w:hideMark/>
          </w:tcPr>
          <w:p w14:paraId="571E749C"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Satın al</w:t>
            </w:r>
          </w:p>
        </w:tc>
        <w:tc>
          <w:tcPr>
            <w:tcW w:w="992" w:type="dxa"/>
            <w:shd w:val="clear" w:color="000000" w:fill="F2F2F2"/>
            <w:noWrap/>
            <w:vAlign w:val="center"/>
            <w:hideMark/>
          </w:tcPr>
          <w:p w14:paraId="466C61F5" w14:textId="0AA5084C"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w:t>
            </w:r>
            <w:r w:rsidR="00FD5333" w:rsidRPr="00BC55CE">
              <w:rPr>
                <w:rFonts w:ascii="Times New Roman" w:hAnsi="Times New Roman" w:cs="Times New Roman"/>
                <w:sz w:val="18"/>
                <w:szCs w:val="18"/>
                <w:lang w:eastAsia="tr-TR"/>
              </w:rPr>
              <w:t>€</w:t>
            </w:r>
            <w:r w:rsidRPr="00BC55CE">
              <w:rPr>
                <w:rFonts w:ascii="Times New Roman" w:hAnsi="Times New Roman" w:cs="Times New Roman"/>
                <w:sz w:val="18"/>
                <w:szCs w:val="18"/>
                <w:lang w:eastAsia="tr-TR"/>
              </w:rPr>
              <w:t xml:space="preserve">       0.12 </w:t>
            </w:r>
          </w:p>
        </w:tc>
      </w:tr>
      <w:tr w:rsidR="008434A9" w:rsidRPr="00BC55CE" w14:paraId="5DCB3E1A" w14:textId="77777777" w:rsidTr="008434A9">
        <w:trPr>
          <w:trHeight w:val="286"/>
        </w:trPr>
        <w:tc>
          <w:tcPr>
            <w:tcW w:w="2425" w:type="dxa"/>
            <w:shd w:val="clear" w:color="auto" w:fill="auto"/>
            <w:noWrap/>
            <w:vAlign w:val="center"/>
            <w:hideMark/>
          </w:tcPr>
          <w:p w14:paraId="06157FB4"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ASETİK ASİT</w:t>
            </w:r>
          </w:p>
        </w:tc>
        <w:tc>
          <w:tcPr>
            <w:tcW w:w="567" w:type="dxa"/>
            <w:shd w:val="clear" w:color="auto" w:fill="auto"/>
            <w:noWrap/>
            <w:vAlign w:val="center"/>
            <w:hideMark/>
          </w:tcPr>
          <w:p w14:paraId="01D0D57D"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5</w:t>
            </w:r>
          </w:p>
        </w:tc>
        <w:tc>
          <w:tcPr>
            <w:tcW w:w="1134" w:type="dxa"/>
            <w:shd w:val="clear" w:color="auto" w:fill="auto"/>
            <w:noWrap/>
            <w:vAlign w:val="center"/>
            <w:hideMark/>
          </w:tcPr>
          <w:p w14:paraId="439ADF9F"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Ham madde</w:t>
            </w:r>
          </w:p>
        </w:tc>
        <w:tc>
          <w:tcPr>
            <w:tcW w:w="1276" w:type="dxa"/>
            <w:shd w:val="clear" w:color="auto" w:fill="auto"/>
            <w:noWrap/>
            <w:vAlign w:val="center"/>
            <w:hideMark/>
          </w:tcPr>
          <w:p w14:paraId="2781ADFB"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KİMYASAL</w:t>
            </w:r>
          </w:p>
        </w:tc>
        <w:tc>
          <w:tcPr>
            <w:tcW w:w="850" w:type="dxa"/>
            <w:shd w:val="clear" w:color="auto" w:fill="auto"/>
            <w:noWrap/>
            <w:vAlign w:val="center"/>
            <w:hideMark/>
          </w:tcPr>
          <w:p w14:paraId="34FC5126" w14:textId="38EC47F3"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6.95   </w:t>
            </w:r>
          </w:p>
        </w:tc>
        <w:tc>
          <w:tcPr>
            <w:tcW w:w="851" w:type="dxa"/>
            <w:shd w:val="clear" w:color="auto" w:fill="auto"/>
            <w:noWrap/>
            <w:vAlign w:val="center"/>
            <w:hideMark/>
          </w:tcPr>
          <w:p w14:paraId="4EC1E5E9"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Gram</w:t>
            </w:r>
          </w:p>
        </w:tc>
        <w:tc>
          <w:tcPr>
            <w:tcW w:w="850" w:type="dxa"/>
            <w:shd w:val="clear" w:color="auto" w:fill="auto"/>
            <w:noWrap/>
            <w:vAlign w:val="center"/>
            <w:hideMark/>
          </w:tcPr>
          <w:p w14:paraId="7F9E03F1"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Kg</w:t>
            </w:r>
          </w:p>
        </w:tc>
        <w:tc>
          <w:tcPr>
            <w:tcW w:w="993" w:type="dxa"/>
            <w:shd w:val="clear" w:color="auto" w:fill="auto"/>
            <w:noWrap/>
            <w:vAlign w:val="center"/>
            <w:hideMark/>
          </w:tcPr>
          <w:p w14:paraId="6C0A2EC2"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Satın al</w:t>
            </w:r>
          </w:p>
        </w:tc>
        <w:tc>
          <w:tcPr>
            <w:tcW w:w="992" w:type="dxa"/>
            <w:shd w:val="clear" w:color="000000" w:fill="F2F2F2"/>
            <w:noWrap/>
            <w:vAlign w:val="center"/>
            <w:hideMark/>
          </w:tcPr>
          <w:p w14:paraId="5DB0AC34" w14:textId="2EE9D55C"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w:t>
            </w:r>
            <w:r w:rsidR="00FD5333" w:rsidRPr="00BC55CE">
              <w:rPr>
                <w:rFonts w:ascii="Times New Roman" w:hAnsi="Times New Roman" w:cs="Times New Roman"/>
                <w:sz w:val="18"/>
                <w:szCs w:val="18"/>
                <w:lang w:eastAsia="tr-TR"/>
              </w:rPr>
              <w:t>€</w:t>
            </w:r>
            <w:r w:rsidRPr="00BC55CE">
              <w:rPr>
                <w:rFonts w:ascii="Times New Roman" w:hAnsi="Times New Roman" w:cs="Times New Roman"/>
                <w:sz w:val="18"/>
                <w:szCs w:val="18"/>
                <w:lang w:eastAsia="tr-TR"/>
              </w:rPr>
              <w:t xml:space="preserve">       0.08 </w:t>
            </w:r>
          </w:p>
        </w:tc>
      </w:tr>
      <w:tr w:rsidR="008434A9" w:rsidRPr="00BC55CE" w14:paraId="4AF9D325" w14:textId="77777777" w:rsidTr="008434A9">
        <w:trPr>
          <w:trHeight w:val="286"/>
        </w:trPr>
        <w:tc>
          <w:tcPr>
            <w:tcW w:w="2425" w:type="dxa"/>
            <w:shd w:val="clear" w:color="auto" w:fill="auto"/>
            <w:noWrap/>
            <w:vAlign w:val="center"/>
            <w:hideMark/>
          </w:tcPr>
          <w:p w14:paraId="591A44E9"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YUMUŞATMA İŞLEMİ</w:t>
            </w:r>
          </w:p>
        </w:tc>
        <w:tc>
          <w:tcPr>
            <w:tcW w:w="567" w:type="dxa"/>
            <w:shd w:val="clear" w:color="auto" w:fill="auto"/>
            <w:noWrap/>
            <w:vAlign w:val="center"/>
            <w:hideMark/>
          </w:tcPr>
          <w:p w14:paraId="5FD273D6"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5</w:t>
            </w:r>
          </w:p>
        </w:tc>
        <w:tc>
          <w:tcPr>
            <w:tcW w:w="1134" w:type="dxa"/>
            <w:shd w:val="clear" w:color="auto" w:fill="auto"/>
            <w:noWrap/>
            <w:vAlign w:val="center"/>
            <w:hideMark/>
          </w:tcPr>
          <w:p w14:paraId="27B2C6BD"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Operasyon</w:t>
            </w:r>
          </w:p>
        </w:tc>
        <w:tc>
          <w:tcPr>
            <w:tcW w:w="1276" w:type="dxa"/>
            <w:shd w:val="clear" w:color="auto" w:fill="auto"/>
            <w:noWrap/>
            <w:vAlign w:val="center"/>
            <w:hideMark/>
          </w:tcPr>
          <w:p w14:paraId="107F0D04"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OPERASYON</w:t>
            </w:r>
          </w:p>
        </w:tc>
        <w:tc>
          <w:tcPr>
            <w:tcW w:w="850" w:type="dxa"/>
            <w:shd w:val="clear" w:color="auto" w:fill="auto"/>
            <w:noWrap/>
            <w:vAlign w:val="center"/>
            <w:hideMark/>
          </w:tcPr>
          <w:p w14:paraId="75230973" w14:textId="5B911303"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0.15   </w:t>
            </w:r>
          </w:p>
        </w:tc>
        <w:tc>
          <w:tcPr>
            <w:tcW w:w="851" w:type="dxa"/>
            <w:shd w:val="clear" w:color="auto" w:fill="auto"/>
            <w:noWrap/>
            <w:vAlign w:val="center"/>
            <w:hideMark/>
          </w:tcPr>
          <w:p w14:paraId="5C2E670E"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Dakika</w:t>
            </w:r>
          </w:p>
        </w:tc>
        <w:tc>
          <w:tcPr>
            <w:tcW w:w="850" w:type="dxa"/>
            <w:shd w:val="clear" w:color="auto" w:fill="auto"/>
            <w:noWrap/>
            <w:vAlign w:val="center"/>
            <w:hideMark/>
          </w:tcPr>
          <w:p w14:paraId="7B345BAC"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Dakika</w:t>
            </w:r>
          </w:p>
        </w:tc>
        <w:tc>
          <w:tcPr>
            <w:tcW w:w="993" w:type="dxa"/>
            <w:shd w:val="clear" w:color="auto" w:fill="auto"/>
            <w:noWrap/>
            <w:vAlign w:val="center"/>
            <w:hideMark/>
          </w:tcPr>
          <w:p w14:paraId="22ADE2A7"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Operasyon</w:t>
            </w:r>
          </w:p>
        </w:tc>
        <w:tc>
          <w:tcPr>
            <w:tcW w:w="992" w:type="dxa"/>
            <w:shd w:val="clear" w:color="000000" w:fill="F2F2F2"/>
            <w:noWrap/>
            <w:vAlign w:val="center"/>
            <w:hideMark/>
          </w:tcPr>
          <w:p w14:paraId="03DCDC3D" w14:textId="46124696"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w:t>
            </w:r>
            <w:r w:rsidR="00FD5333" w:rsidRPr="00BC55CE">
              <w:rPr>
                <w:rFonts w:ascii="Times New Roman" w:hAnsi="Times New Roman" w:cs="Times New Roman"/>
                <w:sz w:val="18"/>
                <w:szCs w:val="18"/>
                <w:lang w:eastAsia="tr-TR"/>
              </w:rPr>
              <w:t>€</w:t>
            </w:r>
            <w:r w:rsidRPr="00BC55CE">
              <w:rPr>
                <w:rFonts w:ascii="Times New Roman" w:hAnsi="Times New Roman" w:cs="Times New Roman"/>
                <w:sz w:val="18"/>
                <w:szCs w:val="18"/>
                <w:lang w:eastAsia="tr-TR"/>
              </w:rPr>
              <w:t xml:space="preserve">       0.03 </w:t>
            </w:r>
          </w:p>
        </w:tc>
      </w:tr>
      <w:tr w:rsidR="008434A9" w:rsidRPr="00BC55CE" w14:paraId="005BA3DC" w14:textId="77777777" w:rsidTr="008434A9">
        <w:trPr>
          <w:trHeight w:val="286"/>
        </w:trPr>
        <w:tc>
          <w:tcPr>
            <w:tcW w:w="2425" w:type="dxa"/>
            <w:shd w:val="clear" w:color="auto" w:fill="auto"/>
            <w:noWrap/>
            <w:vAlign w:val="center"/>
            <w:hideMark/>
          </w:tcPr>
          <w:p w14:paraId="6D261B1D"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PS B300 626</w:t>
            </w:r>
          </w:p>
        </w:tc>
        <w:tc>
          <w:tcPr>
            <w:tcW w:w="567" w:type="dxa"/>
            <w:shd w:val="clear" w:color="auto" w:fill="auto"/>
            <w:noWrap/>
            <w:vAlign w:val="center"/>
            <w:hideMark/>
          </w:tcPr>
          <w:p w14:paraId="69EB1E38"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4</w:t>
            </w:r>
          </w:p>
        </w:tc>
        <w:tc>
          <w:tcPr>
            <w:tcW w:w="1134" w:type="dxa"/>
            <w:shd w:val="clear" w:color="auto" w:fill="auto"/>
            <w:noWrap/>
            <w:vAlign w:val="center"/>
            <w:hideMark/>
          </w:tcPr>
          <w:p w14:paraId="7BF33FC1"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Ham madde</w:t>
            </w:r>
          </w:p>
        </w:tc>
        <w:tc>
          <w:tcPr>
            <w:tcW w:w="1276" w:type="dxa"/>
            <w:shd w:val="clear" w:color="auto" w:fill="auto"/>
            <w:noWrap/>
            <w:vAlign w:val="center"/>
            <w:hideMark/>
          </w:tcPr>
          <w:p w14:paraId="3DE1C128"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İPLİK</w:t>
            </w:r>
          </w:p>
        </w:tc>
        <w:tc>
          <w:tcPr>
            <w:tcW w:w="850" w:type="dxa"/>
            <w:shd w:val="clear" w:color="auto" w:fill="auto"/>
            <w:noWrap/>
            <w:vAlign w:val="center"/>
            <w:hideMark/>
          </w:tcPr>
          <w:p w14:paraId="18BBE08B" w14:textId="67933CD8"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39.71   </w:t>
            </w:r>
          </w:p>
        </w:tc>
        <w:tc>
          <w:tcPr>
            <w:tcW w:w="851" w:type="dxa"/>
            <w:shd w:val="clear" w:color="auto" w:fill="auto"/>
            <w:noWrap/>
            <w:vAlign w:val="center"/>
            <w:hideMark/>
          </w:tcPr>
          <w:p w14:paraId="7AA1F322"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Gram</w:t>
            </w:r>
          </w:p>
        </w:tc>
        <w:tc>
          <w:tcPr>
            <w:tcW w:w="850" w:type="dxa"/>
            <w:shd w:val="clear" w:color="auto" w:fill="auto"/>
            <w:noWrap/>
            <w:vAlign w:val="center"/>
            <w:hideMark/>
          </w:tcPr>
          <w:p w14:paraId="31F959DC"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Kg</w:t>
            </w:r>
          </w:p>
        </w:tc>
        <w:tc>
          <w:tcPr>
            <w:tcW w:w="993" w:type="dxa"/>
            <w:shd w:val="clear" w:color="auto" w:fill="auto"/>
            <w:noWrap/>
            <w:vAlign w:val="center"/>
            <w:hideMark/>
          </w:tcPr>
          <w:p w14:paraId="45F92629"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Satın al</w:t>
            </w:r>
          </w:p>
        </w:tc>
        <w:tc>
          <w:tcPr>
            <w:tcW w:w="992" w:type="dxa"/>
            <w:shd w:val="clear" w:color="000000" w:fill="FDE9D9"/>
            <w:noWrap/>
            <w:vAlign w:val="center"/>
            <w:hideMark/>
          </w:tcPr>
          <w:p w14:paraId="0239D98D" w14:textId="7345735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w:t>
            </w:r>
            <w:r w:rsidR="00FD5333" w:rsidRPr="00BC55CE">
              <w:rPr>
                <w:rFonts w:ascii="Times New Roman" w:hAnsi="Times New Roman" w:cs="Times New Roman"/>
                <w:sz w:val="18"/>
                <w:szCs w:val="18"/>
                <w:lang w:eastAsia="tr-TR"/>
              </w:rPr>
              <w:t>€</w:t>
            </w:r>
            <w:r w:rsidRPr="00BC55CE">
              <w:rPr>
                <w:rFonts w:ascii="Times New Roman" w:hAnsi="Times New Roman" w:cs="Times New Roman"/>
                <w:sz w:val="18"/>
                <w:szCs w:val="18"/>
                <w:lang w:eastAsia="tr-TR"/>
              </w:rPr>
              <w:t xml:space="preserve">       0.30 </w:t>
            </w:r>
          </w:p>
        </w:tc>
      </w:tr>
      <w:tr w:rsidR="008434A9" w:rsidRPr="00BC55CE" w14:paraId="41B7D6C4" w14:textId="77777777" w:rsidTr="008434A9">
        <w:trPr>
          <w:trHeight w:val="286"/>
        </w:trPr>
        <w:tc>
          <w:tcPr>
            <w:tcW w:w="2425" w:type="dxa"/>
            <w:shd w:val="clear" w:color="auto" w:fill="auto"/>
            <w:noWrap/>
            <w:vAlign w:val="center"/>
            <w:hideMark/>
          </w:tcPr>
          <w:p w14:paraId="56A9D3CA"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PS B300 099</w:t>
            </w:r>
          </w:p>
        </w:tc>
        <w:tc>
          <w:tcPr>
            <w:tcW w:w="567" w:type="dxa"/>
            <w:shd w:val="clear" w:color="auto" w:fill="auto"/>
            <w:noWrap/>
            <w:vAlign w:val="center"/>
            <w:hideMark/>
          </w:tcPr>
          <w:p w14:paraId="4C2EC4F1"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4</w:t>
            </w:r>
          </w:p>
        </w:tc>
        <w:tc>
          <w:tcPr>
            <w:tcW w:w="1134" w:type="dxa"/>
            <w:shd w:val="clear" w:color="auto" w:fill="auto"/>
            <w:noWrap/>
            <w:vAlign w:val="center"/>
            <w:hideMark/>
          </w:tcPr>
          <w:p w14:paraId="394635F5"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Ham madde</w:t>
            </w:r>
          </w:p>
        </w:tc>
        <w:tc>
          <w:tcPr>
            <w:tcW w:w="1276" w:type="dxa"/>
            <w:shd w:val="clear" w:color="auto" w:fill="auto"/>
            <w:noWrap/>
            <w:vAlign w:val="center"/>
            <w:hideMark/>
          </w:tcPr>
          <w:p w14:paraId="5590BAC4"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İPLİK</w:t>
            </w:r>
          </w:p>
        </w:tc>
        <w:tc>
          <w:tcPr>
            <w:tcW w:w="850" w:type="dxa"/>
            <w:shd w:val="clear" w:color="auto" w:fill="auto"/>
            <w:noWrap/>
            <w:vAlign w:val="center"/>
            <w:hideMark/>
          </w:tcPr>
          <w:p w14:paraId="2C59C4F9" w14:textId="169213BF"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39.71   </w:t>
            </w:r>
          </w:p>
        </w:tc>
        <w:tc>
          <w:tcPr>
            <w:tcW w:w="851" w:type="dxa"/>
            <w:shd w:val="clear" w:color="auto" w:fill="auto"/>
            <w:noWrap/>
            <w:vAlign w:val="center"/>
            <w:hideMark/>
          </w:tcPr>
          <w:p w14:paraId="0AE66126"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Gram</w:t>
            </w:r>
          </w:p>
        </w:tc>
        <w:tc>
          <w:tcPr>
            <w:tcW w:w="850" w:type="dxa"/>
            <w:shd w:val="clear" w:color="auto" w:fill="auto"/>
            <w:noWrap/>
            <w:vAlign w:val="center"/>
            <w:hideMark/>
          </w:tcPr>
          <w:p w14:paraId="4329965E"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Kg</w:t>
            </w:r>
          </w:p>
        </w:tc>
        <w:tc>
          <w:tcPr>
            <w:tcW w:w="993" w:type="dxa"/>
            <w:shd w:val="clear" w:color="auto" w:fill="auto"/>
            <w:noWrap/>
            <w:vAlign w:val="center"/>
            <w:hideMark/>
          </w:tcPr>
          <w:p w14:paraId="2D7A6A64"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Satın al</w:t>
            </w:r>
          </w:p>
        </w:tc>
        <w:tc>
          <w:tcPr>
            <w:tcW w:w="992" w:type="dxa"/>
            <w:shd w:val="clear" w:color="000000" w:fill="FDE9D9"/>
            <w:noWrap/>
            <w:vAlign w:val="center"/>
            <w:hideMark/>
          </w:tcPr>
          <w:p w14:paraId="4C505ACA" w14:textId="61C7D096"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w:t>
            </w:r>
            <w:r w:rsidR="00FD5333" w:rsidRPr="00BC55CE">
              <w:rPr>
                <w:rFonts w:ascii="Times New Roman" w:hAnsi="Times New Roman" w:cs="Times New Roman"/>
                <w:sz w:val="18"/>
                <w:szCs w:val="18"/>
                <w:lang w:eastAsia="tr-TR"/>
              </w:rPr>
              <w:t>€</w:t>
            </w:r>
            <w:r w:rsidRPr="00BC55CE">
              <w:rPr>
                <w:rFonts w:ascii="Times New Roman" w:hAnsi="Times New Roman" w:cs="Times New Roman"/>
                <w:sz w:val="18"/>
                <w:szCs w:val="18"/>
                <w:lang w:eastAsia="tr-TR"/>
              </w:rPr>
              <w:t xml:space="preserve">       0.30 </w:t>
            </w:r>
          </w:p>
        </w:tc>
      </w:tr>
      <w:tr w:rsidR="008434A9" w:rsidRPr="00BC55CE" w14:paraId="1A50F0AC" w14:textId="77777777" w:rsidTr="008434A9">
        <w:trPr>
          <w:trHeight w:val="286"/>
        </w:trPr>
        <w:tc>
          <w:tcPr>
            <w:tcW w:w="2425" w:type="dxa"/>
            <w:shd w:val="clear" w:color="auto" w:fill="auto"/>
            <w:noWrap/>
            <w:vAlign w:val="center"/>
            <w:hideMark/>
          </w:tcPr>
          <w:p w14:paraId="44B6FFCF"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NOVA İMALATI</w:t>
            </w:r>
          </w:p>
        </w:tc>
        <w:tc>
          <w:tcPr>
            <w:tcW w:w="567" w:type="dxa"/>
            <w:shd w:val="clear" w:color="auto" w:fill="auto"/>
            <w:noWrap/>
            <w:vAlign w:val="center"/>
            <w:hideMark/>
          </w:tcPr>
          <w:p w14:paraId="3B80838A"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4</w:t>
            </w:r>
          </w:p>
        </w:tc>
        <w:tc>
          <w:tcPr>
            <w:tcW w:w="1134" w:type="dxa"/>
            <w:shd w:val="clear" w:color="auto" w:fill="auto"/>
            <w:noWrap/>
            <w:vAlign w:val="center"/>
            <w:hideMark/>
          </w:tcPr>
          <w:p w14:paraId="4C4308B8"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Operasyon</w:t>
            </w:r>
          </w:p>
        </w:tc>
        <w:tc>
          <w:tcPr>
            <w:tcW w:w="1276" w:type="dxa"/>
            <w:shd w:val="clear" w:color="auto" w:fill="auto"/>
            <w:noWrap/>
            <w:vAlign w:val="center"/>
            <w:hideMark/>
          </w:tcPr>
          <w:p w14:paraId="42B24E8A"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OPERASYON</w:t>
            </w:r>
          </w:p>
        </w:tc>
        <w:tc>
          <w:tcPr>
            <w:tcW w:w="850" w:type="dxa"/>
            <w:shd w:val="clear" w:color="auto" w:fill="auto"/>
            <w:noWrap/>
            <w:vAlign w:val="center"/>
            <w:hideMark/>
          </w:tcPr>
          <w:p w14:paraId="4D7BD9DA" w14:textId="7D0C41BA"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0.45   </w:t>
            </w:r>
          </w:p>
        </w:tc>
        <w:tc>
          <w:tcPr>
            <w:tcW w:w="851" w:type="dxa"/>
            <w:shd w:val="clear" w:color="auto" w:fill="auto"/>
            <w:noWrap/>
            <w:vAlign w:val="center"/>
            <w:hideMark/>
          </w:tcPr>
          <w:p w14:paraId="2361523E"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Dakika</w:t>
            </w:r>
          </w:p>
        </w:tc>
        <w:tc>
          <w:tcPr>
            <w:tcW w:w="850" w:type="dxa"/>
            <w:shd w:val="clear" w:color="auto" w:fill="auto"/>
            <w:noWrap/>
            <w:vAlign w:val="center"/>
            <w:hideMark/>
          </w:tcPr>
          <w:p w14:paraId="679CEA64"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Dakika</w:t>
            </w:r>
          </w:p>
        </w:tc>
        <w:tc>
          <w:tcPr>
            <w:tcW w:w="993" w:type="dxa"/>
            <w:shd w:val="clear" w:color="auto" w:fill="auto"/>
            <w:noWrap/>
            <w:vAlign w:val="center"/>
            <w:hideMark/>
          </w:tcPr>
          <w:p w14:paraId="09D8DE51"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Operasyon</w:t>
            </w:r>
          </w:p>
        </w:tc>
        <w:tc>
          <w:tcPr>
            <w:tcW w:w="992" w:type="dxa"/>
            <w:shd w:val="clear" w:color="000000" w:fill="FDE9D9"/>
            <w:noWrap/>
            <w:vAlign w:val="center"/>
            <w:hideMark/>
          </w:tcPr>
          <w:p w14:paraId="5FD570B0" w14:textId="3437903E"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w:t>
            </w:r>
            <w:r w:rsidR="00FD5333" w:rsidRPr="00BC55CE">
              <w:rPr>
                <w:rFonts w:ascii="Times New Roman" w:hAnsi="Times New Roman" w:cs="Times New Roman"/>
                <w:sz w:val="18"/>
                <w:szCs w:val="18"/>
                <w:lang w:eastAsia="tr-TR"/>
              </w:rPr>
              <w:t>€</w:t>
            </w:r>
            <w:r w:rsidRPr="00BC55CE">
              <w:rPr>
                <w:rFonts w:ascii="Times New Roman" w:hAnsi="Times New Roman" w:cs="Times New Roman"/>
                <w:sz w:val="18"/>
                <w:szCs w:val="18"/>
                <w:lang w:eastAsia="tr-TR"/>
              </w:rPr>
              <w:t xml:space="preserve">       0.10 </w:t>
            </w:r>
          </w:p>
        </w:tc>
      </w:tr>
      <w:tr w:rsidR="008434A9" w:rsidRPr="00BC55CE" w14:paraId="1B570F06" w14:textId="77777777" w:rsidTr="008434A9">
        <w:trPr>
          <w:trHeight w:val="286"/>
        </w:trPr>
        <w:tc>
          <w:tcPr>
            <w:tcW w:w="2425" w:type="dxa"/>
            <w:shd w:val="clear" w:color="auto" w:fill="auto"/>
            <w:noWrap/>
            <w:vAlign w:val="center"/>
            <w:hideMark/>
          </w:tcPr>
          <w:p w14:paraId="2E2DBD11"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TRF 0003 518</w:t>
            </w:r>
          </w:p>
        </w:tc>
        <w:tc>
          <w:tcPr>
            <w:tcW w:w="567" w:type="dxa"/>
            <w:shd w:val="clear" w:color="auto" w:fill="auto"/>
            <w:noWrap/>
            <w:vAlign w:val="center"/>
            <w:hideMark/>
          </w:tcPr>
          <w:p w14:paraId="2BBB1310"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3</w:t>
            </w:r>
          </w:p>
        </w:tc>
        <w:tc>
          <w:tcPr>
            <w:tcW w:w="1134" w:type="dxa"/>
            <w:shd w:val="clear" w:color="auto" w:fill="auto"/>
            <w:noWrap/>
            <w:vAlign w:val="center"/>
            <w:hideMark/>
          </w:tcPr>
          <w:p w14:paraId="42D71724"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Yarı mamul</w:t>
            </w:r>
          </w:p>
        </w:tc>
        <w:tc>
          <w:tcPr>
            <w:tcW w:w="1276" w:type="dxa"/>
            <w:shd w:val="clear" w:color="auto" w:fill="auto"/>
            <w:noWrap/>
            <w:vAlign w:val="center"/>
            <w:hideMark/>
          </w:tcPr>
          <w:p w14:paraId="509FA11C"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ATKI</w:t>
            </w:r>
          </w:p>
        </w:tc>
        <w:tc>
          <w:tcPr>
            <w:tcW w:w="850" w:type="dxa"/>
            <w:shd w:val="clear" w:color="auto" w:fill="auto"/>
            <w:noWrap/>
            <w:vAlign w:val="center"/>
            <w:hideMark/>
          </w:tcPr>
          <w:p w14:paraId="16F491A1" w14:textId="5A427760"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88.07   </w:t>
            </w:r>
          </w:p>
        </w:tc>
        <w:tc>
          <w:tcPr>
            <w:tcW w:w="851" w:type="dxa"/>
            <w:shd w:val="clear" w:color="auto" w:fill="auto"/>
            <w:noWrap/>
            <w:vAlign w:val="center"/>
            <w:hideMark/>
          </w:tcPr>
          <w:p w14:paraId="3F839AE4"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Gram</w:t>
            </w:r>
          </w:p>
        </w:tc>
        <w:tc>
          <w:tcPr>
            <w:tcW w:w="850" w:type="dxa"/>
            <w:shd w:val="clear" w:color="auto" w:fill="auto"/>
            <w:noWrap/>
            <w:vAlign w:val="center"/>
            <w:hideMark/>
          </w:tcPr>
          <w:p w14:paraId="36D9E8A8"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Kg</w:t>
            </w:r>
          </w:p>
        </w:tc>
        <w:tc>
          <w:tcPr>
            <w:tcW w:w="993" w:type="dxa"/>
            <w:shd w:val="clear" w:color="auto" w:fill="auto"/>
            <w:noWrap/>
            <w:vAlign w:val="center"/>
            <w:hideMark/>
          </w:tcPr>
          <w:p w14:paraId="60BF47FA"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Üret</w:t>
            </w:r>
          </w:p>
        </w:tc>
        <w:tc>
          <w:tcPr>
            <w:tcW w:w="992" w:type="dxa"/>
            <w:shd w:val="clear" w:color="000000" w:fill="FCD5B4"/>
            <w:noWrap/>
            <w:vAlign w:val="center"/>
            <w:hideMark/>
          </w:tcPr>
          <w:p w14:paraId="25391E95" w14:textId="3195F823"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w:t>
            </w:r>
            <w:r w:rsidR="00FD5333" w:rsidRPr="00BC55CE">
              <w:rPr>
                <w:rFonts w:ascii="Times New Roman" w:hAnsi="Times New Roman" w:cs="Times New Roman"/>
                <w:sz w:val="18"/>
                <w:szCs w:val="18"/>
                <w:lang w:eastAsia="tr-TR"/>
              </w:rPr>
              <w:t>€</w:t>
            </w:r>
            <w:r w:rsidRPr="00BC55CE">
              <w:rPr>
                <w:rFonts w:ascii="Times New Roman" w:hAnsi="Times New Roman" w:cs="Times New Roman"/>
                <w:sz w:val="18"/>
                <w:szCs w:val="18"/>
                <w:lang w:eastAsia="tr-TR"/>
              </w:rPr>
              <w:t xml:space="preserve">       0.48 </w:t>
            </w:r>
          </w:p>
        </w:tc>
      </w:tr>
      <w:tr w:rsidR="008434A9" w:rsidRPr="00BC55CE" w14:paraId="0A49DD4D" w14:textId="77777777" w:rsidTr="008434A9">
        <w:trPr>
          <w:trHeight w:val="286"/>
        </w:trPr>
        <w:tc>
          <w:tcPr>
            <w:tcW w:w="2425" w:type="dxa"/>
            <w:shd w:val="clear" w:color="auto" w:fill="auto"/>
            <w:noWrap/>
            <w:vAlign w:val="center"/>
            <w:hideMark/>
          </w:tcPr>
          <w:p w14:paraId="75E82B4C"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PS 0150 443</w:t>
            </w:r>
          </w:p>
        </w:tc>
        <w:tc>
          <w:tcPr>
            <w:tcW w:w="567" w:type="dxa"/>
            <w:shd w:val="clear" w:color="auto" w:fill="auto"/>
            <w:noWrap/>
            <w:vAlign w:val="center"/>
            <w:hideMark/>
          </w:tcPr>
          <w:p w14:paraId="66D205CF"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4</w:t>
            </w:r>
          </w:p>
        </w:tc>
        <w:tc>
          <w:tcPr>
            <w:tcW w:w="1134" w:type="dxa"/>
            <w:shd w:val="clear" w:color="auto" w:fill="auto"/>
            <w:noWrap/>
            <w:vAlign w:val="center"/>
            <w:hideMark/>
          </w:tcPr>
          <w:p w14:paraId="2235B223"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Ham madde</w:t>
            </w:r>
          </w:p>
        </w:tc>
        <w:tc>
          <w:tcPr>
            <w:tcW w:w="1276" w:type="dxa"/>
            <w:shd w:val="clear" w:color="auto" w:fill="auto"/>
            <w:noWrap/>
            <w:vAlign w:val="center"/>
            <w:hideMark/>
          </w:tcPr>
          <w:p w14:paraId="00FFBDB0"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İPLİK</w:t>
            </w:r>
          </w:p>
        </w:tc>
        <w:tc>
          <w:tcPr>
            <w:tcW w:w="850" w:type="dxa"/>
            <w:shd w:val="clear" w:color="auto" w:fill="auto"/>
            <w:noWrap/>
            <w:vAlign w:val="center"/>
            <w:hideMark/>
          </w:tcPr>
          <w:p w14:paraId="6E1CBBA9" w14:textId="42EA92FD"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13.21   </w:t>
            </w:r>
          </w:p>
        </w:tc>
        <w:tc>
          <w:tcPr>
            <w:tcW w:w="851" w:type="dxa"/>
            <w:shd w:val="clear" w:color="auto" w:fill="auto"/>
            <w:noWrap/>
            <w:vAlign w:val="center"/>
            <w:hideMark/>
          </w:tcPr>
          <w:p w14:paraId="5F584179"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Gram</w:t>
            </w:r>
          </w:p>
        </w:tc>
        <w:tc>
          <w:tcPr>
            <w:tcW w:w="850" w:type="dxa"/>
            <w:shd w:val="clear" w:color="auto" w:fill="auto"/>
            <w:noWrap/>
            <w:vAlign w:val="center"/>
            <w:hideMark/>
          </w:tcPr>
          <w:p w14:paraId="57D4A6BB"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Kg</w:t>
            </w:r>
          </w:p>
        </w:tc>
        <w:tc>
          <w:tcPr>
            <w:tcW w:w="993" w:type="dxa"/>
            <w:shd w:val="clear" w:color="auto" w:fill="auto"/>
            <w:noWrap/>
            <w:vAlign w:val="center"/>
            <w:hideMark/>
          </w:tcPr>
          <w:p w14:paraId="140D43BB"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Satın al</w:t>
            </w:r>
          </w:p>
        </w:tc>
        <w:tc>
          <w:tcPr>
            <w:tcW w:w="992" w:type="dxa"/>
            <w:shd w:val="clear" w:color="000000" w:fill="FDE9D9"/>
            <w:noWrap/>
            <w:vAlign w:val="center"/>
            <w:hideMark/>
          </w:tcPr>
          <w:p w14:paraId="5BEC10B5" w14:textId="4EAC6E4D"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w:t>
            </w:r>
            <w:r w:rsidR="00FD5333" w:rsidRPr="00BC55CE">
              <w:rPr>
                <w:rFonts w:ascii="Times New Roman" w:hAnsi="Times New Roman" w:cs="Times New Roman"/>
                <w:sz w:val="18"/>
                <w:szCs w:val="18"/>
                <w:lang w:eastAsia="tr-TR"/>
              </w:rPr>
              <w:t>€</w:t>
            </w:r>
            <w:r w:rsidRPr="00BC55CE">
              <w:rPr>
                <w:rFonts w:ascii="Times New Roman" w:hAnsi="Times New Roman" w:cs="Times New Roman"/>
                <w:sz w:val="18"/>
                <w:szCs w:val="18"/>
                <w:lang w:eastAsia="tr-TR"/>
              </w:rPr>
              <w:t xml:space="preserve">       0.09 </w:t>
            </w:r>
          </w:p>
        </w:tc>
      </w:tr>
      <w:tr w:rsidR="008434A9" w:rsidRPr="00BC55CE" w14:paraId="2D891CB0" w14:textId="77777777" w:rsidTr="008434A9">
        <w:trPr>
          <w:trHeight w:val="286"/>
        </w:trPr>
        <w:tc>
          <w:tcPr>
            <w:tcW w:w="2425" w:type="dxa"/>
            <w:shd w:val="clear" w:color="auto" w:fill="auto"/>
            <w:noWrap/>
            <w:vAlign w:val="center"/>
            <w:hideMark/>
          </w:tcPr>
          <w:p w14:paraId="4EBB9BE1"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EL 51692</w:t>
            </w:r>
          </w:p>
        </w:tc>
        <w:tc>
          <w:tcPr>
            <w:tcW w:w="567" w:type="dxa"/>
            <w:shd w:val="clear" w:color="auto" w:fill="auto"/>
            <w:noWrap/>
            <w:vAlign w:val="center"/>
            <w:hideMark/>
          </w:tcPr>
          <w:p w14:paraId="0E57D677"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4</w:t>
            </w:r>
          </w:p>
        </w:tc>
        <w:tc>
          <w:tcPr>
            <w:tcW w:w="1134" w:type="dxa"/>
            <w:shd w:val="clear" w:color="auto" w:fill="auto"/>
            <w:noWrap/>
            <w:vAlign w:val="center"/>
            <w:hideMark/>
          </w:tcPr>
          <w:p w14:paraId="5ACB50E5"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Ham madde</w:t>
            </w:r>
          </w:p>
        </w:tc>
        <w:tc>
          <w:tcPr>
            <w:tcW w:w="1276" w:type="dxa"/>
            <w:shd w:val="clear" w:color="auto" w:fill="auto"/>
            <w:noWrap/>
            <w:vAlign w:val="center"/>
            <w:hideMark/>
          </w:tcPr>
          <w:p w14:paraId="44EB4DD6"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ELYAF</w:t>
            </w:r>
          </w:p>
        </w:tc>
        <w:tc>
          <w:tcPr>
            <w:tcW w:w="850" w:type="dxa"/>
            <w:shd w:val="clear" w:color="auto" w:fill="auto"/>
            <w:noWrap/>
            <w:vAlign w:val="center"/>
            <w:hideMark/>
          </w:tcPr>
          <w:p w14:paraId="1215F31F" w14:textId="3C15CA14"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3.08   </w:t>
            </w:r>
          </w:p>
        </w:tc>
        <w:tc>
          <w:tcPr>
            <w:tcW w:w="851" w:type="dxa"/>
            <w:shd w:val="clear" w:color="auto" w:fill="auto"/>
            <w:noWrap/>
            <w:vAlign w:val="center"/>
            <w:hideMark/>
          </w:tcPr>
          <w:p w14:paraId="6F1CA0B5"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Gram</w:t>
            </w:r>
          </w:p>
        </w:tc>
        <w:tc>
          <w:tcPr>
            <w:tcW w:w="850" w:type="dxa"/>
            <w:shd w:val="clear" w:color="auto" w:fill="auto"/>
            <w:noWrap/>
            <w:vAlign w:val="center"/>
            <w:hideMark/>
          </w:tcPr>
          <w:p w14:paraId="384E45A7"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Kg</w:t>
            </w:r>
          </w:p>
        </w:tc>
        <w:tc>
          <w:tcPr>
            <w:tcW w:w="993" w:type="dxa"/>
            <w:shd w:val="clear" w:color="auto" w:fill="auto"/>
            <w:noWrap/>
            <w:vAlign w:val="center"/>
            <w:hideMark/>
          </w:tcPr>
          <w:p w14:paraId="2DD2E1EC"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Satın al</w:t>
            </w:r>
          </w:p>
        </w:tc>
        <w:tc>
          <w:tcPr>
            <w:tcW w:w="992" w:type="dxa"/>
            <w:shd w:val="clear" w:color="000000" w:fill="FDE9D9"/>
            <w:noWrap/>
            <w:vAlign w:val="center"/>
            <w:hideMark/>
          </w:tcPr>
          <w:p w14:paraId="0E31F4CD" w14:textId="3757E6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w:t>
            </w:r>
            <w:r w:rsidR="00FD5333" w:rsidRPr="00BC55CE">
              <w:rPr>
                <w:rFonts w:ascii="Times New Roman" w:hAnsi="Times New Roman" w:cs="Times New Roman"/>
                <w:sz w:val="18"/>
                <w:szCs w:val="18"/>
                <w:lang w:eastAsia="tr-TR"/>
              </w:rPr>
              <w:t>€</w:t>
            </w:r>
            <w:r w:rsidRPr="00BC55CE">
              <w:rPr>
                <w:rFonts w:ascii="Times New Roman" w:hAnsi="Times New Roman" w:cs="Times New Roman"/>
                <w:sz w:val="18"/>
                <w:szCs w:val="18"/>
                <w:lang w:eastAsia="tr-TR"/>
              </w:rPr>
              <w:t xml:space="preserve">       0.01 </w:t>
            </w:r>
          </w:p>
        </w:tc>
      </w:tr>
      <w:tr w:rsidR="008434A9" w:rsidRPr="00BC55CE" w14:paraId="28EFB735" w14:textId="77777777" w:rsidTr="008434A9">
        <w:trPr>
          <w:trHeight w:val="286"/>
        </w:trPr>
        <w:tc>
          <w:tcPr>
            <w:tcW w:w="2425" w:type="dxa"/>
            <w:shd w:val="clear" w:color="auto" w:fill="auto"/>
            <w:noWrap/>
            <w:vAlign w:val="center"/>
            <w:hideMark/>
          </w:tcPr>
          <w:p w14:paraId="001E58F8"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EL 79110</w:t>
            </w:r>
          </w:p>
        </w:tc>
        <w:tc>
          <w:tcPr>
            <w:tcW w:w="567" w:type="dxa"/>
            <w:shd w:val="clear" w:color="auto" w:fill="auto"/>
            <w:noWrap/>
            <w:vAlign w:val="center"/>
            <w:hideMark/>
          </w:tcPr>
          <w:p w14:paraId="2747CB15"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4</w:t>
            </w:r>
          </w:p>
        </w:tc>
        <w:tc>
          <w:tcPr>
            <w:tcW w:w="1134" w:type="dxa"/>
            <w:shd w:val="clear" w:color="auto" w:fill="auto"/>
            <w:noWrap/>
            <w:vAlign w:val="center"/>
            <w:hideMark/>
          </w:tcPr>
          <w:p w14:paraId="0846A5D2"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Ham madde</w:t>
            </w:r>
          </w:p>
        </w:tc>
        <w:tc>
          <w:tcPr>
            <w:tcW w:w="1276" w:type="dxa"/>
            <w:shd w:val="clear" w:color="auto" w:fill="auto"/>
            <w:noWrap/>
            <w:vAlign w:val="center"/>
            <w:hideMark/>
          </w:tcPr>
          <w:p w14:paraId="19542C34"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ELYAF</w:t>
            </w:r>
          </w:p>
        </w:tc>
        <w:tc>
          <w:tcPr>
            <w:tcW w:w="850" w:type="dxa"/>
            <w:shd w:val="clear" w:color="auto" w:fill="auto"/>
            <w:noWrap/>
            <w:vAlign w:val="center"/>
            <w:hideMark/>
          </w:tcPr>
          <w:p w14:paraId="4D30823C" w14:textId="2AF636C3"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24.92   </w:t>
            </w:r>
          </w:p>
        </w:tc>
        <w:tc>
          <w:tcPr>
            <w:tcW w:w="851" w:type="dxa"/>
            <w:shd w:val="clear" w:color="auto" w:fill="auto"/>
            <w:noWrap/>
            <w:vAlign w:val="center"/>
            <w:hideMark/>
          </w:tcPr>
          <w:p w14:paraId="59010C3D"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Gram</w:t>
            </w:r>
          </w:p>
        </w:tc>
        <w:tc>
          <w:tcPr>
            <w:tcW w:w="850" w:type="dxa"/>
            <w:shd w:val="clear" w:color="auto" w:fill="auto"/>
            <w:noWrap/>
            <w:vAlign w:val="center"/>
            <w:hideMark/>
          </w:tcPr>
          <w:p w14:paraId="183F7533"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Kg</w:t>
            </w:r>
          </w:p>
        </w:tc>
        <w:tc>
          <w:tcPr>
            <w:tcW w:w="993" w:type="dxa"/>
            <w:shd w:val="clear" w:color="auto" w:fill="auto"/>
            <w:noWrap/>
            <w:vAlign w:val="center"/>
            <w:hideMark/>
          </w:tcPr>
          <w:p w14:paraId="557FF4BA"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Satın al</w:t>
            </w:r>
          </w:p>
        </w:tc>
        <w:tc>
          <w:tcPr>
            <w:tcW w:w="992" w:type="dxa"/>
            <w:shd w:val="clear" w:color="000000" w:fill="FDE9D9"/>
            <w:noWrap/>
            <w:vAlign w:val="center"/>
            <w:hideMark/>
          </w:tcPr>
          <w:p w14:paraId="28DC5D30" w14:textId="7739FF1D"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w:t>
            </w:r>
            <w:r w:rsidR="00FD5333" w:rsidRPr="00BC55CE">
              <w:rPr>
                <w:rFonts w:ascii="Times New Roman" w:hAnsi="Times New Roman" w:cs="Times New Roman"/>
                <w:sz w:val="18"/>
                <w:szCs w:val="18"/>
                <w:lang w:eastAsia="tr-TR"/>
              </w:rPr>
              <w:t>€</w:t>
            </w:r>
            <w:r w:rsidRPr="00BC55CE">
              <w:rPr>
                <w:rFonts w:ascii="Times New Roman" w:hAnsi="Times New Roman" w:cs="Times New Roman"/>
                <w:sz w:val="18"/>
                <w:szCs w:val="18"/>
                <w:lang w:eastAsia="tr-TR"/>
              </w:rPr>
              <w:t xml:space="preserve">       0.10 </w:t>
            </w:r>
          </w:p>
        </w:tc>
      </w:tr>
      <w:tr w:rsidR="008434A9" w:rsidRPr="00BC55CE" w14:paraId="32222AC8" w14:textId="77777777" w:rsidTr="008434A9">
        <w:trPr>
          <w:trHeight w:val="286"/>
        </w:trPr>
        <w:tc>
          <w:tcPr>
            <w:tcW w:w="2425" w:type="dxa"/>
            <w:shd w:val="clear" w:color="auto" w:fill="auto"/>
            <w:noWrap/>
            <w:vAlign w:val="center"/>
            <w:hideMark/>
          </w:tcPr>
          <w:p w14:paraId="0F542BA6"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EL 70781</w:t>
            </w:r>
          </w:p>
        </w:tc>
        <w:tc>
          <w:tcPr>
            <w:tcW w:w="567" w:type="dxa"/>
            <w:shd w:val="clear" w:color="auto" w:fill="auto"/>
            <w:noWrap/>
            <w:vAlign w:val="center"/>
            <w:hideMark/>
          </w:tcPr>
          <w:p w14:paraId="2B1B260B"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4</w:t>
            </w:r>
          </w:p>
        </w:tc>
        <w:tc>
          <w:tcPr>
            <w:tcW w:w="1134" w:type="dxa"/>
            <w:shd w:val="clear" w:color="auto" w:fill="auto"/>
            <w:noWrap/>
            <w:vAlign w:val="center"/>
            <w:hideMark/>
          </w:tcPr>
          <w:p w14:paraId="4B8F4A50"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Ham madde</w:t>
            </w:r>
          </w:p>
        </w:tc>
        <w:tc>
          <w:tcPr>
            <w:tcW w:w="1276" w:type="dxa"/>
            <w:shd w:val="clear" w:color="auto" w:fill="auto"/>
            <w:noWrap/>
            <w:vAlign w:val="center"/>
            <w:hideMark/>
          </w:tcPr>
          <w:p w14:paraId="5322C27E"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ELYAF</w:t>
            </w:r>
          </w:p>
        </w:tc>
        <w:tc>
          <w:tcPr>
            <w:tcW w:w="850" w:type="dxa"/>
            <w:shd w:val="clear" w:color="auto" w:fill="auto"/>
            <w:noWrap/>
            <w:vAlign w:val="center"/>
            <w:hideMark/>
          </w:tcPr>
          <w:p w14:paraId="778C3708" w14:textId="429F93FB"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21.84   </w:t>
            </w:r>
          </w:p>
        </w:tc>
        <w:tc>
          <w:tcPr>
            <w:tcW w:w="851" w:type="dxa"/>
            <w:shd w:val="clear" w:color="auto" w:fill="auto"/>
            <w:noWrap/>
            <w:vAlign w:val="center"/>
            <w:hideMark/>
          </w:tcPr>
          <w:p w14:paraId="59283740"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Gram</w:t>
            </w:r>
          </w:p>
        </w:tc>
        <w:tc>
          <w:tcPr>
            <w:tcW w:w="850" w:type="dxa"/>
            <w:shd w:val="clear" w:color="auto" w:fill="auto"/>
            <w:noWrap/>
            <w:vAlign w:val="center"/>
            <w:hideMark/>
          </w:tcPr>
          <w:p w14:paraId="76DC6A23"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Kg</w:t>
            </w:r>
          </w:p>
        </w:tc>
        <w:tc>
          <w:tcPr>
            <w:tcW w:w="993" w:type="dxa"/>
            <w:shd w:val="clear" w:color="auto" w:fill="auto"/>
            <w:noWrap/>
            <w:vAlign w:val="center"/>
            <w:hideMark/>
          </w:tcPr>
          <w:p w14:paraId="00E0C365"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Satın al</w:t>
            </w:r>
          </w:p>
        </w:tc>
        <w:tc>
          <w:tcPr>
            <w:tcW w:w="992" w:type="dxa"/>
            <w:shd w:val="clear" w:color="000000" w:fill="FDE9D9"/>
            <w:noWrap/>
            <w:vAlign w:val="center"/>
            <w:hideMark/>
          </w:tcPr>
          <w:p w14:paraId="49B4A4C6" w14:textId="2E2DA30E"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w:t>
            </w:r>
            <w:r w:rsidR="00FD5333" w:rsidRPr="00BC55CE">
              <w:rPr>
                <w:rFonts w:ascii="Times New Roman" w:hAnsi="Times New Roman" w:cs="Times New Roman"/>
                <w:sz w:val="18"/>
                <w:szCs w:val="18"/>
                <w:lang w:eastAsia="tr-TR"/>
              </w:rPr>
              <w:t>€</w:t>
            </w:r>
            <w:r w:rsidRPr="00BC55CE">
              <w:rPr>
                <w:rFonts w:ascii="Times New Roman" w:hAnsi="Times New Roman" w:cs="Times New Roman"/>
                <w:sz w:val="18"/>
                <w:szCs w:val="18"/>
                <w:lang w:eastAsia="tr-TR"/>
              </w:rPr>
              <w:t xml:space="preserve">       0.09 </w:t>
            </w:r>
          </w:p>
        </w:tc>
      </w:tr>
      <w:tr w:rsidR="008434A9" w:rsidRPr="00BC55CE" w14:paraId="1BF2FCC6" w14:textId="77777777" w:rsidTr="008434A9">
        <w:trPr>
          <w:trHeight w:val="286"/>
        </w:trPr>
        <w:tc>
          <w:tcPr>
            <w:tcW w:w="2425" w:type="dxa"/>
            <w:shd w:val="clear" w:color="auto" w:fill="auto"/>
            <w:noWrap/>
            <w:vAlign w:val="center"/>
            <w:hideMark/>
          </w:tcPr>
          <w:p w14:paraId="63CFFA58"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EL 97000</w:t>
            </w:r>
          </w:p>
        </w:tc>
        <w:tc>
          <w:tcPr>
            <w:tcW w:w="567" w:type="dxa"/>
            <w:shd w:val="clear" w:color="auto" w:fill="auto"/>
            <w:noWrap/>
            <w:vAlign w:val="center"/>
            <w:hideMark/>
          </w:tcPr>
          <w:p w14:paraId="3CC3EAF2"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4</w:t>
            </w:r>
          </w:p>
        </w:tc>
        <w:tc>
          <w:tcPr>
            <w:tcW w:w="1134" w:type="dxa"/>
            <w:shd w:val="clear" w:color="auto" w:fill="auto"/>
            <w:noWrap/>
            <w:vAlign w:val="center"/>
            <w:hideMark/>
          </w:tcPr>
          <w:p w14:paraId="43190BBF"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Ham madde</w:t>
            </w:r>
          </w:p>
        </w:tc>
        <w:tc>
          <w:tcPr>
            <w:tcW w:w="1276" w:type="dxa"/>
            <w:shd w:val="clear" w:color="auto" w:fill="auto"/>
            <w:noWrap/>
            <w:vAlign w:val="center"/>
            <w:hideMark/>
          </w:tcPr>
          <w:p w14:paraId="32E48351"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ELYAF</w:t>
            </w:r>
          </w:p>
        </w:tc>
        <w:tc>
          <w:tcPr>
            <w:tcW w:w="850" w:type="dxa"/>
            <w:shd w:val="clear" w:color="auto" w:fill="auto"/>
            <w:noWrap/>
            <w:vAlign w:val="center"/>
            <w:hideMark/>
          </w:tcPr>
          <w:p w14:paraId="038E879B" w14:textId="7EFCE669"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3.08   </w:t>
            </w:r>
          </w:p>
        </w:tc>
        <w:tc>
          <w:tcPr>
            <w:tcW w:w="851" w:type="dxa"/>
            <w:shd w:val="clear" w:color="auto" w:fill="auto"/>
            <w:noWrap/>
            <w:vAlign w:val="center"/>
            <w:hideMark/>
          </w:tcPr>
          <w:p w14:paraId="0DF4FC3C"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Gram</w:t>
            </w:r>
          </w:p>
        </w:tc>
        <w:tc>
          <w:tcPr>
            <w:tcW w:w="850" w:type="dxa"/>
            <w:shd w:val="clear" w:color="auto" w:fill="auto"/>
            <w:noWrap/>
            <w:vAlign w:val="center"/>
            <w:hideMark/>
          </w:tcPr>
          <w:p w14:paraId="0A7D42BF"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Kg</w:t>
            </w:r>
          </w:p>
        </w:tc>
        <w:tc>
          <w:tcPr>
            <w:tcW w:w="993" w:type="dxa"/>
            <w:shd w:val="clear" w:color="auto" w:fill="auto"/>
            <w:noWrap/>
            <w:vAlign w:val="center"/>
            <w:hideMark/>
          </w:tcPr>
          <w:p w14:paraId="02764EAA"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Satın al</w:t>
            </w:r>
          </w:p>
        </w:tc>
        <w:tc>
          <w:tcPr>
            <w:tcW w:w="992" w:type="dxa"/>
            <w:shd w:val="clear" w:color="000000" w:fill="FDE9D9"/>
            <w:noWrap/>
            <w:vAlign w:val="center"/>
            <w:hideMark/>
          </w:tcPr>
          <w:p w14:paraId="0FB488DB" w14:textId="35913379"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w:t>
            </w:r>
            <w:r w:rsidR="00FD5333" w:rsidRPr="00BC55CE">
              <w:rPr>
                <w:rFonts w:ascii="Times New Roman" w:hAnsi="Times New Roman" w:cs="Times New Roman"/>
                <w:sz w:val="18"/>
                <w:szCs w:val="18"/>
                <w:lang w:eastAsia="tr-TR"/>
              </w:rPr>
              <w:t>€</w:t>
            </w:r>
            <w:r w:rsidRPr="00BC55CE">
              <w:rPr>
                <w:rFonts w:ascii="Times New Roman" w:hAnsi="Times New Roman" w:cs="Times New Roman"/>
                <w:sz w:val="18"/>
                <w:szCs w:val="18"/>
                <w:lang w:eastAsia="tr-TR"/>
              </w:rPr>
              <w:t xml:space="preserve">       0.01 </w:t>
            </w:r>
          </w:p>
        </w:tc>
      </w:tr>
      <w:tr w:rsidR="008434A9" w:rsidRPr="00BC55CE" w14:paraId="3F5347D8" w14:textId="77777777" w:rsidTr="008434A9">
        <w:trPr>
          <w:trHeight w:val="286"/>
        </w:trPr>
        <w:tc>
          <w:tcPr>
            <w:tcW w:w="2425" w:type="dxa"/>
            <w:shd w:val="clear" w:color="auto" w:fill="auto"/>
            <w:noWrap/>
            <w:vAlign w:val="center"/>
            <w:hideMark/>
          </w:tcPr>
          <w:p w14:paraId="53D7FFC9"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EL 00000</w:t>
            </w:r>
          </w:p>
        </w:tc>
        <w:tc>
          <w:tcPr>
            <w:tcW w:w="567" w:type="dxa"/>
            <w:shd w:val="clear" w:color="auto" w:fill="auto"/>
            <w:noWrap/>
            <w:vAlign w:val="center"/>
            <w:hideMark/>
          </w:tcPr>
          <w:p w14:paraId="207CA347"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4</w:t>
            </w:r>
          </w:p>
        </w:tc>
        <w:tc>
          <w:tcPr>
            <w:tcW w:w="1134" w:type="dxa"/>
            <w:shd w:val="clear" w:color="auto" w:fill="auto"/>
            <w:noWrap/>
            <w:vAlign w:val="center"/>
            <w:hideMark/>
          </w:tcPr>
          <w:p w14:paraId="6890ABCA"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Ham madde</w:t>
            </w:r>
          </w:p>
        </w:tc>
        <w:tc>
          <w:tcPr>
            <w:tcW w:w="1276" w:type="dxa"/>
            <w:shd w:val="clear" w:color="auto" w:fill="auto"/>
            <w:noWrap/>
            <w:vAlign w:val="center"/>
            <w:hideMark/>
          </w:tcPr>
          <w:p w14:paraId="111B4BC9"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ELYAF</w:t>
            </w:r>
          </w:p>
        </w:tc>
        <w:tc>
          <w:tcPr>
            <w:tcW w:w="850" w:type="dxa"/>
            <w:shd w:val="clear" w:color="auto" w:fill="auto"/>
            <w:noWrap/>
            <w:vAlign w:val="center"/>
            <w:hideMark/>
          </w:tcPr>
          <w:p w14:paraId="5F372AF8" w14:textId="47204F5E"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21.84   </w:t>
            </w:r>
          </w:p>
        </w:tc>
        <w:tc>
          <w:tcPr>
            <w:tcW w:w="851" w:type="dxa"/>
            <w:shd w:val="clear" w:color="auto" w:fill="auto"/>
            <w:noWrap/>
            <w:vAlign w:val="center"/>
            <w:hideMark/>
          </w:tcPr>
          <w:p w14:paraId="62785AD6"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Gram</w:t>
            </w:r>
          </w:p>
        </w:tc>
        <w:tc>
          <w:tcPr>
            <w:tcW w:w="850" w:type="dxa"/>
            <w:shd w:val="clear" w:color="auto" w:fill="auto"/>
            <w:noWrap/>
            <w:vAlign w:val="center"/>
            <w:hideMark/>
          </w:tcPr>
          <w:p w14:paraId="3E41AF6A"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Kg</w:t>
            </w:r>
          </w:p>
        </w:tc>
        <w:tc>
          <w:tcPr>
            <w:tcW w:w="993" w:type="dxa"/>
            <w:shd w:val="clear" w:color="auto" w:fill="auto"/>
            <w:noWrap/>
            <w:vAlign w:val="center"/>
            <w:hideMark/>
          </w:tcPr>
          <w:p w14:paraId="78F35005"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Satın al</w:t>
            </w:r>
          </w:p>
        </w:tc>
        <w:tc>
          <w:tcPr>
            <w:tcW w:w="992" w:type="dxa"/>
            <w:shd w:val="clear" w:color="000000" w:fill="FDE9D9"/>
            <w:noWrap/>
            <w:vAlign w:val="center"/>
            <w:hideMark/>
          </w:tcPr>
          <w:p w14:paraId="2951B9D7" w14:textId="5A7F5E80"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w:t>
            </w:r>
            <w:r w:rsidR="00FD5333" w:rsidRPr="00BC55CE">
              <w:rPr>
                <w:rFonts w:ascii="Times New Roman" w:hAnsi="Times New Roman" w:cs="Times New Roman"/>
                <w:sz w:val="18"/>
                <w:szCs w:val="18"/>
                <w:lang w:eastAsia="tr-TR"/>
              </w:rPr>
              <w:t>€</w:t>
            </w:r>
            <w:r w:rsidRPr="00BC55CE">
              <w:rPr>
                <w:rFonts w:ascii="Times New Roman" w:hAnsi="Times New Roman" w:cs="Times New Roman"/>
                <w:sz w:val="18"/>
                <w:szCs w:val="18"/>
                <w:lang w:eastAsia="tr-TR"/>
              </w:rPr>
              <w:t xml:space="preserve">       0.09 </w:t>
            </w:r>
          </w:p>
        </w:tc>
      </w:tr>
      <w:tr w:rsidR="008434A9" w:rsidRPr="00BC55CE" w14:paraId="23042F47" w14:textId="77777777" w:rsidTr="008434A9">
        <w:trPr>
          <w:trHeight w:val="286"/>
        </w:trPr>
        <w:tc>
          <w:tcPr>
            <w:tcW w:w="2425" w:type="dxa"/>
            <w:shd w:val="clear" w:color="auto" w:fill="auto"/>
            <w:noWrap/>
            <w:vAlign w:val="center"/>
            <w:hideMark/>
          </w:tcPr>
          <w:p w14:paraId="78F80208"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FANTAZİ İMALATI</w:t>
            </w:r>
          </w:p>
        </w:tc>
        <w:tc>
          <w:tcPr>
            <w:tcW w:w="567" w:type="dxa"/>
            <w:shd w:val="clear" w:color="auto" w:fill="auto"/>
            <w:noWrap/>
            <w:vAlign w:val="center"/>
            <w:hideMark/>
          </w:tcPr>
          <w:p w14:paraId="5D72E191"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4</w:t>
            </w:r>
          </w:p>
        </w:tc>
        <w:tc>
          <w:tcPr>
            <w:tcW w:w="1134" w:type="dxa"/>
            <w:shd w:val="clear" w:color="auto" w:fill="auto"/>
            <w:noWrap/>
            <w:vAlign w:val="center"/>
            <w:hideMark/>
          </w:tcPr>
          <w:p w14:paraId="1B4470D6"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Operasyon</w:t>
            </w:r>
          </w:p>
        </w:tc>
        <w:tc>
          <w:tcPr>
            <w:tcW w:w="1276" w:type="dxa"/>
            <w:shd w:val="clear" w:color="auto" w:fill="auto"/>
            <w:noWrap/>
            <w:vAlign w:val="center"/>
            <w:hideMark/>
          </w:tcPr>
          <w:p w14:paraId="2BA99091"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OPERASYON</w:t>
            </w:r>
          </w:p>
        </w:tc>
        <w:tc>
          <w:tcPr>
            <w:tcW w:w="850" w:type="dxa"/>
            <w:shd w:val="clear" w:color="auto" w:fill="auto"/>
            <w:noWrap/>
            <w:vAlign w:val="center"/>
            <w:hideMark/>
          </w:tcPr>
          <w:p w14:paraId="231BE7D0" w14:textId="3D91A157"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0.66   </w:t>
            </w:r>
          </w:p>
        </w:tc>
        <w:tc>
          <w:tcPr>
            <w:tcW w:w="851" w:type="dxa"/>
            <w:shd w:val="clear" w:color="auto" w:fill="auto"/>
            <w:noWrap/>
            <w:vAlign w:val="center"/>
            <w:hideMark/>
          </w:tcPr>
          <w:p w14:paraId="0098E7F0"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Dakika</w:t>
            </w:r>
          </w:p>
        </w:tc>
        <w:tc>
          <w:tcPr>
            <w:tcW w:w="850" w:type="dxa"/>
            <w:shd w:val="clear" w:color="auto" w:fill="auto"/>
            <w:noWrap/>
            <w:vAlign w:val="center"/>
            <w:hideMark/>
          </w:tcPr>
          <w:p w14:paraId="05069FB5"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Dakika</w:t>
            </w:r>
          </w:p>
        </w:tc>
        <w:tc>
          <w:tcPr>
            <w:tcW w:w="993" w:type="dxa"/>
            <w:shd w:val="clear" w:color="auto" w:fill="auto"/>
            <w:noWrap/>
            <w:vAlign w:val="center"/>
            <w:hideMark/>
          </w:tcPr>
          <w:p w14:paraId="6A299B19"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Operasyon</w:t>
            </w:r>
          </w:p>
        </w:tc>
        <w:tc>
          <w:tcPr>
            <w:tcW w:w="992" w:type="dxa"/>
            <w:shd w:val="clear" w:color="000000" w:fill="FDE9D9"/>
            <w:noWrap/>
            <w:vAlign w:val="center"/>
            <w:hideMark/>
          </w:tcPr>
          <w:p w14:paraId="59300A33" w14:textId="7047E648"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w:t>
            </w:r>
            <w:r w:rsidR="00FD5333" w:rsidRPr="00BC55CE">
              <w:rPr>
                <w:rFonts w:ascii="Times New Roman" w:hAnsi="Times New Roman" w:cs="Times New Roman"/>
                <w:sz w:val="18"/>
                <w:szCs w:val="18"/>
                <w:lang w:eastAsia="tr-TR"/>
              </w:rPr>
              <w:t>€</w:t>
            </w:r>
            <w:r w:rsidRPr="00BC55CE">
              <w:rPr>
                <w:rFonts w:ascii="Times New Roman" w:hAnsi="Times New Roman" w:cs="Times New Roman"/>
                <w:sz w:val="18"/>
                <w:szCs w:val="18"/>
                <w:lang w:eastAsia="tr-TR"/>
              </w:rPr>
              <w:t xml:space="preserve">       0.09 </w:t>
            </w:r>
          </w:p>
        </w:tc>
      </w:tr>
      <w:tr w:rsidR="008434A9" w:rsidRPr="00BC55CE" w14:paraId="06C7FB9F" w14:textId="77777777" w:rsidTr="008434A9">
        <w:trPr>
          <w:trHeight w:val="286"/>
        </w:trPr>
        <w:tc>
          <w:tcPr>
            <w:tcW w:w="2425" w:type="dxa"/>
            <w:shd w:val="clear" w:color="auto" w:fill="auto"/>
            <w:noWrap/>
            <w:vAlign w:val="center"/>
            <w:hideMark/>
          </w:tcPr>
          <w:p w14:paraId="72968E15"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TRF 0003 518</w:t>
            </w:r>
          </w:p>
        </w:tc>
        <w:tc>
          <w:tcPr>
            <w:tcW w:w="567" w:type="dxa"/>
            <w:shd w:val="clear" w:color="auto" w:fill="auto"/>
            <w:noWrap/>
            <w:vAlign w:val="center"/>
            <w:hideMark/>
          </w:tcPr>
          <w:p w14:paraId="14D5ACEC"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3</w:t>
            </w:r>
          </w:p>
        </w:tc>
        <w:tc>
          <w:tcPr>
            <w:tcW w:w="1134" w:type="dxa"/>
            <w:shd w:val="clear" w:color="auto" w:fill="auto"/>
            <w:noWrap/>
            <w:vAlign w:val="center"/>
            <w:hideMark/>
          </w:tcPr>
          <w:p w14:paraId="6457A5C9"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Yarı mamul</w:t>
            </w:r>
          </w:p>
        </w:tc>
        <w:tc>
          <w:tcPr>
            <w:tcW w:w="1276" w:type="dxa"/>
            <w:shd w:val="clear" w:color="auto" w:fill="auto"/>
            <w:noWrap/>
            <w:vAlign w:val="center"/>
            <w:hideMark/>
          </w:tcPr>
          <w:p w14:paraId="117FF7E0"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ATKI</w:t>
            </w:r>
          </w:p>
        </w:tc>
        <w:tc>
          <w:tcPr>
            <w:tcW w:w="850" w:type="dxa"/>
            <w:shd w:val="clear" w:color="auto" w:fill="auto"/>
            <w:noWrap/>
            <w:vAlign w:val="center"/>
            <w:hideMark/>
          </w:tcPr>
          <w:p w14:paraId="7554F668" w14:textId="16E7586E"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88.07   </w:t>
            </w:r>
          </w:p>
        </w:tc>
        <w:tc>
          <w:tcPr>
            <w:tcW w:w="851" w:type="dxa"/>
            <w:shd w:val="clear" w:color="auto" w:fill="auto"/>
            <w:noWrap/>
            <w:vAlign w:val="center"/>
            <w:hideMark/>
          </w:tcPr>
          <w:p w14:paraId="577DF029"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Gram</w:t>
            </w:r>
          </w:p>
        </w:tc>
        <w:tc>
          <w:tcPr>
            <w:tcW w:w="850" w:type="dxa"/>
            <w:shd w:val="clear" w:color="auto" w:fill="auto"/>
            <w:noWrap/>
            <w:vAlign w:val="center"/>
            <w:hideMark/>
          </w:tcPr>
          <w:p w14:paraId="157342D1"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Kg</w:t>
            </w:r>
          </w:p>
        </w:tc>
        <w:tc>
          <w:tcPr>
            <w:tcW w:w="993" w:type="dxa"/>
            <w:shd w:val="clear" w:color="auto" w:fill="auto"/>
            <w:noWrap/>
            <w:vAlign w:val="center"/>
            <w:hideMark/>
          </w:tcPr>
          <w:p w14:paraId="01D71150"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Üret</w:t>
            </w:r>
          </w:p>
        </w:tc>
        <w:tc>
          <w:tcPr>
            <w:tcW w:w="992" w:type="dxa"/>
            <w:shd w:val="clear" w:color="000000" w:fill="FCD5B4"/>
            <w:noWrap/>
            <w:vAlign w:val="center"/>
            <w:hideMark/>
          </w:tcPr>
          <w:p w14:paraId="32BFE52F" w14:textId="512ABC89"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w:t>
            </w:r>
            <w:r w:rsidR="00FD5333" w:rsidRPr="00BC55CE">
              <w:rPr>
                <w:rFonts w:ascii="Times New Roman" w:hAnsi="Times New Roman" w:cs="Times New Roman"/>
                <w:sz w:val="18"/>
                <w:szCs w:val="18"/>
                <w:lang w:eastAsia="tr-TR"/>
              </w:rPr>
              <w:t>€</w:t>
            </w:r>
            <w:r w:rsidRPr="00BC55CE">
              <w:rPr>
                <w:rFonts w:ascii="Times New Roman" w:hAnsi="Times New Roman" w:cs="Times New Roman"/>
                <w:sz w:val="18"/>
                <w:szCs w:val="18"/>
                <w:lang w:eastAsia="tr-TR"/>
              </w:rPr>
              <w:t xml:space="preserve">       0.48 </w:t>
            </w:r>
          </w:p>
        </w:tc>
      </w:tr>
      <w:tr w:rsidR="008434A9" w:rsidRPr="00BC55CE" w14:paraId="1BA0929C" w14:textId="77777777" w:rsidTr="008434A9">
        <w:trPr>
          <w:trHeight w:val="286"/>
        </w:trPr>
        <w:tc>
          <w:tcPr>
            <w:tcW w:w="2425" w:type="dxa"/>
            <w:shd w:val="clear" w:color="auto" w:fill="auto"/>
            <w:noWrap/>
            <w:vAlign w:val="center"/>
            <w:hideMark/>
          </w:tcPr>
          <w:p w14:paraId="410CA814"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PS 0150 443</w:t>
            </w:r>
          </w:p>
        </w:tc>
        <w:tc>
          <w:tcPr>
            <w:tcW w:w="567" w:type="dxa"/>
            <w:shd w:val="clear" w:color="auto" w:fill="auto"/>
            <w:noWrap/>
            <w:vAlign w:val="center"/>
            <w:hideMark/>
          </w:tcPr>
          <w:p w14:paraId="1D98CC47"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4</w:t>
            </w:r>
          </w:p>
        </w:tc>
        <w:tc>
          <w:tcPr>
            <w:tcW w:w="1134" w:type="dxa"/>
            <w:shd w:val="clear" w:color="auto" w:fill="auto"/>
            <w:noWrap/>
            <w:vAlign w:val="center"/>
            <w:hideMark/>
          </w:tcPr>
          <w:p w14:paraId="09E17E70"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Ham madde</w:t>
            </w:r>
          </w:p>
        </w:tc>
        <w:tc>
          <w:tcPr>
            <w:tcW w:w="1276" w:type="dxa"/>
            <w:shd w:val="clear" w:color="auto" w:fill="auto"/>
            <w:noWrap/>
            <w:vAlign w:val="center"/>
            <w:hideMark/>
          </w:tcPr>
          <w:p w14:paraId="2ABC3C78"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İPLİK</w:t>
            </w:r>
          </w:p>
        </w:tc>
        <w:tc>
          <w:tcPr>
            <w:tcW w:w="850" w:type="dxa"/>
            <w:shd w:val="clear" w:color="auto" w:fill="auto"/>
            <w:noWrap/>
            <w:vAlign w:val="center"/>
            <w:hideMark/>
          </w:tcPr>
          <w:p w14:paraId="1268A0C3" w14:textId="443834ED"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13.21   </w:t>
            </w:r>
          </w:p>
        </w:tc>
        <w:tc>
          <w:tcPr>
            <w:tcW w:w="851" w:type="dxa"/>
            <w:shd w:val="clear" w:color="auto" w:fill="auto"/>
            <w:noWrap/>
            <w:vAlign w:val="center"/>
            <w:hideMark/>
          </w:tcPr>
          <w:p w14:paraId="52EC1229"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Gram</w:t>
            </w:r>
          </w:p>
        </w:tc>
        <w:tc>
          <w:tcPr>
            <w:tcW w:w="850" w:type="dxa"/>
            <w:shd w:val="clear" w:color="auto" w:fill="auto"/>
            <w:noWrap/>
            <w:vAlign w:val="center"/>
            <w:hideMark/>
          </w:tcPr>
          <w:p w14:paraId="45818703"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Kg</w:t>
            </w:r>
          </w:p>
        </w:tc>
        <w:tc>
          <w:tcPr>
            <w:tcW w:w="993" w:type="dxa"/>
            <w:shd w:val="clear" w:color="auto" w:fill="auto"/>
            <w:noWrap/>
            <w:vAlign w:val="center"/>
            <w:hideMark/>
          </w:tcPr>
          <w:p w14:paraId="152548F2"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Satın al</w:t>
            </w:r>
          </w:p>
        </w:tc>
        <w:tc>
          <w:tcPr>
            <w:tcW w:w="992" w:type="dxa"/>
            <w:shd w:val="clear" w:color="000000" w:fill="FDE9D9"/>
            <w:noWrap/>
            <w:vAlign w:val="center"/>
            <w:hideMark/>
          </w:tcPr>
          <w:p w14:paraId="526C30FF" w14:textId="7509F698"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w:t>
            </w:r>
            <w:r w:rsidR="00FD5333" w:rsidRPr="00BC55CE">
              <w:rPr>
                <w:rFonts w:ascii="Times New Roman" w:hAnsi="Times New Roman" w:cs="Times New Roman"/>
                <w:sz w:val="18"/>
                <w:szCs w:val="18"/>
                <w:lang w:eastAsia="tr-TR"/>
              </w:rPr>
              <w:t>€</w:t>
            </w:r>
            <w:r w:rsidRPr="00BC55CE">
              <w:rPr>
                <w:rFonts w:ascii="Times New Roman" w:hAnsi="Times New Roman" w:cs="Times New Roman"/>
                <w:sz w:val="18"/>
                <w:szCs w:val="18"/>
                <w:lang w:eastAsia="tr-TR"/>
              </w:rPr>
              <w:t xml:space="preserve">       0.09 </w:t>
            </w:r>
          </w:p>
        </w:tc>
      </w:tr>
      <w:tr w:rsidR="008434A9" w:rsidRPr="00BC55CE" w14:paraId="70F9DAF3" w14:textId="77777777" w:rsidTr="008434A9">
        <w:trPr>
          <w:trHeight w:val="286"/>
        </w:trPr>
        <w:tc>
          <w:tcPr>
            <w:tcW w:w="2425" w:type="dxa"/>
            <w:shd w:val="clear" w:color="auto" w:fill="auto"/>
            <w:noWrap/>
            <w:vAlign w:val="center"/>
            <w:hideMark/>
          </w:tcPr>
          <w:p w14:paraId="7A253AB1"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EL 51692</w:t>
            </w:r>
          </w:p>
        </w:tc>
        <w:tc>
          <w:tcPr>
            <w:tcW w:w="567" w:type="dxa"/>
            <w:shd w:val="clear" w:color="auto" w:fill="auto"/>
            <w:noWrap/>
            <w:vAlign w:val="center"/>
            <w:hideMark/>
          </w:tcPr>
          <w:p w14:paraId="01499835"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4</w:t>
            </w:r>
          </w:p>
        </w:tc>
        <w:tc>
          <w:tcPr>
            <w:tcW w:w="1134" w:type="dxa"/>
            <w:shd w:val="clear" w:color="auto" w:fill="auto"/>
            <w:noWrap/>
            <w:vAlign w:val="center"/>
            <w:hideMark/>
          </w:tcPr>
          <w:p w14:paraId="7F60DF20"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Ham madde</w:t>
            </w:r>
          </w:p>
        </w:tc>
        <w:tc>
          <w:tcPr>
            <w:tcW w:w="1276" w:type="dxa"/>
            <w:shd w:val="clear" w:color="auto" w:fill="auto"/>
            <w:noWrap/>
            <w:vAlign w:val="center"/>
            <w:hideMark/>
          </w:tcPr>
          <w:p w14:paraId="425CBF78"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ELYAF</w:t>
            </w:r>
          </w:p>
        </w:tc>
        <w:tc>
          <w:tcPr>
            <w:tcW w:w="850" w:type="dxa"/>
            <w:shd w:val="clear" w:color="auto" w:fill="auto"/>
            <w:noWrap/>
            <w:vAlign w:val="center"/>
            <w:hideMark/>
          </w:tcPr>
          <w:p w14:paraId="7B2A32BC" w14:textId="3B532E15"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3.08   </w:t>
            </w:r>
          </w:p>
        </w:tc>
        <w:tc>
          <w:tcPr>
            <w:tcW w:w="851" w:type="dxa"/>
            <w:shd w:val="clear" w:color="auto" w:fill="auto"/>
            <w:noWrap/>
            <w:vAlign w:val="center"/>
            <w:hideMark/>
          </w:tcPr>
          <w:p w14:paraId="1CE955D4"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Gram</w:t>
            </w:r>
          </w:p>
        </w:tc>
        <w:tc>
          <w:tcPr>
            <w:tcW w:w="850" w:type="dxa"/>
            <w:shd w:val="clear" w:color="auto" w:fill="auto"/>
            <w:noWrap/>
            <w:vAlign w:val="center"/>
            <w:hideMark/>
          </w:tcPr>
          <w:p w14:paraId="3E8E5F56"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Kg</w:t>
            </w:r>
          </w:p>
        </w:tc>
        <w:tc>
          <w:tcPr>
            <w:tcW w:w="993" w:type="dxa"/>
            <w:shd w:val="clear" w:color="auto" w:fill="auto"/>
            <w:noWrap/>
            <w:vAlign w:val="center"/>
            <w:hideMark/>
          </w:tcPr>
          <w:p w14:paraId="76EC3E5B"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Satın al</w:t>
            </w:r>
          </w:p>
        </w:tc>
        <w:tc>
          <w:tcPr>
            <w:tcW w:w="992" w:type="dxa"/>
            <w:shd w:val="clear" w:color="000000" w:fill="FDE9D9"/>
            <w:noWrap/>
            <w:vAlign w:val="center"/>
            <w:hideMark/>
          </w:tcPr>
          <w:p w14:paraId="60211A46" w14:textId="0C451DF5"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w:t>
            </w:r>
            <w:r w:rsidR="00FD5333" w:rsidRPr="00BC55CE">
              <w:rPr>
                <w:rFonts w:ascii="Times New Roman" w:hAnsi="Times New Roman" w:cs="Times New Roman"/>
                <w:sz w:val="18"/>
                <w:szCs w:val="18"/>
                <w:lang w:eastAsia="tr-TR"/>
              </w:rPr>
              <w:t>€</w:t>
            </w:r>
            <w:r w:rsidRPr="00BC55CE">
              <w:rPr>
                <w:rFonts w:ascii="Times New Roman" w:hAnsi="Times New Roman" w:cs="Times New Roman"/>
                <w:sz w:val="18"/>
                <w:szCs w:val="18"/>
                <w:lang w:eastAsia="tr-TR"/>
              </w:rPr>
              <w:t xml:space="preserve">       0.01 </w:t>
            </w:r>
          </w:p>
        </w:tc>
      </w:tr>
      <w:tr w:rsidR="008434A9" w:rsidRPr="00BC55CE" w14:paraId="47BDB4CA" w14:textId="77777777" w:rsidTr="008434A9">
        <w:trPr>
          <w:trHeight w:val="286"/>
        </w:trPr>
        <w:tc>
          <w:tcPr>
            <w:tcW w:w="2425" w:type="dxa"/>
            <w:shd w:val="clear" w:color="auto" w:fill="auto"/>
            <w:noWrap/>
            <w:vAlign w:val="center"/>
            <w:hideMark/>
          </w:tcPr>
          <w:p w14:paraId="3C518F38"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EL 79110</w:t>
            </w:r>
          </w:p>
        </w:tc>
        <w:tc>
          <w:tcPr>
            <w:tcW w:w="567" w:type="dxa"/>
            <w:shd w:val="clear" w:color="auto" w:fill="auto"/>
            <w:noWrap/>
            <w:vAlign w:val="center"/>
            <w:hideMark/>
          </w:tcPr>
          <w:p w14:paraId="1FF02340"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4</w:t>
            </w:r>
          </w:p>
        </w:tc>
        <w:tc>
          <w:tcPr>
            <w:tcW w:w="1134" w:type="dxa"/>
            <w:shd w:val="clear" w:color="auto" w:fill="auto"/>
            <w:noWrap/>
            <w:vAlign w:val="center"/>
            <w:hideMark/>
          </w:tcPr>
          <w:p w14:paraId="5A8501CD"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Ham madde</w:t>
            </w:r>
          </w:p>
        </w:tc>
        <w:tc>
          <w:tcPr>
            <w:tcW w:w="1276" w:type="dxa"/>
            <w:shd w:val="clear" w:color="auto" w:fill="auto"/>
            <w:noWrap/>
            <w:vAlign w:val="center"/>
            <w:hideMark/>
          </w:tcPr>
          <w:p w14:paraId="3BA2EE1D"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ELYAF</w:t>
            </w:r>
          </w:p>
        </w:tc>
        <w:tc>
          <w:tcPr>
            <w:tcW w:w="850" w:type="dxa"/>
            <w:shd w:val="clear" w:color="auto" w:fill="auto"/>
            <w:noWrap/>
            <w:vAlign w:val="center"/>
            <w:hideMark/>
          </w:tcPr>
          <w:p w14:paraId="7495A3CD" w14:textId="011BA823"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24.92   </w:t>
            </w:r>
          </w:p>
        </w:tc>
        <w:tc>
          <w:tcPr>
            <w:tcW w:w="851" w:type="dxa"/>
            <w:shd w:val="clear" w:color="auto" w:fill="auto"/>
            <w:noWrap/>
            <w:vAlign w:val="center"/>
            <w:hideMark/>
          </w:tcPr>
          <w:p w14:paraId="2BB9E470"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Gram</w:t>
            </w:r>
          </w:p>
        </w:tc>
        <w:tc>
          <w:tcPr>
            <w:tcW w:w="850" w:type="dxa"/>
            <w:shd w:val="clear" w:color="auto" w:fill="auto"/>
            <w:noWrap/>
            <w:vAlign w:val="center"/>
            <w:hideMark/>
          </w:tcPr>
          <w:p w14:paraId="157D64FF"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Kg</w:t>
            </w:r>
          </w:p>
        </w:tc>
        <w:tc>
          <w:tcPr>
            <w:tcW w:w="993" w:type="dxa"/>
            <w:shd w:val="clear" w:color="auto" w:fill="auto"/>
            <w:noWrap/>
            <w:vAlign w:val="center"/>
            <w:hideMark/>
          </w:tcPr>
          <w:p w14:paraId="069848FB"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Satın al</w:t>
            </w:r>
          </w:p>
        </w:tc>
        <w:tc>
          <w:tcPr>
            <w:tcW w:w="992" w:type="dxa"/>
            <w:shd w:val="clear" w:color="000000" w:fill="FDE9D9"/>
            <w:noWrap/>
            <w:vAlign w:val="center"/>
            <w:hideMark/>
          </w:tcPr>
          <w:p w14:paraId="1B347D75" w14:textId="1BB83BAA"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w:t>
            </w:r>
            <w:r w:rsidR="00FD5333" w:rsidRPr="00BC55CE">
              <w:rPr>
                <w:rFonts w:ascii="Times New Roman" w:hAnsi="Times New Roman" w:cs="Times New Roman"/>
                <w:sz w:val="18"/>
                <w:szCs w:val="18"/>
                <w:lang w:eastAsia="tr-TR"/>
              </w:rPr>
              <w:t>€</w:t>
            </w:r>
            <w:r w:rsidRPr="00BC55CE">
              <w:rPr>
                <w:rFonts w:ascii="Times New Roman" w:hAnsi="Times New Roman" w:cs="Times New Roman"/>
                <w:sz w:val="18"/>
                <w:szCs w:val="18"/>
                <w:lang w:eastAsia="tr-TR"/>
              </w:rPr>
              <w:t xml:space="preserve">       0.10 </w:t>
            </w:r>
          </w:p>
        </w:tc>
      </w:tr>
      <w:tr w:rsidR="008434A9" w:rsidRPr="00BC55CE" w14:paraId="6CA6FCF8" w14:textId="77777777" w:rsidTr="008434A9">
        <w:trPr>
          <w:trHeight w:val="286"/>
        </w:trPr>
        <w:tc>
          <w:tcPr>
            <w:tcW w:w="2425" w:type="dxa"/>
            <w:shd w:val="clear" w:color="auto" w:fill="auto"/>
            <w:noWrap/>
            <w:vAlign w:val="center"/>
            <w:hideMark/>
          </w:tcPr>
          <w:p w14:paraId="53CD8791"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EL 70781</w:t>
            </w:r>
          </w:p>
        </w:tc>
        <w:tc>
          <w:tcPr>
            <w:tcW w:w="567" w:type="dxa"/>
            <w:shd w:val="clear" w:color="auto" w:fill="auto"/>
            <w:noWrap/>
            <w:vAlign w:val="center"/>
            <w:hideMark/>
          </w:tcPr>
          <w:p w14:paraId="0ED6ABE2"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4</w:t>
            </w:r>
          </w:p>
        </w:tc>
        <w:tc>
          <w:tcPr>
            <w:tcW w:w="1134" w:type="dxa"/>
            <w:shd w:val="clear" w:color="auto" w:fill="auto"/>
            <w:noWrap/>
            <w:vAlign w:val="center"/>
            <w:hideMark/>
          </w:tcPr>
          <w:p w14:paraId="5C8CA749"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Ham madde</w:t>
            </w:r>
          </w:p>
        </w:tc>
        <w:tc>
          <w:tcPr>
            <w:tcW w:w="1276" w:type="dxa"/>
            <w:shd w:val="clear" w:color="auto" w:fill="auto"/>
            <w:noWrap/>
            <w:vAlign w:val="center"/>
            <w:hideMark/>
          </w:tcPr>
          <w:p w14:paraId="1AFA7F7A"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ELYAF</w:t>
            </w:r>
          </w:p>
        </w:tc>
        <w:tc>
          <w:tcPr>
            <w:tcW w:w="850" w:type="dxa"/>
            <w:shd w:val="clear" w:color="auto" w:fill="auto"/>
            <w:noWrap/>
            <w:vAlign w:val="center"/>
            <w:hideMark/>
          </w:tcPr>
          <w:p w14:paraId="16F92AA3" w14:textId="1D0DE54A"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21.84   </w:t>
            </w:r>
          </w:p>
        </w:tc>
        <w:tc>
          <w:tcPr>
            <w:tcW w:w="851" w:type="dxa"/>
            <w:shd w:val="clear" w:color="auto" w:fill="auto"/>
            <w:noWrap/>
            <w:vAlign w:val="center"/>
            <w:hideMark/>
          </w:tcPr>
          <w:p w14:paraId="6FE57558"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Gram</w:t>
            </w:r>
          </w:p>
        </w:tc>
        <w:tc>
          <w:tcPr>
            <w:tcW w:w="850" w:type="dxa"/>
            <w:shd w:val="clear" w:color="auto" w:fill="auto"/>
            <w:noWrap/>
            <w:vAlign w:val="center"/>
            <w:hideMark/>
          </w:tcPr>
          <w:p w14:paraId="50D3B1C5"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Kg</w:t>
            </w:r>
          </w:p>
        </w:tc>
        <w:tc>
          <w:tcPr>
            <w:tcW w:w="993" w:type="dxa"/>
            <w:shd w:val="clear" w:color="auto" w:fill="auto"/>
            <w:noWrap/>
            <w:vAlign w:val="center"/>
            <w:hideMark/>
          </w:tcPr>
          <w:p w14:paraId="6457B5B2"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Satın al</w:t>
            </w:r>
          </w:p>
        </w:tc>
        <w:tc>
          <w:tcPr>
            <w:tcW w:w="992" w:type="dxa"/>
            <w:shd w:val="clear" w:color="000000" w:fill="FDE9D9"/>
            <w:noWrap/>
            <w:vAlign w:val="center"/>
            <w:hideMark/>
          </w:tcPr>
          <w:p w14:paraId="13E2536B" w14:textId="6DFFE52A"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w:t>
            </w:r>
            <w:r w:rsidR="00FD5333" w:rsidRPr="00BC55CE">
              <w:rPr>
                <w:rFonts w:ascii="Times New Roman" w:hAnsi="Times New Roman" w:cs="Times New Roman"/>
                <w:sz w:val="18"/>
                <w:szCs w:val="18"/>
                <w:lang w:eastAsia="tr-TR"/>
              </w:rPr>
              <w:t>€</w:t>
            </w:r>
            <w:r w:rsidRPr="00BC55CE">
              <w:rPr>
                <w:rFonts w:ascii="Times New Roman" w:hAnsi="Times New Roman" w:cs="Times New Roman"/>
                <w:sz w:val="18"/>
                <w:szCs w:val="18"/>
                <w:lang w:eastAsia="tr-TR"/>
              </w:rPr>
              <w:t xml:space="preserve">       0.09 </w:t>
            </w:r>
          </w:p>
        </w:tc>
      </w:tr>
      <w:tr w:rsidR="008434A9" w:rsidRPr="00BC55CE" w14:paraId="5157CD63" w14:textId="77777777" w:rsidTr="008434A9">
        <w:trPr>
          <w:trHeight w:val="286"/>
        </w:trPr>
        <w:tc>
          <w:tcPr>
            <w:tcW w:w="2425" w:type="dxa"/>
            <w:shd w:val="clear" w:color="auto" w:fill="auto"/>
            <w:noWrap/>
            <w:vAlign w:val="center"/>
            <w:hideMark/>
          </w:tcPr>
          <w:p w14:paraId="5D43B2C6"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EL 97000</w:t>
            </w:r>
          </w:p>
        </w:tc>
        <w:tc>
          <w:tcPr>
            <w:tcW w:w="567" w:type="dxa"/>
            <w:shd w:val="clear" w:color="auto" w:fill="auto"/>
            <w:noWrap/>
            <w:vAlign w:val="center"/>
            <w:hideMark/>
          </w:tcPr>
          <w:p w14:paraId="092E395D"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4</w:t>
            </w:r>
          </w:p>
        </w:tc>
        <w:tc>
          <w:tcPr>
            <w:tcW w:w="1134" w:type="dxa"/>
            <w:shd w:val="clear" w:color="auto" w:fill="auto"/>
            <w:noWrap/>
            <w:vAlign w:val="center"/>
            <w:hideMark/>
          </w:tcPr>
          <w:p w14:paraId="4D5B59AF"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Ham madde</w:t>
            </w:r>
          </w:p>
        </w:tc>
        <w:tc>
          <w:tcPr>
            <w:tcW w:w="1276" w:type="dxa"/>
            <w:shd w:val="clear" w:color="auto" w:fill="auto"/>
            <w:noWrap/>
            <w:vAlign w:val="center"/>
            <w:hideMark/>
          </w:tcPr>
          <w:p w14:paraId="448C718E"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ELYAF</w:t>
            </w:r>
          </w:p>
        </w:tc>
        <w:tc>
          <w:tcPr>
            <w:tcW w:w="850" w:type="dxa"/>
            <w:shd w:val="clear" w:color="auto" w:fill="auto"/>
            <w:noWrap/>
            <w:vAlign w:val="center"/>
            <w:hideMark/>
          </w:tcPr>
          <w:p w14:paraId="5AED2C67" w14:textId="3921FF8E"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3.08   </w:t>
            </w:r>
          </w:p>
        </w:tc>
        <w:tc>
          <w:tcPr>
            <w:tcW w:w="851" w:type="dxa"/>
            <w:shd w:val="clear" w:color="auto" w:fill="auto"/>
            <w:noWrap/>
            <w:vAlign w:val="center"/>
            <w:hideMark/>
          </w:tcPr>
          <w:p w14:paraId="57CD40C3"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Gram</w:t>
            </w:r>
          </w:p>
        </w:tc>
        <w:tc>
          <w:tcPr>
            <w:tcW w:w="850" w:type="dxa"/>
            <w:shd w:val="clear" w:color="auto" w:fill="auto"/>
            <w:noWrap/>
            <w:vAlign w:val="center"/>
            <w:hideMark/>
          </w:tcPr>
          <w:p w14:paraId="783A4E68"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Kg</w:t>
            </w:r>
          </w:p>
        </w:tc>
        <w:tc>
          <w:tcPr>
            <w:tcW w:w="993" w:type="dxa"/>
            <w:shd w:val="clear" w:color="auto" w:fill="auto"/>
            <w:noWrap/>
            <w:vAlign w:val="center"/>
            <w:hideMark/>
          </w:tcPr>
          <w:p w14:paraId="6FDED640"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Satın al</w:t>
            </w:r>
          </w:p>
        </w:tc>
        <w:tc>
          <w:tcPr>
            <w:tcW w:w="992" w:type="dxa"/>
            <w:shd w:val="clear" w:color="000000" w:fill="FDE9D9"/>
            <w:noWrap/>
            <w:vAlign w:val="center"/>
            <w:hideMark/>
          </w:tcPr>
          <w:p w14:paraId="52CE59CC" w14:textId="7380A990"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w:t>
            </w:r>
            <w:r w:rsidR="00FD5333" w:rsidRPr="00BC55CE">
              <w:rPr>
                <w:rFonts w:ascii="Times New Roman" w:hAnsi="Times New Roman" w:cs="Times New Roman"/>
                <w:sz w:val="18"/>
                <w:szCs w:val="18"/>
                <w:lang w:eastAsia="tr-TR"/>
              </w:rPr>
              <w:t>€</w:t>
            </w:r>
            <w:r w:rsidRPr="00BC55CE">
              <w:rPr>
                <w:rFonts w:ascii="Times New Roman" w:hAnsi="Times New Roman" w:cs="Times New Roman"/>
                <w:sz w:val="18"/>
                <w:szCs w:val="18"/>
                <w:lang w:eastAsia="tr-TR"/>
              </w:rPr>
              <w:t xml:space="preserve">       0.01 </w:t>
            </w:r>
          </w:p>
        </w:tc>
      </w:tr>
      <w:tr w:rsidR="008434A9" w:rsidRPr="00BC55CE" w14:paraId="365BCE86" w14:textId="77777777" w:rsidTr="008434A9">
        <w:trPr>
          <w:trHeight w:val="286"/>
        </w:trPr>
        <w:tc>
          <w:tcPr>
            <w:tcW w:w="2425" w:type="dxa"/>
            <w:shd w:val="clear" w:color="auto" w:fill="auto"/>
            <w:noWrap/>
            <w:vAlign w:val="center"/>
            <w:hideMark/>
          </w:tcPr>
          <w:p w14:paraId="306F267B"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EL 00000</w:t>
            </w:r>
          </w:p>
        </w:tc>
        <w:tc>
          <w:tcPr>
            <w:tcW w:w="567" w:type="dxa"/>
            <w:shd w:val="clear" w:color="auto" w:fill="auto"/>
            <w:noWrap/>
            <w:vAlign w:val="center"/>
            <w:hideMark/>
          </w:tcPr>
          <w:p w14:paraId="33241C85"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4</w:t>
            </w:r>
          </w:p>
        </w:tc>
        <w:tc>
          <w:tcPr>
            <w:tcW w:w="1134" w:type="dxa"/>
            <w:shd w:val="clear" w:color="auto" w:fill="auto"/>
            <w:noWrap/>
            <w:vAlign w:val="center"/>
            <w:hideMark/>
          </w:tcPr>
          <w:p w14:paraId="0B66DA02"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Ham madde</w:t>
            </w:r>
          </w:p>
        </w:tc>
        <w:tc>
          <w:tcPr>
            <w:tcW w:w="1276" w:type="dxa"/>
            <w:shd w:val="clear" w:color="auto" w:fill="auto"/>
            <w:noWrap/>
            <w:vAlign w:val="center"/>
            <w:hideMark/>
          </w:tcPr>
          <w:p w14:paraId="03C64158"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ELYAF</w:t>
            </w:r>
          </w:p>
        </w:tc>
        <w:tc>
          <w:tcPr>
            <w:tcW w:w="850" w:type="dxa"/>
            <w:shd w:val="clear" w:color="auto" w:fill="auto"/>
            <w:noWrap/>
            <w:vAlign w:val="center"/>
            <w:hideMark/>
          </w:tcPr>
          <w:p w14:paraId="67C56C70" w14:textId="6855CE5A"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21.84   </w:t>
            </w:r>
          </w:p>
        </w:tc>
        <w:tc>
          <w:tcPr>
            <w:tcW w:w="851" w:type="dxa"/>
            <w:shd w:val="clear" w:color="auto" w:fill="auto"/>
            <w:noWrap/>
            <w:vAlign w:val="center"/>
            <w:hideMark/>
          </w:tcPr>
          <w:p w14:paraId="1BDDE99E"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Gram</w:t>
            </w:r>
          </w:p>
        </w:tc>
        <w:tc>
          <w:tcPr>
            <w:tcW w:w="850" w:type="dxa"/>
            <w:shd w:val="clear" w:color="auto" w:fill="auto"/>
            <w:noWrap/>
            <w:vAlign w:val="center"/>
            <w:hideMark/>
          </w:tcPr>
          <w:p w14:paraId="2B581F93"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Kg</w:t>
            </w:r>
          </w:p>
        </w:tc>
        <w:tc>
          <w:tcPr>
            <w:tcW w:w="993" w:type="dxa"/>
            <w:shd w:val="clear" w:color="auto" w:fill="auto"/>
            <w:noWrap/>
            <w:vAlign w:val="center"/>
            <w:hideMark/>
          </w:tcPr>
          <w:p w14:paraId="6EC027AF"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Satın al</w:t>
            </w:r>
          </w:p>
        </w:tc>
        <w:tc>
          <w:tcPr>
            <w:tcW w:w="992" w:type="dxa"/>
            <w:shd w:val="clear" w:color="000000" w:fill="FDE9D9"/>
            <w:noWrap/>
            <w:vAlign w:val="center"/>
            <w:hideMark/>
          </w:tcPr>
          <w:p w14:paraId="5CBF6A3F" w14:textId="59AC0E91"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w:t>
            </w:r>
            <w:r w:rsidR="00FD5333" w:rsidRPr="00BC55CE">
              <w:rPr>
                <w:rFonts w:ascii="Times New Roman" w:hAnsi="Times New Roman" w:cs="Times New Roman"/>
                <w:sz w:val="18"/>
                <w:szCs w:val="18"/>
                <w:lang w:eastAsia="tr-TR"/>
              </w:rPr>
              <w:t>€</w:t>
            </w:r>
            <w:r w:rsidRPr="00BC55CE">
              <w:rPr>
                <w:rFonts w:ascii="Times New Roman" w:hAnsi="Times New Roman" w:cs="Times New Roman"/>
                <w:sz w:val="18"/>
                <w:szCs w:val="18"/>
                <w:lang w:eastAsia="tr-TR"/>
              </w:rPr>
              <w:t xml:space="preserve">       0.09 </w:t>
            </w:r>
          </w:p>
        </w:tc>
      </w:tr>
      <w:tr w:rsidR="008434A9" w:rsidRPr="00BC55CE" w14:paraId="0D0CD2E3" w14:textId="77777777" w:rsidTr="008434A9">
        <w:trPr>
          <w:trHeight w:val="286"/>
        </w:trPr>
        <w:tc>
          <w:tcPr>
            <w:tcW w:w="2425" w:type="dxa"/>
            <w:shd w:val="clear" w:color="auto" w:fill="auto"/>
            <w:noWrap/>
            <w:vAlign w:val="center"/>
            <w:hideMark/>
          </w:tcPr>
          <w:p w14:paraId="7B0ECA23"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FANTAZİ İMALATI</w:t>
            </w:r>
          </w:p>
        </w:tc>
        <w:tc>
          <w:tcPr>
            <w:tcW w:w="567" w:type="dxa"/>
            <w:shd w:val="clear" w:color="auto" w:fill="auto"/>
            <w:noWrap/>
            <w:vAlign w:val="center"/>
            <w:hideMark/>
          </w:tcPr>
          <w:p w14:paraId="016D8A4B"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4</w:t>
            </w:r>
          </w:p>
        </w:tc>
        <w:tc>
          <w:tcPr>
            <w:tcW w:w="1134" w:type="dxa"/>
            <w:shd w:val="clear" w:color="auto" w:fill="auto"/>
            <w:noWrap/>
            <w:vAlign w:val="center"/>
            <w:hideMark/>
          </w:tcPr>
          <w:p w14:paraId="625F102C"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Operasyon</w:t>
            </w:r>
          </w:p>
        </w:tc>
        <w:tc>
          <w:tcPr>
            <w:tcW w:w="1276" w:type="dxa"/>
            <w:shd w:val="clear" w:color="auto" w:fill="auto"/>
            <w:noWrap/>
            <w:vAlign w:val="center"/>
            <w:hideMark/>
          </w:tcPr>
          <w:p w14:paraId="73FC5946"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OPERASYON</w:t>
            </w:r>
          </w:p>
        </w:tc>
        <w:tc>
          <w:tcPr>
            <w:tcW w:w="850" w:type="dxa"/>
            <w:shd w:val="clear" w:color="auto" w:fill="auto"/>
            <w:noWrap/>
            <w:vAlign w:val="center"/>
            <w:hideMark/>
          </w:tcPr>
          <w:p w14:paraId="32F9D04F" w14:textId="3EDA3A2C"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0.70   </w:t>
            </w:r>
          </w:p>
        </w:tc>
        <w:tc>
          <w:tcPr>
            <w:tcW w:w="851" w:type="dxa"/>
            <w:shd w:val="clear" w:color="auto" w:fill="auto"/>
            <w:noWrap/>
            <w:vAlign w:val="center"/>
            <w:hideMark/>
          </w:tcPr>
          <w:p w14:paraId="34B94689"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Dakika</w:t>
            </w:r>
          </w:p>
        </w:tc>
        <w:tc>
          <w:tcPr>
            <w:tcW w:w="850" w:type="dxa"/>
            <w:shd w:val="clear" w:color="auto" w:fill="auto"/>
            <w:noWrap/>
            <w:vAlign w:val="center"/>
            <w:hideMark/>
          </w:tcPr>
          <w:p w14:paraId="42D3B575"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Dakika</w:t>
            </w:r>
          </w:p>
        </w:tc>
        <w:tc>
          <w:tcPr>
            <w:tcW w:w="993" w:type="dxa"/>
            <w:shd w:val="clear" w:color="auto" w:fill="auto"/>
            <w:noWrap/>
            <w:vAlign w:val="center"/>
            <w:hideMark/>
          </w:tcPr>
          <w:p w14:paraId="4EE5327A"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Operasyon</w:t>
            </w:r>
          </w:p>
        </w:tc>
        <w:tc>
          <w:tcPr>
            <w:tcW w:w="992" w:type="dxa"/>
            <w:shd w:val="clear" w:color="000000" w:fill="FDE9D9"/>
            <w:noWrap/>
            <w:vAlign w:val="center"/>
            <w:hideMark/>
          </w:tcPr>
          <w:p w14:paraId="49CE5E84" w14:textId="7C14D91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w:t>
            </w:r>
            <w:r w:rsidR="00FD5333" w:rsidRPr="00BC55CE">
              <w:rPr>
                <w:rFonts w:ascii="Times New Roman" w:hAnsi="Times New Roman" w:cs="Times New Roman"/>
                <w:sz w:val="18"/>
                <w:szCs w:val="18"/>
                <w:lang w:eastAsia="tr-TR"/>
              </w:rPr>
              <w:t>€</w:t>
            </w:r>
            <w:r w:rsidRPr="00BC55CE">
              <w:rPr>
                <w:rFonts w:ascii="Times New Roman" w:hAnsi="Times New Roman" w:cs="Times New Roman"/>
                <w:sz w:val="18"/>
                <w:szCs w:val="18"/>
                <w:lang w:eastAsia="tr-TR"/>
              </w:rPr>
              <w:t xml:space="preserve">       0.10 </w:t>
            </w:r>
          </w:p>
        </w:tc>
      </w:tr>
      <w:tr w:rsidR="008434A9" w:rsidRPr="00BC55CE" w14:paraId="3FBE6302" w14:textId="77777777" w:rsidTr="008434A9">
        <w:trPr>
          <w:trHeight w:val="286"/>
        </w:trPr>
        <w:tc>
          <w:tcPr>
            <w:tcW w:w="2425" w:type="dxa"/>
            <w:shd w:val="clear" w:color="auto" w:fill="auto"/>
            <w:noWrap/>
            <w:vAlign w:val="center"/>
            <w:hideMark/>
          </w:tcPr>
          <w:p w14:paraId="4002F547"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DOKUMA İMALATI</w:t>
            </w:r>
          </w:p>
        </w:tc>
        <w:tc>
          <w:tcPr>
            <w:tcW w:w="567" w:type="dxa"/>
            <w:shd w:val="clear" w:color="auto" w:fill="auto"/>
            <w:noWrap/>
            <w:vAlign w:val="center"/>
            <w:hideMark/>
          </w:tcPr>
          <w:p w14:paraId="4C888214"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3</w:t>
            </w:r>
          </w:p>
        </w:tc>
        <w:tc>
          <w:tcPr>
            <w:tcW w:w="1134" w:type="dxa"/>
            <w:shd w:val="clear" w:color="auto" w:fill="auto"/>
            <w:noWrap/>
            <w:vAlign w:val="center"/>
            <w:hideMark/>
          </w:tcPr>
          <w:p w14:paraId="2BF31893"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Operasyon</w:t>
            </w:r>
          </w:p>
        </w:tc>
        <w:tc>
          <w:tcPr>
            <w:tcW w:w="1276" w:type="dxa"/>
            <w:shd w:val="clear" w:color="auto" w:fill="auto"/>
            <w:noWrap/>
            <w:vAlign w:val="center"/>
            <w:hideMark/>
          </w:tcPr>
          <w:p w14:paraId="28029B0B"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OPERASYON</w:t>
            </w:r>
          </w:p>
        </w:tc>
        <w:tc>
          <w:tcPr>
            <w:tcW w:w="850" w:type="dxa"/>
            <w:shd w:val="clear" w:color="auto" w:fill="auto"/>
            <w:noWrap/>
            <w:vAlign w:val="center"/>
            <w:hideMark/>
          </w:tcPr>
          <w:p w14:paraId="0702AE18" w14:textId="54F67DE7"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0.20   </w:t>
            </w:r>
          </w:p>
        </w:tc>
        <w:tc>
          <w:tcPr>
            <w:tcW w:w="851" w:type="dxa"/>
            <w:shd w:val="clear" w:color="auto" w:fill="auto"/>
            <w:noWrap/>
            <w:vAlign w:val="center"/>
            <w:hideMark/>
          </w:tcPr>
          <w:p w14:paraId="0CDD91EF"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Dakika</w:t>
            </w:r>
          </w:p>
        </w:tc>
        <w:tc>
          <w:tcPr>
            <w:tcW w:w="850" w:type="dxa"/>
            <w:shd w:val="clear" w:color="auto" w:fill="auto"/>
            <w:noWrap/>
            <w:vAlign w:val="center"/>
            <w:hideMark/>
          </w:tcPr>
          <w:p w14:paraId="2B342EAE"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Dakika</w:t>
            </w:r>
          </w:p>
        </w:tc>
        <w:tc>
          <w:tcPr>
            <w:tcW w:w="993" w:type="dxa"/>
            <w:shd w:val="clear" w:color="auto" w:fill="auto"/>
            <w:noWrap/>
            <w:vAlign w:val="center"/>
            <w:hideMark/>
          </w:tcPr>
          <w:p w14:paraId="0BEF8D2D"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Operasyon</w:t>
            </w:r>
          </w:p>
        </w:tc>
        <w:tc>
          <w:tcPr>
            <w:tcW w:w="992" w:type="dxa"/>
            <w:shd w:val="clear" w:color="000000" w:fill="FCD5B4"/>
            <w:noWrap/>
            <w:vAlign w:val="center"/>
            <w:hideMark/>
          </w:tcPr>
          <w:p w14:paraId="0007A129" w14:textId="1A5E5652"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w:t>
            </w:r>
            <w:r w:rsidR="00FD5333" w:rsidRPr="00BC55CE">
              <w:rPr>
                <w:rFonts w:ascii="Times New Roman" w:hAnsi="Times New Roman" w:cs="Times New Roman"/>
                <w:sz w:val="18"/>
                <w:szCs w:val="18"/>
                <w:lang w:eastAsia="tr-TR"/>
              </w:rPr>
              <w:t>€</w:t>
            </w:r>
            <w:r w:rsidRPr="00BC55CE">
              <w:rPr>
                <w:rFonts w:ascii="Times New Roman" w:hAnsi="Times New Roman" w:cs="Times New Roman"/>
                <w:sz w:val="18"/>
                <w:szCs w:val="18"/>
                <w:lang w:eastAsia="tr-TR"/>
              </w:rPr>
              <w:t xml:space="preserve">       0.04 </w:t>
            </w:r>
          </w:p>
        </w:tc>
      </w:tr>
      <w:tr w:rsidR="008434A9" w:rsidRPr="00BC55CE" w14:paraId="3F186508" w14:textId="77777777" w:rsidTr="008434A9">
        <w:trPr>
          <w:trHeight w:val="286"/>
        </w:trPr>
        <w:tc>
          <w:tcPr>
            <w:tcW w:w="2425" w:type="dxa"/>
            <w:shd w:val="clear" w:color="auto" w:fill="auto"/>
            <w:noWrap/>
            <w:vAlign w:val="center"/>
            <w:hideMark/>
          </w:tcPr>
          <w:p w14:paraId="05E917A7"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RULO 140</w:t>
            </w:r>
          </w:p>
        </w:tc>
        <w:tc>
          <w:tcPr>
            <w:tcW w:w="567" w:type="dxa"/>
            <w:shd w:val="clear" w:color="auto" w:fill="auto"/>
            <w:noWrap/>
            <w:vAlign w:val="center"/>
            <w:hideMark/>
          </w:tcPr>
          <w:p w14:paraId="5A3D0D33"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3</w:t>
            </w:r>
          </w:p>
        </w:tc>
        <w:tc>
          <w:tcPr>
            <w:tcW w:w="1134" w:type="dxa"/>
            <w:shd w:val="clear" w:color="auto" w:fill="auto"/>
            <w:noWrap/>
            <w:vAlign w:val="center"/>
            <w:hideMark/>
          </w:tcPr>
          <w:p w14:paraId="73304BD2"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Sarf</w:t>
            </w:r>
          </w:p>
        </w:tc>
        <w:tc>
          <w:tcPr>
            <w:tcW w:w="1276" w:type="dxa"/>
            <w:shd w:val="clear" w:color="auto" w:fill="auto"/>
            <w:noWrap/>
            <w:vAlign w:val="center"/>
            <w:hideMark/>
          </w:tcPr>
          <w:p w14:paraId="1ED99F84"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SARF</w:t>
            </w:r>
          </w:p>
        </w:tc>
        <w:tc>
          <w:tcPr>
            <w:tcW w:w="850" w:type="dxa"/>
            <w:shd w:val="clear" w:color="auto" w:fill="auto"/>
            <w:noWrap/>
            <w:vAlign w:val="center"/>
            <w:hideMark/>
          </w:tcPr>
          <w:p w14:paraId="1DC957E8" w14:textId="0F48F18B"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0.02   </w:t>
            </w:r>
          </w:p>
        </w:tc>
        <w:tc>
          <w:tcPr>
            <w:tcW w:w="851" w:type="dxa"/>
            <w:shd w:val="clear" w:color="auto" w:fill="auto"/>
            <w:noWrap/>
            <w:vAlign w:val="center"/>
            <w:hideMark/>
          </w:tcPr>
          <w:p w14:paraId="503E27A9"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Adet</w:t>
            </w:r>
          </w:p>
        </w:tc>
        <w:tc>
          <w:tcPr>
            <w:tcW w:w="850" w:type="dxa"/>
            <w:shd w:val="clear" w:color="auto" w:fill="auto"/>
            <w:noWrap/>
            <w:vAlign w:val="center"/>
            <w:hideMark/>
          </w:tcPr>
          <w:p w14:paraId="7B846A10"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Adet</w:t>
            </w:r>
          </w:p>
        </w:tc>
        <w:tc>
          <w:tcPr>
            <w:tcW w:w="993" w:type="dxa"/>
            <w:shd w:val="clear" w:color="auto" w:fill="auto"/>
            <w:noWrap/>
            <w:vAlign w:val="center"/>
            <w:hideMark/>
          </w:tcPr>
          <w:p w14:paraId="21E5E8B1"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Satın al</w:t>
            </w:r>
          </w:p>
        </w:tc>
        <w:tc>
          <w:tcPr>
            <w:tcW w:w="992" w:type="dxa"/>
            <w:shd w:val="clear" w:color="000000" w:fill="FCD5B4"/>
            <w:noWrap/>
            <w:vAlign w:val="center"/>
            <w:hideMark/>
          </w:tcPr>
          <w:p w14:paraId="0C1C91F7" w14:textId="2CFD893B"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w:t>
            </w:r>
            <w:r w:rsidR="00FD5333" w:rsidRPr="00BC55CE">
              <w:rPr>
                <w:rFonts w:ascii="Times New Roman" w:hAnsi="Times New Roman" w:cs="Times New Roman"/>
                <w:sz w:val="18"/>
                <w:szCs w:val="18"/>
                <w:lang w:eastAsia="tr-TR"/>
              </w:rPr>
              <w:t>€</w:t>
            </w:r>
            <w:r w:rsidRPr="00BC55CE">
              <w:rPr>
                <w:rFonts w:ascii="Times New Roman" w:hAnsi="Times New Roman" w:cs="Times New Roman"/>
                <w:sz w:val="18"/>
                <w:szCs w:val="18"/>
                <w:lang w:eastAsia="tr-TR"/>
              </w:rPr>
              <w:t xml:space="preserve">       0.00 </w:t>
            </w:r>
          </w:p>
        </w:tc>
      </w:tr>
      <w:tr w:rsidR="008434A9" w:rsidRPr="00BC55CE" w14:paraId="718446CB" w14:textId="77777777" w:rsidTr="008434A9">
        <w:trPr>
          <w:trHeight w:val="286"/>
        </w:trPr>
        <w:tc>
          <w:tcPr>
            <w:tcW w:w="2425" w:type="dxa"/>
            <w:shd w:val="clear" w:color="auto" w:fill="auto"/>
            <w:noWrap/>
            <w:vAlign w:val="center"/>
            <w:hideMark/>
          </w:tcPr>
          <w:p w14:paraId="25E8B581"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ETİKET 65X105</w:t>
            </w:r>
          </w:p>
        </w:tc>
        <w:tc>
          <w:tcPr>
            <w:tcW w:w="567" w:type="dxa"/>
            <w:shd w:val="clear" w:color="auto" w:fill="auto"/>
            <w:noWrap/>
            <w:vAlign w:val="center"/>
            <w:hideMark/>
          </w:tcPr>
          <w:p w14:paraId="6B87E848"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3</w:t>
            </w:r>
          </w:p>
        </w:tc>
        <w:tc>
          <w:tcPr>
            <w:tcW w:w="1134" w:type="dxa"/>
            <w:shd w:val="clear" w:color="auto" w:fill="auto"/>
            <w:noWrap/>
            <w:vAlign w:val="center"/>
            <w:hideMark/>
          </w:tcPr>
          <w:p w14:paraId="57E70ADD"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Sarf</w:t>
            </w:r>
          </w:p>
        </w:tc>
        <w:tc>
          <w:tcPr>
            <w:tcW w:w="1276" w:type="dxa"/>
            <w:shd w:val="clear" w:color="auto" w:fill="auto"/>
            <w:noWrap/>
            <w:vAlign w:val="center"/>
            <w:hideMark/>
          </w:tcPr>
          <w:p w14:paraId="5598B21A"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SARF</w:t>
            </w:r>
          </w:p>
        </w:tc>
        <w:tc>
          <w:tcPr>
            <w:tcW w:w="850" w:type="dxa"/>
            <w:shd w:val="clear" w:color="auto" w:fill="auto"/>
            <w:noWrap/>
            <w:vAlign w:val="center"/>
            <w:hideMark/>
          </w:tcPr>
          <w:p w14:paraId="5DF565E9" w14:textId="7C67272D"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0.02   </w:t>
            </w:r>
          </w:p>
        </w:tc>
        <w:tc>
          <w:tcPr>
            <w:tcW w:w="851" w:type="dxa"/>
            <w:shd w:val="clear" w:color="auto" w:fill="auto"/>
            <w:noWrap/>
            <w:vAlign w:val="center"/>
            <w:hideMark/>
          </w:tcPr>
          <w:p w14:paraId="2A538D03"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Adet</w:t>
            </w:r>
          </w:p>
        </w:tc>
        <w:tc>
          <w:tcPr>
            <w:tcW w:w="850" w:type="dxa"/>
            <w:shd w:val="clear" w:color="auto" w:fill="auto"/>
            <w:noWrap/>
            <w:vAlign w:val="center"/>
            <w:hideMark/>
          </w:tcPr>
          <w:p w14:paraId="62557F1C"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Adet</w:t>
            </w:r>
          </w:p>
        </w:tc>
        <w:tc>
          <w:tcPr>
            <w:tcW w:w="993" w:type="dxa"/>
            <w:shd w:val="clear" w:color="auto" w:fill="auto"/>
            <w:noWrap/>
            <w:vAlign w:val="center"/>
            <w:hideMark/>
          </w:tcPr>
          <w:p w14:paraId="04FA38E8"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Satın al</w:t>
            </w:r>
          </w:p>
        </w:tc>
        <w:tc>
          <w:tcPr>
            <w:tcW w:w="992" w:type="dxa"/>
            <w:shd w:val="clear" w:color="000000" w:fill="FCD5B4"/>
            <w:noWrap/>
            <w:vAlign w:val="center"/>
            <w:hideMark/>
          </w:tcPr>
          <w:p w14:paraId="0E65C6B2" w14:textId="5DF940B3"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w:t>
            </w:r>
            <w:r w:rsidR="00FD5333" w:rsidRPr="00BC55CE">
              <w:rPr>
                <w:rFonts w:ascii="Times New Roman" w:hAnsi="Times New Roman" w:cs="Times New Roman"/>
                <w:sz w:val="18"/>
                <w:szCs w:val="18"/>
                <w:lang w:eastAsia="tr-TR"/>
              </w:rPr>
              <w:t>€</w:t>
            </w:r>
            <w:r w:rsidRPr="00BC55CE">
              <w:rPr>
                <w:rFonts w:ascii="Times New Roman" w:hAnsi="Times New Roman" w:cs="Times New Roman"/>
                <w:sz w:val="18"/>
                <w:szCs w:val="18"/>
                <w:lang w:eastAsia="tr-TR"/>
              </w:rPr>
              <w:t xml:space="preserve">       0.00 </w:t>
            </w:r>
          </w:p>
        </w:tc>
      </w:tr>
      <w:tr w:rsidR="008434A9" w:rsidRPr="00BC55CE" w14:paraId="67EFDE13" w14:textId="77777777" w:rsidTr="008434A9">
        <w:trPr>
          <w:trHeight w:val="286"/>
        </w:trPr>
        <w:tc>
          <w:tcPr>
            <w:tcW w:w="2425" w:type="dxa"/>
            <w:shd w:val="clear" w:color="auto" w:fill="auto"/>
            <w:noWrap/>
            <w:vAlign w:val="center"/>
            <w:hideMark/>
          </w:tcPr>
          <w:p w14:paraId="7A9CD96C"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HAM KALİTE KONTROL</w:t>
            </w:r>
          </w:p>
        </w:tc>
        <w:tc>
          <w:tcPr>
            <w:tcW w:w="567" w:type="dxa"/>
            <w:shd w:val="clear" w:color="auto" w:fill="auto"/>
            <w:noWrap/>
            <w:vAlign w:val="center"/>
            <w:hideMark/>
          </w:tcPr>
          <w:p w14:paraId="6E4DF1DA"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3</w:t>
            </w:r>
          </w:p>
        </w:tc>
        <w:tc>
          <w:tcPr>
            <w:tcW w:w="1134" w:type="dxa"/>
            <w:shd w:val="clear" w:color="auto" w:fill="auto"/>
            <w:noWrap/>
            <w:vAlign w:val="center"/>
            <w:hideMark/>
          </w:tcPr>
          <w:p w14:paraId="3F442E82"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Operasyon</w:t>
            </w:r>
          </w:p>
        </w:tc>
        <w:tc>
          <w:tcPr>
            <w:tcW w:w="1276" w:type="dxa"/>
            <w:shd w:val="clear" w:color="auto" w:fill="auto"/>
            <w:noWrap/>
            <w:vAlign w:val="center"/>
            <w:hideMark/>
          </w:tcPr>
          <w:p w14:paraId="35B903E0"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OPERASYON</w:t>
            </w:r>
          </w:p>
        </w:tc>
        <w:tc>
          <w:tcPr>
            <w:tcW w:w="850" w:type="dxa"/>
            <w:shd w:val="clear" w:color="auto" w:fill="auto"/>
            <w:noWrap/>
            <w:vAlign w:val="center"/>
            <w:hideMark/>
          </w:tcPr>
          <w:p w14:paraId="15D66944" w14:textId="63412D9B"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0.22   </w:t>
            </w:r>
          </w:p>
        </w:tc>
        <w:tc>
          <w:tcPr>
            <w:tcW w:w="851" w:type="dxa"/>
            <w:shd w:val="clear" w:color="auto" w:fill="auto"/>
            <w:noWrap/>
            <w:vAlign w:val="center"/>
            <w:hideMark/>
          </w:tcPr>
          <w:p w14:paraId="5D9114B7"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Dakika</w:t>
            </w:r>
          </w:p>
        </w:tc>
        <w:tc>
          <w:tcPr>
            <w:tcW w:w="850" w:type="dxa"/>
            <w:shd w:val="clear" w:color="auto" w:fill="auto"/>
            <w:noWrap/>
            <w:vAlign w:val="center"/>
            <w:hideMark/>
          </w:tcPr>
          <w:p w14:paraId="21D4A778"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Dakika</w:t>
            </w:r>
          </w:p>
        </w:tc>
        <w:tc>
          <w:tcPr>
            <w:tcW w:w="993" w:type="dxa"/>
            <w:shd w:val="clear" w:color="auto" w:fill="auto"/>
            <w:noWrap/>
            <w:vAlign w:val="center"/>
            <w:hideMark/>
          </w:tcPr>
          <w:p w14:paraId="76296B26"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Operasyon</w:t>
            </w:r>
          </w:p>
        </w:tc>
        <w:tc>
          <w:tcPr>
            <w:tcW w:w="992" w:type="dxa"/>
            <w:shd w:val="clear" w:color="000000" w:fill="FCD5B4"/>
            <w:noWrap/>
            <w:vAlign w:val="center"/>
            <w:hideMark/>
          </w:tcPr>
          <w:p w14:paraId="2E0098BA" w14:textId="6DF53A10"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w:t>
            </w:r>
            <w:r w:rsidR="00FD5333" w:rsidRPr="00BC55CE">
              <w:rPr>
                <w:rFonts w:ascii="Times New Roman" w:hAnsi="Times New Roman" w:cs="Times New Roman"/>
                <w:sz w:val="18"/>
                <w:szCs w:val="18"/>
                <w:lang w:eastAsia="tr-TR"/>
              </w:rPr>
              <w:t>€</w:t>
            </w:r>
            <w:r w:rsidRPr="00BC55CE">
              <w:rPr>
                <w:rFonts w:ascii="Times New Roman" w:hAnsi="Times New Roman" w:cs="Times New Roman"/>
                <w:sz w:val="18"/>
                <w:szCs w:val="18"/>
                <w:lang w:eastAsia="tr-TR"/>
              </w:rPr>
              <w:t xml:space="preserve">       0.03 </w:t>
            </w:r>
          </w:p>
        </w:tc>
      </w:tr>
      <w:tr w:rsidR="008434A9" w:rsidRPr="00BC55CE" w14:paraId="56F13C83" w14:textId="77777777" w:rsidTr="008434A9">
        <w:trPr>
          <w:trHeight w:val="286"/>
        </w:trPr>
        <w:tc>
          <w:tcPr>
            <w:tcW w:w="2425" w:type="dxa"/>
            <w:shd w:val="clear" w:color="auto" w:fill="auto"/>
            <w:noWrap/>
            <w:vAlign w:val="center"/>
            <w:hideMark/>
          </w:tcPr>
          <w:p w14:paraId="78277C2E"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PARTİ HAZIRLAMA</w:t>
            </w:r>
          </w:p>
        </w:tc>
        <w:tc>
          <w:tcPr>
            <w:tcW w:w="567" w:type="dxa"/>
            <w:shd w:val="clear" w:color="auto" w:fill="auto"/>
            <w:noWrap/>
            <w:vAlign w:val="center"/>
            <w:hideMark/>
          </w:tcPr>
          <w:p w14:paraId="1DD3E587"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2</w:t>
            </w:r>
          </w:p>
        </w:tc>
        <w:tc>
          <w:tcPr>
            <w:tcW w:w="1134" w:type="dxa"/>
            <w:shd w:val="clear" w:color="auto" w:fill="auto"/>
            <w:noWrap/>
            <w:vAlign w:val="center"/>
            <w:hideMark/>
          </w:tcPr>
          <w:p w14:paraId="65192669"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Operasyon</w:t>
            </w:r>
          </w:p>
        </w:tc>
        <w:tc>
          <w:tcPr>
            <w:tcW w:w="1276" w:type="dxa"/>
            <w:shd w:val="clear" w:color="auto" w:fill="auto"/>
            <w:noWrap/>
            <w:vAlign w:val="center"/>
            <w:hideMark/>
          </w:tcPr>
          <w:p w14:paraId="10E37718"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OPERASYON</w:t>
            </w:r>
          </w:p>
        </w:tc>
        <w:tc>
          <w:tcPr>
            <w:tcW w:w="850" w:type="dxa"/>
            <w:shd w:val="clear" w:color="auto" w:fill="auto"/>
            <w:noWrap/>
            <w:vAlign w:val="center"/>
            <w:hideMark/>
          </w:tcPr>
          <w:p w14:paraId="015C8B3F" w14:textId="567F758A"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0.20   </w:t>
            </w:r>
          </w:p>
        </w:tc>
        <w:tc>
          <w:tcPr>
            <w:tcW w:w="851" w:type="dxa"/>
            <w:shd w:val="clear" w:color="auto" w:fill="auto"/>
            <w:noWrap/>
            <w:vAlign w:val="center"/>
            <w:hideMark/>
          </w:tcPr>
          <w:p w14:paraId="565693DA"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Dakika</w:t>
            </w:r>
          </w:p>
        </w:tc>
        <w:tc>
          <w:tcPr>
            <w:tcW w:w="850" w:type="dxa"/>
            <w:shd w:val="clear" w:color="auto" w:fill="auto"/>
            <w:noWrap/>
            <w:vAlign w:val="center"/>
            <w:hideMark/>
          </w:tcPr>
          <w:p w14:paraId="5272F33A"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Dakika</w:t>
            </w:r>
          </w:p>
        </w:tc>
        <w:tc>
          <w:tcPr>
            <w:tcW w:w="993" w:type="dxa"/>
            <w:shd w:val="clear" w:color="auto" w:fill="auto"/>
            <w:noWrap/>
            <w:vAlign w:val="center"/>
            <w:hideMark/>
          </w:tcPr>
          <w:p w14:paraId="1EE9E5FE"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Operasyon</w:t>
            </w:r>
          </w:p>
        </w:tc>
        <w:tc>
          <w:tcPr>
            <w:tcW w:w="992" w:type="dxa"/>
            <w:shd w:val="clear" w:color="000000" w:fill="FABF8F"/>
            <w:noWrap/>
            <w:vAlign w:val="center"/>
            <w:hideMark/>
          </w:tcPr>
          <w:p w14:paraId="0E2906A9" w14:textId="5BE49423"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w:t>
            </w:r>
            <w:r w:rsidR="00FD5333" w:rsidRPr="00BC55CE">
              <w:rPr>
                <w:rFonts w:ascii="Times New Roman" w:hAnsi="Times New Roman" w:cs="Times New Roman"/>
                <w:sz w:val="18"/>
                <w:szCs w:val="18"/>
                <w:lang w:eastAsia="tr-TR"/>
              </w:rPr>
              <w:t>€</w:t>
            </w:r>
            <w:r w:rsidRPr="00BC55CE">
              <w:rPr>
                <w:rFonts w:ascii="Times New Roman" w:hAnsi="Times New Roman" w:cs="Times New Roman"/>
                <w:sz w:val="18"/>
                <w:szCs w:val="18"/>
                <w:lang w:eastAsia="tr-TR"/>
              </w:rPr>
              <w:t xml:space="preserve">       0.04 </w:t>
            </w:r>
          </w:p>
        </w:tc>
      </w:tr>
      <w:tr w:rsidR="008434A9" w:rsidRPr="00BC55CE" w14:paraId="31AED65A" w14:textId="77777777" w:rsidTr="008434A9">
        <w:trPr>
          <w:trHeight w:val="286"/>
        </w:trPr>
        <w:tc>
          <w:tcPr>
            <w:tcW w:w="2425" w:type="dxa"/>
            <w:shd w:val="clear" w:color="auto" w:fill="auto"/>
            <w:noWrap/>
            <w:vAlign w:val="center"/>
            <w:hideMark/>
          </w:tcPr>
          <w:p w14:paraId="7FAB537D"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İĞNE 54</w:t>
            </w:r>
          </w:p>
        </w:tc>
        <w:tc>
          <w:tcPr>
            <w:tcW w:w="567" w:type="dxa"/>
            <w:shd w:val="clear" w:color="auto" w:fill="auto"/>
            <w:noWrap/>
            <w:vAlign w:val="center"/>
            <w:hideMark/>
          </w:tcPr>
          <w:p w14:paraId="6AAEE3CF"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2</w:t>
            </w:r>
          </w:p>
        </w:tc>
        <w:tc>
          <w:tcPr>
            <w:tcW w:w="1134" w:type="dxa"/>
            <w:shd w:val="clear" w:color="auto" w:fill="auto"/>
            <w:noWrap/>
            <w:vAlign w:val="center"/>
            <w:hideMark/>
          </w:tcPr>
          <w:p w14:paraId="526670B6"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Operasyon</w:t>
            </w:r>
          </w:p>
        </w:tc>
        <w:tc>
          <w:tcPr>
            <w:tcW w:w="1276" w:type="dxa"/>
            <w:shd w:val="clear" w:color="auto" w:fill="auto"/>
            <w:noWrap/>
            <w:vAlign w:val="center"/>
            <w:hideMark/>
          </w:tcPr>
          <w:p w14:paraId="3EFEE144"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OPERASYON</w:t>
            </w:r>
          </w:p>
        </w:tc>
        <w:tc>
          <w:tcPr>
            <w:tcW w:w="850" w:type="dxa"/>
            <w:shd w:val="clear" w:color="auto" w:fill="auto"/>
            <w:noWrap/>
            <w:vAlign w:val="center"/>
            <w:hideMark/>
          </w:tcPr>
          <w:p w14:paraId="5314BDCD" w14:textId="72CD0DFD"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0.21   </w:t>
            </w:r>
          </w:p>
        </w:tc>
        <w:tc>
          <w:tcPr>
            <w:tcW w:w="851" w:type="dxa"/>
            <w:shd w:val="clear" w:color="auto" w:fill="auto"/>
            <w:noWrap/>
            <w:vAlign w:val="center"/>
            <w:hideMark/>
          </w:tcPr>
          <w:p w14:paraId="5DC241FB"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Dakika</w:t>
            </w:r>
          </w:p>
        </w:tc>
        <w:tc>
          <w:tcPr>
            <w:tcW w:w="850" w:type="dxa"/>
            <w:shd w:val="clear" w:color="auto" w:fill="auto"/>
            <w:noWrap/>
            <w:vAlign w:val="center"/>
            <w:hideMark/>
          </w:tcPr>
          <w:p w14:paraId="006A123B"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Dakika</w:t>
            </w:r>
          </w:p>
        </w:tc>
        <w:tc>
          <w:tcPr>
            <w:tcW w:w="993" w:type="dxa"/>
            <w:shd w:val="clear" w:color="auto" w:fill="auto"/>
            <w:noWrap/>
            <w:vAlign w:val="center"/>
            <w:hideMark/>
          </w:tcPr>
          <w:p w14:paraId="0049FEF6"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Operasyon</w:t>
            </w:r>
          </w:p>
        </w:tc>
        <w:tc>
          <w:tcPr>
            <w:tcW w:w="992" w:type="dxa"/>
            <w:shd w:val="clear" w:color="000000" w:fill="FABF8F"/>
            <w:noWrap/>
            <w:vAlign w:val="center"/>
            <w:hideMark/>
          </w:tcPr>
          <w:p w14:paraId="31C6C636" w14:textId="780BD6B3"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w:t>
            </w:r>
            <w:r w:rsidR="00FD5333" w:rsidRPr="00BC55CE">
              <w:rPr>
                <w:rFonts w:ascii="Times New Roman" w:hAnsi="Times New Roman" w:cs="Times New Roman"/>
                <w:sz w:val="18"/>
                <w:szCs w:val="18"/>
                <w:lang w:eastAsia="tr-TR"/>
              </w:rPr>
              <w:t>€</w:t>
            </w:r>
            <w:r w:rsidRPr="00BC55CE">
              <w:rPr>
                <w:rFonts w:ascii="Times New Roman" w:hAnsi="Times New Roman" w:cs="Times New Roman"/>
                <w:sz w:val="18"/>
                <w:szCs w:val="18"/>
                <w:lang w:eastAsia="tr-TR"/>
              </w:rPr>
              <w:t xml:space="preserve">       0.05 </w:t>
            </w:r>
          </w:p>
        </w:tc>
      </w:tr>
      <w:tr w:rsidR="008434A9" w:rsidRPr="00BC55CE" w14:paraId="150A4CEF" w14:textId="77777777" w:rsidTr="008434A9">
        <w:trPr>
          <w:trHeight w:val="286"/>
        </w:trPr>
        <w:tc>
          <w:tcPr>
            <w:tcW w:w="2425" w:type="dxa"/>
            <w:shd w:val="clear" w:color="auto" w:fill="auto"/>
            <w:noWrap/>
            <w:vAlign w:val="center"/>
            <w:hideMark/>
          </w:tcPr>
          <w:p w14:paraId="1B6208C6"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Y-AKR 02</w:t>
            </w:r>
          </w:p>
        </w:tc>
        <w:tc>
          <w:tcPr>
            <w:tcW w:w="567" w:type="dxa"/>
            <w:shd w:val="clear" w:color="auto" w:fill="auto"/>
            <w:noWrap/>
            <w:vAlign w:val="center"/>
            <w:hideMark/>
          </w:tcPr>
          <w:p w14:paraId="1AF751C0"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2</w:t>
            </w:r>
          </w:p>
        </w:tc>
        <w:tc>
          <w:tcPr>
            <w:tcW w:w="1134" w:type="dxa"/>
            <w:shd w:val="clear" w:color="auto" w:fill="auto"/>
            <w:noWrap/>
            <w:vAlign w:val="center"/>
            <w:hideMark/>
          </w:tcPr>
          <w:p w14:paraId="1D07E09C"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Ham madde</w:t>
            </w:r>
          </w:p>
        </w:tc>
        <w:tc>
          <w:tcPr>
            <w:tcW w:w="1276" w:type="dxa"/>
            <w:shd w:val="clear" w:color="auto" w:fill="auto"/>
            <w:noWrap/>
            <w:vAlign w:val="center"/>
            <w:hideMark/>
          </w:tcPr>
          <w:p w14:paraId="52407A71"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KİMYASAL</w:t>
            </w:r>
          </w:p>
        </w:tc>
        <w:tc>
          <w:tcPr>
            <w:tcW w:w="850" w:type="dxa"/>
            <w:shd w:val="clear" w:color="auto" w:fill="auto"/>
            <w:noWrap/>
            <w:vAlign w:val="center"/>
            <w:hideMark/>
          </w:tcPr>
          <w:p w14:paraId="0EA61C9E" w14:textId="3F9EA177"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3.00   </w:t>
            </w:r>
          </w:p>
        </w:tc>
        <w:tc>
          <w:tcPr>
            <w:tcW w:w="851" w:type="dxa"/>
            <w:shd w:val="clear" w:color="auto" w:fill="auto"/>
            <w:noWrap/>
            <w:vAlign w:val="center"/>
            <w:hideMark/>
          </w:tcPr>
          <w:p w14:paraId="15A48B87"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Gram</w:t>
            </w:r>
          </w:p>
        </w:tc>
        <w:tc>
          <w:tcPr>
            <w:tcW w:w="850" w:type="dxa"/>
            <w:shd w:val="clear" w:color="auto" w:fill="auto"/>
            <w:noWrap/>
            <w:vAlign w:val="center"/>
            <w:hideMark/>
          </w:tcPr>
          <w:p w14:paraId="6489815F"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Kg</w:t>
            </w:r>
          </w:p>
        </w:tc>
        <w:tc>
          <w:tcPr>
            <w:tcW w:w="993" w:type="dxa"/>
            <w:shd w:val="clear" w:color="auto" w:fill="auto"/>
            <w:noWrap/>
            <w:vAlign w:val="center"/>
            <w:hideMark/>
          </w:tcPr>
          <w:p w14:paraId="0A3516B8"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Satın al</w:t>
            </w:r>
          </w:p>
        </w:tc>
        <w:tc>
          <w:tcPr>
            <w:tcW w:w="992" w:type="dxa"/>
            <w:shd w:val="clear" w:color="000000" w:fill="FABF8F"/>
            <w:noWrap/>
            <w:vAlign w:val="center"/>
            <w:hideMark/>
          </w:tcPr>
          <w:p w14:paraId="31B55854" w14:textId="063A4373"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w:t>
            </w:r>
            <w:r w:rsidR="00FD5333" w:rsidRPr="00BC55CE">
              <w:rPr>
                <w:rFonts w:ascii="Times New Roman" w:hAnsi="Times New Roman" w:cs="Times New Roman"/>
                <w:sz w:val="18"/>
                <w:szCs w:val="18"/>
                <w:lang w:eastAsia="tr-TR"/>
              </w:rPr>
              <w:t>€</w:t>
            </w:r>
            <w:r w:rsidRPr="00BC55CE">
              <w:rPr>
                <w:rFonts w:ascii="Times New Roman" w:hAnsi="Times New Roman" w:cs="Times New Roman"/>
                <w:sz w:val="18"/>
                <w:szCs w:val="18"/>
                <w:lang w:eastAsia="tr-TR"/>
              </w:rPr>
              <w:t xml:space="preserve">       0.07 </w:t>
            </w:r>
          </w:p>
        </w:tc>
      </w:tr>
      <w:tr w:rsidR="008434A9" w:rsidRPr="00BC55CE" w14:paraId="5D6C7840" w14:textId="77777777" w:rsidTr="008434A9">
        <w:trPr>
          <w:trHeight w:val="286"/>
        </w:trPr>
        <w:tc>
          <w:tcPr>
            <w:tcW w:w="2425" w:type="dxa"/>
            <w:shd w:val="clear" w:color="auto" w:fill="auto"/>
            <w:noWrap/>
            <w:vAlign w:val="center"/>
            <w:hideMark/>
          </w:tcPr>
          <w:p w14:paraId="47362C10"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KAPLAMA</w:t>
            </w:r>
          </w:p>
        </w:tc>
        <w:tc>
          <w:tcPr>
            <w:tcW w:w="567" w:type="dxa"/>
            <w:shd w:val="clear" w:color="auto" w:fill="auto"/>
            <w:noWrap/>
            <w:vAlign w:val="center"/>
            <w:hideMark/>
          </w:tcPr>
          <w:p w14:paraId="04454758"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2</w:t>
            </w:r>
          </w:p>
        </w:tc>
        <w:tc>
          <w:tcPr>
            <w:tcW w:w="1134" w:type="dxa"/>
            <w:shd w:val="clear" w:color="auto" w:fill="auto"/>
            <w:noWrap/>
            <w:vAlign w:val="center"/>
            <w:hideMark/>
          </w:tcPr>
          <w:p w14:paraId="70CEB32A"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Operasyon</w:t>
            </w:r>
          </w:p>
        </w:tc>
        <w:tc>
          <w:tcPr>
            <w:tcW w:w="1276" w:type="dxa"/>
            <w:shd w:val="clear" w:color="auto" w:fill="auto"/>
            <w:noWrap/>
            <w:vAlign w:val="center"/>
            <w:hideMark/>
          </w:tcPr>
          <w:p w14:paraId="44BC34F0"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OPERASYON</w:t>
            </w:r>
          </w:p>
        </w:tc>
        <w:tc>
          <w:tcPr>
            <w:tcW w:w="850" w:type="dxa"/>
            <w:shd w:val="clear" w:color="auto" w:fill="auto"/>
            <w:noWrap/>
            <w:vAlign w:val="center"/>
            <w:hideMark/>
          </w:tcPr>
          <w:p w14:paraId="0347BD93" w14:textId="43A52421"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0.26   </w:t>
            </w:r>
          </w:p>
        </w:tc>
        <w:tc>
          <w:tcPr>
            <w:tcW w:w="851" w:type="dxa"/>
            <w:shd w:val="clear" w:color="auto" w:fill="auto"/>
            <w:noWrap/>
            <w:vAlign w:val="center"/>
            <w:hideMark/>
          </w:tcPr>
          <w:p w14:paraId="72405078"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Dakika</w:t>
            </w:r>
          </w:p>
        </w:tc>
        <w:tc>
          <w:tcPr>
            <w:tcW w:w="850" w:type="dxa"/>
            <w:shd w:val="clear" w:color="auto" w:fill="auto"/>
            <w:noWrap/>
            <w:vAlign w:val="center"/>
            <w:hideMark/>
          </w:tcPr>
          <w:p w14:paraId="285C01E9"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Dakika</w:t>
            </w:r>
          </w:p>
        </w:tc>
        <w:tc>
          <w:tcPr>
            <w:tcW w:w="993" w:type="dxa"/>
            <w:shd w:val="clear" w:color="auto" w:fill="auto"/>
            <w:noWrap/>
            <w:vAlign w:val="center"/>
            <w:hideMark/>
          </w:tcPr>
          <w:p w14:paraId="6CC20ADA"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Operasyon</w:t>
            </w:r>
          </w:p>
        </w:tc>
        <w:tc>
          <w:tcPr>
            <w:tcW w:w="992" w:type="dxa"/>
            <w:shd w:val="clear" w:color="000000" w:fill="FABF8F"/>
            <w:noWrap/>
            <w:vAlign w:val="center"/>
            <w:hideMark/>
          </w:tcPr>
          <w:p w14:paraId="6B274AC6" w14:textId="4952CC8C"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w:t>
            </w:r>
            <w:r w:rsidR="00FD5333" w:rsidRPr="00BC55CE">
              <w:rPr>
                <w:rFonts w:ascii="Times New Roman" w:hAnsi="Times New Roman" w:cs="Times New Roman"/>
                <w:sz w:val="18"/>
                <w:szCs w:val="18"/>
                <w:lang w:eastAsia="tr-TR"/>
              </w:rPr>
              <w:t>€</w:t>
            </w:r>
            <w:r w:rsidRPr="00BC55CE">
              <w:rPr>
                <w:rFonts w:ascii="Times New Roman" w:hAnsi="Times New Roman" w:cs="Times New Roman"/>
                <w:sz w:val="18"/>
                <w:szCs w:val="18"/>
                <w:lang w:eastAsia="tr-TR"/>
              </w:rPr>
              <w:t xml:space="preserve">       0.04 </w:t>
            </w:r>
          </w:p>
        </w:tc>
      </w:tr>
      <w:tr w:rsidR="008434A9" w:rsidRPr="00BC55CE" w14:paraId="588E2376" w14:textId="77777777" w:rsidTr="008434A9">
        <w:trPr>
          <w:trHeight w:val="286"/>
        </w:trPr>
        <w:tc>
          <w:tcPr>
            <w:tcW w:w="2425" w:type="dxa"/>
            <w:shd w:val="clear" w:color="auto" w:fill="auto"/>
            <w:noWrap/>
            <w:vAlign w:val="center"/>
            <w:hideMark/>
          </w:tcPr>
          <w:p w14:paraId="254E25DD"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ETİKET 65X105</w:t>
            </w:r>
          </w:p>
        </w:tc>
        <w:tc>
          <w:tcPr>
            <w:tcW w:w="567" w:type="dxa"/>
            <w:shd w:val="clear" w:color="auto" w:fill="auto"/>
            <w:noWrap/>
            <w:vAlign w:val="center"/>
            <w:hideMark/>
          </w:tcPr>
          <w:p w14:paraId="420F575E"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2</w:t>
            </w:r>
          </w:p>
        </w:tc>
        <w:tc>
          <w:tcPr>
            <w:tcW w:w="1134" w:type="dxa"/>
            <w:shd w:val="clear" w:color="auto" w:fill="auto"/>
            <w:noWrap/>
            <w:vAlign w:val="center"/>
            <w:hideMark/>
          </w:tcPr>
          <w:p w14:paraId="619780F2"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Sarf</w:t>
            </w:r>
          </w:p>
        </w:tc>
        <w:tc>
          <w:tcPr>
            <w:tcW w:w="1276" w:type="dxa"/>
            <w:shd w:val="clear" w:color="auto" w:fill="auto"/>
            <w:noWrap/>
            <w:vAlign w:val="center"/>
            <w:hideMark/>
          </w:tcPr>
          <w:p w14:paraId="0C3AAEEA"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SARF</w:t>
            </w:r>
          </w:p>
        </w:tc>
        <w:tc>
          <w:tcPr>
            <w:tcW w:w="850" w:type="dxa"/>
            <w:shd w:val="clear" w:color="auto" w:fill="auto"/>
            <w:noWrap/>
            <w:vAlign w:val="center"/>
            <w:hideMark/>
          </w:tcPr>
          <w:p w14:paraId="4255092B" w14:textId="3167CDEC"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0.02   </w:t>
            </w:r>
          </w:p>
        </w:tc>
        <w:tc>
          <w:tcPr>
            <w:tcW w:w="851" w:type="dxa"/>
            <w:shd w:val="clear" w:color="auto" w:fill="auto"/>
            <w:noWrap/>
            <w:vAlign w:val="center"/>
            <w:hideMark/>
          </w:tcPr>
          <w:p w14:paraId="534D9F5F"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Adet</w:t>
            </w:r>
          </w:p>
        </w:tc>
        <w:tc>
          <w:tcPr>
            <w:tcW w:w="850" w:type="dxa"/>
            <w:shd w:val="clear" w:color="auto" w:fill="auto"/>
            <w:noWrap/>
            <w:vAlign w:val="center"/>
            <w:hideMark/>
          </w:tcPr>
          <w:p w14:paraId="63E7D6CD"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Adet</w:t>
            </w:r>
          </w:p>
        </w:tc>
        <w:tc>
          <w:tcPr>
            <w:tcW w:w="993" w:type="dxa"/>
            <w:shd w:val="clear" w:color="auto" w:fill="auto"/>
            <w:noWrap/>
            <w:vAlign w:val="center"/>
            <w:hideMark/>
          </w:tcPr>
          <w:p w14:paraId="502867C3"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Satın al</w:t>
            </w:r>
          </w:p>
        </w:tc>
        <w:tc>
          <w:tcPr>
            <w:tcW w:w="992" w:type="dxa"/>
            <w:shd w:val="clear" w:color="000000" w:fill="FABF8F"/>
            <w:noWrap/>
            <w:vAlign w:val="center"/>
            <w:hideMark/>
          </w:tcPr>
          <w:p w14:paraId="39219642" w14:textId="60996AF1"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w:t>
            </w:r>
            <w:r w:rsidR="00FD5333" w:rsidRPr="00BC55CE">
              <w:rPr>
                <w:rFonts w:ascii="Times New Roman" w:hAnsi="Times New Roman" w:cs="Times New Roman"/>
                <w:sz w:val="18"/>
                <w:szCs w:val="18"/>
                <w:lang w:eastAsia="tr-TR"/>
              </w:rPr>
              <w:t>€</w:t>
            </w:r>
            <w:r w:rsidRPr="00BC55CE">
              <w:rPr>
                <w:rFonts w:ascii="Times New Roman" w:hAnsi="Times New Roman" w:cs="Times New Roman"/>
                <w:sz w:val="18"/>
                <w:szCs w:val="18"/>
                <w:lang w:eastAsia="tr-TR"/>
              </w:rPr>
              <w:t xml:space="preserve">       0.00 </w:t>
            </w:r>
          </w:p>
        </w:tc>
      </w:tr>
      <w:tr w:rsidR="008434A9" w:rsidRPr="00BC55CE" w14:paraId="58A93790" w14:textId="77777777" w:rsidTr="008434A9">
        <w:trPr>
          <w:trHeight w:val="286"/>
        </w:trPr>
        <w:tc>
          <w:tcPr>
            <w:tcW w:w="2425" w:type="dxa"/>
            <w:shd w:val="clear" w:color="auto" w:fill="auto"/>
            <w:noWrap/>
            <w:vAlign w:val="center"/>
            <w:hideMark/>
          </w:tcPr>
          <w:p w14:paraId="5FF35CA0"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RULO 140</w:t>
            </w:r>
          </w:p>
        </w:tc>
        <w:tc>
          <w:tcPr>
            <w:tcW w:w="567" w:type="dxa"/>
            <w:shd w:val="clear" w:color="auto" w:fill="auto"/>
            <w:noWrap/>
            <w:vAlign w:val="center"/>
            <w:hideMark/>
          </w:tcPr>
          <w:p w14:paraId="16356282"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2</w:t>
            </w:r>
          </w:p>
        </w:tc>
        <w:tc>
          <w:tcPr>
            <w:tcW w:w="1134" w:type="dxa"/>
            <w:shd w:val="clear" w:color="auto" w:fill="auto"/>
            <w:noWrap/>
            <w:vAlign w:val="center"/>
            <w:hideMark/>
          </w:tcPr>
          <w:p w14:paraId="1910DCC9"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Sarf</w:t>
            </w:r>
          </w:p>
        </w:tc>
        <w:tc>
          <w:tcPr>
            <w:tcW w:w="1276" w:type="dxa"/>
            <w:shd w:val="clear" w:color="auto" w:fill="auto"/>
            <w:noWrap/>
            <w:vAlign w:val="center"/>
            <w:hideMark/>
          </w:tcPr>
          <w:p w14:paraId="36F2D067"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SARF</w:t>
            </w:r>
          </w:p>
        </w:tc>
        <w:tc>
          <w:tcPr>
            <w:tcW w:w="850" w:type="dxa"/>
            <w:shd w:val="clear" w:color="auto" w:fill="auto"/>
            <w:noWrap/>
            <w:vAlign w:val="center"/>
            <w:hideMark/>
          </w:tcPr>
          <w:p w14:paraId="1C31E0E7" w14:textId="76539898"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0.02   </w:t>
            </w:r>
          </w:p>
        </w:tc>
        <w:tc>
          <w:tcPr>
            <w:tcW w:w="851" w:type="dxa"/>
            <w:shd w:val="clear" w:color="auto" w:fill="auto"/>
            <w:noWrap/>
            <w:vAlign w:val="center"/>
            <w:hideMark/>
          </w:tcPr>
          <w:p w14:paraId="408DBD75"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Adet</w:t>
            </w:r>
          </w:p>
        </w:tc>
        <w:tc>
          <w:tcPr>
            <w:tcW w:w="850" w:type="dxa"/>
            <w:shd w:val="clear" w:color="auto" w:fill="auto"/>
            <w:noWrap/>
            <w:vAlign w:val="center"/>
            <w:hideMark/>
          </w:tcPr>
          <w:p w14:paraId="18AA0C8B"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Adet</w:t>
            </w:r>
          </w:p>
        </w:tc>
        <w:tc>
          <w:tcPr>
            <w:tcW w:w="993" w:type="dxa"/>
            <w:shd w:val="clear" w:color="auto" w:fill="auto"/>
            <w:noWrap/>
            <w:vAlign w:val="center"/>
            <w:hideMark/>
          </w:tcPr>
          <w:p w14:paraId="4EAFFE92"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Satın al</w:t>
            </w:r>
          </w:p>
        </w:tc>
        <w:tc>
          <w:tcPr>
            <w:tcW w:w="992" w:type="dxa"/>
            <w:shd w:val="clear" w:color="000000" w:fill="FABF8F"/>
            <w:noWrap/>
            <w:vAlign w:val="center"/>
            <w:hideMark/>
          </w:tcPr>
          <w:p w14:paraId="50C60B38" w14:textId="74F1E438"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w:t>
            </w:r>
            <w:r w:rsidR="00FD5333" w:rsidRPr="00BC55CE">
              <w:rPr>
                <w:rFonts w:ascii="Times New Roman" w:hAnsi="Times New Roman" w:cs="Times New Roman"/>
                <w:sz w:val="18"/>
                <w:szCs w:val="18"/>
                <w:lang w:eastAsia="tr-TR"/>
              </w:rPr>
              <w:t>€</w:t>
            </w:r>
            <w:r w:rsidRPr="00BC55CE">
              <w:rPr>
                <w:rFonts w:ascii="Times New Roman" w:hAnsi="Times New Roman" w:cs="Times New Roman"/>
                <w:sz w:val="18"/>
                <w:szCs w:val="18"/>
                <w:lang w:eastAsia="tr-TR"/>
              </w:rPr>
              <w:t xml:space="preserve">       0.00 </w:t>
            </w:r>
          </w:p>
        </w:tc>
      </w:tr>
      <w:tr w:rsidR="008434A9" w:rsidRPr="00BC55CE" w14:paraId="4FFDECA7" w14:textId="77777777" w:rsidTr="008434A9">
        <w:trPr>
          <w:trHeight w:val="286"/>
        </w:trPr>
        <w:tc>
          <w:tcPr>
            <w:tcW w:w="2425" w:type="dxa"/>
            <w:shd w:val="clear" w:color="auto" w:fill="auto"/>
            <w:noWrap/>
            <w:vAlign w:val="center"/>
            <w:hideMark/>
          </w:tcPr>
          <w:p w14:paraId="6EC56F71"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MAMUL KALİTE KONTROL</w:t>
            </w:r>
          </w:p>
        </w:tc>
        <w:tc>
          <w:tcPr>
            <w:tcW w:w="567" w:type="dxa"/>
            <w:shd w:val="clear" w:color="auto" w:fill="auto"/>
            <w:noWrap/>
            <w:vAlign w:val="center"/>
            <w:hideMark/>
          </w:tcPr>
          <w:p w14:paraId="275143FA" w14:textId="77777777" w:rsidR="004226F3" w:rsidRPr="00BC55CE" w:rsidRDefault="004226F3" w:rsidP="007900AF">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2</w:t>
            </w:r>
          </w:p>
        </w:tc>
        <w:tc>
          <w:tcPr>
            <w:tcW w:w="1134" w:type="dxa"/>
            <w:shd w:val="clear" w:color="auto" w:fill="auto"/>
            <w:noWrap/>
            <w:vAlign w:val="center"/>
            <w:hideMark/>
          </w:tcPr>
          <w:p w14:paraId="73A9A64F"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Operasyon</w:t>
            </w:r>
          </w:p>
        </w:tc>
        <w:tc>
          <w:tcPr>
            <w:tcW w:w="1276" w:type="dxa"/>
            <w:shd w:val="clear" w:color="auto" w:fill="auto"/>
            <w:noWrap/>
            <w:vAlign w:val="center"/>
            <w:hideMark/>
          </w:tcPr>
          <w:p w14:paraId="4E5E1265" w14:textId="77777777"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OPERASYON</w:t>
            </w:r>
          </w:p>
        </w:tc>
        <w:tc>
          <w:tcPr>
            <w:tcW w:w="850" w:type="dxa"/>
            <w:shd w:val="clear" w:color="auto" w:fill="auto"/>
            <w:noWrap/>
            <w:vAlign w:val="center"/>
            <w:hideMark/>
          </w:tcPr>
          <w:p w14:paraId="09F48389" w14:textId="0011F276" w:rsidR="004226F3" w:rsidRPr="00BC55CE" w:rsidRDefault="004226F3" w:rsidP="00FA340A">
            <w:pPr>
              <w:pStyle w:val="AralkYok"/>
              <w:jc w:val="right"/>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0.20   </w:t>
            </w:r>
          </w:p>
        </w:tc>
        <w:tc>
          <w:tcPr>
            <w:tcW w:w="851" w:type="dxa"/>
            <w:shd w:val="clear" w:color="auto" w:fill="auto"/>
            <w:noWrap/>
            <w:vAlign w:val="center"/>
            <w:hideMark/>
          </w:tcPr>
          <w:p w14:paraId="0466E641"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Dakika</w:t>
            </w:r>
          </w:p>
        </w:tc>
        <w:tc>
          <w:tcPr>
            <w:tcW w:w="850" w:type="dxa"/>
            <w:shd w:val="clear" w:color="auto" w:fill="auto"/>
            <w:noWrap/>
            <w:vAlign w:val="center"/>
            <w:hideMark/>
          </w:tcPr>
          <w:p w14:paraId="7A9C0A06"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Dakika</w:t>
            </w:r>
          </w:p>
        </w:tc>
        <w:tc>
          <w:tcPr>
            <w:tcW w:w="993" w:type="dxa"/>
            <w:shd w:val="clear" w:color="auto" w:fill="auto"/>
            <w:noWrap/>
            <w:vAlign w:val="center"/>
            <w:hideMark/>
          </w:tcPr>
          <w:p w14:paraId="4F399425" w14:textId="77777777" w:rsidR="004226F3" w:rsidRPr="00BC55CE" w:rsidRDefault="004226F3" w:rsidP="00F22A26">
            <w:pPr>
              <w:pStyle w:val="AralkYok"/>
              <w:jc w:val="center"/>
              <w:rPr>
                <w:rFonts w:ascii="Times New Roman" w:hAnsi="Times New Roman" w:cs="Times New Roman"/>
                <w:sz w:val="18"/>
                <w:szCs w:val="18"/>
                <w:lang w:eastAsia="tr-TR"/>
              </w:rPr>
            </w:pPr>
            <w:r w:rsidRPr="00BC55CE">
              <w:rPr>
                <w:rFonts w:ascii="Times New Roman" w:hAnsi="Times New Roman" w:cs="Times New Roman"/>
                <w:sz w:val="18"/>
                <w:szCs w:val="18"/>
                <w:lang w:eastAsia="tr-TR"/>
              </w:rPr>
              <w:t>Operasyon</w:t>
            </w:r>
          </w:p>
        </w:tc>
        <w:tc>
          <w:tcPr>
            <w:tcW w:w="992" w:type="dxa"/>
            <w:shd w:val="clear" w:color="000000" w:fill="FABF8F"/>
            <w:noWrap/>
            <w:vAlign w:val="center"/>
            <w:hideMark/>
          </w:tcPr>
          <w:p w14:paraId="6EF534F7" w14:textId="1EAC4AE4" w:rsidR="004226F3" w:rsidRPr="00BC55CE" w:rsidRDefault="004226F3" w:rsidP="00294F25">
            <w:pPr>
              <w:pStyle w:val="AralkYok"/>
              <w:rPr>
                <w:rFonts w:ascii="Times New Roman" w:hAnsi="Times New Roman" w:cs="Times New Roman"/>
                <w:sz w:val="18"/>
                <w:szCs w:val="18"/>
                <w:lang w:eastAsia="tr-TR"/>
              </w:rPr>
            </w:pPr>
            <w:r w:rsidRPr="00BC55CE">
              <w:rPr>
                <w:rFonts w:ascii="Times New Roman" w:hAnsi="Times New Roman" w:cs="Times New Roman"/>
                <w:sz w:val="18"/>
                <w:szCs w:val="18"/>
                <w:lang w:eastAsia="tr-TR"/>
              </w:rPr>
              <w:t xml:space="preserve"> </w:t>
            </w:r>
            <w:r w:rsidR="00FD5333" w:rsidRPr="00BC55CE">
              <w:rPr>
                <w:rFonts w:ascii="Times New Roman" w:hAnsi="Times New Roman" w:cs="Times New Roman"/>
                <w:sz w:val="18"/>
                <w:szCs w:val="18"/>
                <w:lang w:eastAsia="tr-TR"/>
              </w:rPr>
              <w:t>€</w:t>
            </w:r>
            <w:r w:rsidRPr="00BC55CE">
              <w:rPr>
                <w:rFonts w:ascii="Times New Roman" w:hAnsi="Times New Roman" w:cs="Times New Roman"/>
                <w:sz w:val="18"/>
                <w:szCs w:val="18"/>
                <w:lang w:eastAsia="tr-TR"/>
              </w:rPr>
              <w:t xml:space="preserve">       0.03 </w:t>
            </w:r>
          </w:p>
        </w:tc>
      </w:tr>
      <w:tr w:rsidR="00B01FE7" w:rsidRPr="00005D34" w14:paraId="153E7D13" w14:textId="77777777" w:rsidTr="00266319">
        <w:trPr>
          <w:trHeight w:val="286"/>
        </w:trPr>
        <w:tc>
          <w:tcPr>
            <w:tcW w:w="8946" w:type="dxa"/>
            <w:gridSpan w:val="8"/>
            <w:shd w:val="clear" w:color="auto" w:fill="auto"/>
            <w:noWrap/>
            <w:vAlign w:val="center"/>
            <w:hideMark/>
          </w:tcPr>
          <w:p w14:paraId="144BFEA5" w14:textId="174C90B5" w:rsidR="00B01FE7" w:rsidRPr="00005D34" w:rsidRDefault="00B01FE7" w:rsidP="00B01FE7">
            <w:pPr>
              <w:pStyle w:val="AralkYok"/>
              <w:jc w:val="right"/>
              <w:rPr>
                <w:rFonts w:ascii="Times New Roman" w:hAnsi="Times New Roman" w:cs="Times New Roman"/>
                <w:lang w:eastAsia="tr-TR"/>
              </w:rPr>
            </w:pPr>
            <w:r w:rsidRPr="00005D34">
              <w:rPr>
                <w:rFonts w:ascii="Times New Roman" w:hAnsi="Times New Roman" w:cs="Times New Roman"/>
                <w:lang w:eastAsia="tr-TR"/>
              </w:rPr>
              <w:t>OPERASYON MALİYETİ</w:t>
            </w:r>
          </w:p>
        </w:tc>
        <w:tc>
          <w:tcPr>
            <w:tcW w:w="992" w:type="dxa"/>
            <w:shd w:val="clear" w:color="auto" w:fill="auto"/>
            <w:noWrap/>
            <w:vAlign w:val="center"/>
            <w:hideMark/>
          </w:tcPr>
          <w:p w14:paraId="4274C88C" w14:textId="1EAE4097" w:rsidR="00B01FE7" w:rsidRPr="00005D34" w:rsidRDefault="006149E1" w:rsidP="00294F25">
            <w:pPr>
              <w:pStyle w:val="AralkYok"/>
              <w:rPr>
                <w:rFonts w:ascii="Times New Roman" w:hAnsi="Times New Roman" w:cs="Times New Roman"/>
                <w:lang w:eastAsia="tr-TR"/>
              </w:rPr>
            </w:pPr>
            <w:r w:rsidRPr="00005D34">
              <w:rPr>
                <w:rFonts w:ascii="Times New Roman" w:hAnsi="Times New Roman" w:cs="Times New Roman"/>
                <w:lang w:eastAsia="tr-TR"/>
              </w:rPr>
              <w:t xml:space="preserve"> </w:t>
            </w:r>
            <w:r w:rsidR="00B01FE7" w:rsidRPr="00005D34">
              <w:rPr>
                <w:rFonts w:ascii="Times New Roman" w:hAnsi="Times New Roman" w:cs="Times New Roman"/>
                <w:lang w:eastAsia="tr-TR"/>
              </w:rPr>
              <w:t>€</w:t>
            </w:r>
            <w:r w:rsidR="00005D34">
              <w:rPr>
                <w:rFonts w:ascii="Times New Roman" w:hAnsi="Times New Roman" w:cs="Times New Roman"/>
                <w:lang w:eastAsia="tr-TR"/>
              </w:rPr>
              <w:t xml:space="preserve">     </w:t>
            </w:r>
            <w:r w:rsidR="00B01FE7" w:rsidRPr="00005D34">
              <w:rPr>
                <w:rFonts w:ascii="Times New Roman" w:hAnsi="Times New Roman" w:cs="Times New Roman"/>
                <w:lang w:eastAsia="tr-TR"/>
              </w:rPr>
              <w:t xml:space="preserve">0.90 </w:t>
            </w:r>
          </w:p>
        </w:tc>
      </w:tr>
      <w:tr w:rsidR="00B01FE7" w:rsidRPr="00005D34" w14:paraId="14BECED3" w14:textId="77777777" w:rsidTr="00266319">
        <w:trPr>
          <w:trHeight w:val="286"/>
        </w:trPr>
        <w:tc>
          <w:tcPr>
            <w:tcW w:w="8946" w:type="dxa"/>
            <w:gridSpan w:val="8"/>
            <w:shd w:val="clear" w:color="auto" w:fill="auto"/>
            <w:noWrap/>
            <w:vAlign w:val="center"/>
          </w:tcPr>
          <w:p w14:paraId="51FB9341" w14:textId="1BC87EFC" w:rsidR="00B01FE7" w:rsidRPr="00005D34" w:rsidRDefault="00E63D51" w:rsidP="00B01FE7">
            <w:pPr>
              <w:pStyle w:val="AralkYok"/>
              <w:jc w:val="right"/>
              <w:rPr>
                <w:rFonts w:ascii="Times New Roman" w:hAnsi="Times New Roman" w:cs="Times New Roman"/>
                <w:lang w:eastAsia="tr-TR"/>
              </w:rPr>
            </w:pPr>
            <w:r w:rsidRPr="00005D34">
              <w:rPr>
                <w:rFonts w:ascii="Times New Roman" w:hAnsi="Times New Roman" w:cs="Times New Roman"/>
                <w:lang w:eastAsia="tr-TR"/>
              </w:rPr>
              <w:t>MALZEME MALİYETİ</w:t>
            </w:r>
          </w:p>
        </w:tc>
        <w:tc>
          <w:tcPr>
            <w:tcW w:w="992" w:type="dxa"/>
            <w:shd w:val="clear" w:color="auto" w:fill="auto"/>
            <w:noWrap/>
            <w:vAlign w:val="center"/>
          </w:tcPr>
          <w:p w14:paraId="3B4D04D2" w14:textId="2DAEE25E" w:rsidR="00B01FE7" w:rsidRPr="00005D34" w:rsidRDefault="00B01FE7" w:rsidP="00294F25">
            <w:pPr>
              <w:pStyle w:val="AralkYok"/>
              <w:rPr>
                <w:rFonts w:ascii="Times New Roman" w:hAnsi="Times New Roman" w:cs="Times New Roman"/>
                <w:lang w:eastAsia="tr-TR"/>
              </w:rPr>
            </w:pPr>
            <w:r w:rsidRPr="00005D34">
              <w:rPr>
                <w:rFonts w:ascii="Times New Roman" w:hAnsi="Times New Roman" w:cs="Times New Roman"/>
                <w:lang w:eastAsia="tr-TR"/>
              </w:rPr>
              <w:t xml:space="preserve"> €</w:t>
            </w:r>
            <w:r w:rsidR="00005D34">
              <w:rPr>
                <w:rFonts w:ascii="Times New Roman" w:hAnsi="Times New Roman" w:cs="Times New Roman"/>
                <w:lang w:eastAsia="tr-TR"/>
              </w:rPr>
              <w:t xml:space="preserve">     </w:t>
            </w:r>
            <w:r w:rsidRPr="00005D34">
              <w:rPr>
                <w:rFonts w:ascii="Times New Roman" w:hAnsi="Times New Roman" w:cs="Times New Roman"/>
                <w:lang w:eastAsia="tr-TR"/>
              </w:rPr>
              <w:t>3.77</w:t>
            </w:r>
          </w:p>
        </w:tc>
      </w:tr>
      <w:tr w:rsidR="002B7D9C" w:rsidRPr="00005D34" w14:paraId="73845897" w14:textId="77777777" w:rsidTr="00266319">
        <w:trPr>
          <w:trHeight w:val="286"/>
        </w:trPr>
        <w:tc>
          <w:tcPr>
            <w:tcW w:w="8946" w:type="dxa"/>
            <w:gridSpan w:val="8"/>
            <w:shd w:val="clear" w:color="auto" w:fill="auto"/>
            <w:noWrap/>
            <w:vAlign w:val="center"/>
          </w:tcPr>
          <w:p w14:paraId="207839D8" w14:textId="2F5A02F5" w:rsidR="002B7D9C" w:rsidRPr="00005D34" w:rsidRDefault="002B7D9C" w:rsidP="00B01FE7">
            <w:pPr>
              <w:pStyle w:val="AralkYok"/>
              <w:jc w:val="right"/>
              <w:rPr>
                <w:rFonts w:ascii="Times New Roman" w:hAnsi="Times New Roman" w:cs="Times New Roman"/>
                <w:lang w:eastAsia="tr-TR"/>
              </w:rPr>
            </w:pPr>
            <w:r w:rsidRPr="00005D34">
              <w:rPr>
                <w:rFonts w:ascii="Times New Roman" w:hAnsi="Times New Roman" w:cs="Times New Roman"/>
                <w:lang w:eastAsia="tr-TR"/>
              </w:rPr>
              <w:t>ENERJİ TÜKETİM MALİYETİ</w:t>
            </w:r>
          </w:p>
        </w:tc>
        <w:tc>
          <w:tcPr>
            <w:tcW w:w="992" w:type="dxa"/>
            <w:shd w:val="clear" w:color="auto" w:fill="auto"/>
            <w:noWrap/>
            <w:vAlign w:val="center"/>
          </w:tcPr>
          <w:p w14:paraId="3F4FCD50" w14:textId="5BDD9BFE" w:rsidR="002B7D9C" w:rsidRPr="00005D34" w:rsidRDefault="002B7D9C" w:rsidP="00294F25">
            <w:pPr>
              <w:pStyle w:val="AralkYok"/>
              <w:rPr>
                <w:rFonts w:ascii="Times New Roman" w:hAnsi="Times New Roman" w:cs="Times New Roman"/>
                <w:lang w:eastAsia="tr-TR"/>
              </w:rPr>
            </w:pPr>
            <w:r w:rsidRPr="00005D34">
              <w:rPr>
                <w:rFonts w:ascii="Times New Roman" w:hAnsi="Times New Roman" w:cs="Times New Roman"/>
                <w:lang w:eastAsia="tr-TR"/>
              </w:rPr>
              <w:t xml:space="preserve"> €</w:t>
            </w:r>
            <w:r w:rsidR="00005D34">
              <w:rPr>
                <w:rFonts w:ascii="Times New Roman" w:hAnsi="Times New Roman" w:cs="Times New Roman"/>
                <w:lang w:eastAsia="tr-TR"/>
              </w:rPr>
              <w:t xml:space="preserve">     </w:t>
            </w:r>
            <w:r w:rsidRPr="00005D34">
              <w:rPr>
                <w:rFonts w:ascii="Times New Roman" w:hAnsi="Times New Roman" w:cs="Times New Roman"/>
                <w:lang w:eastAsia="tr-TR"/>
              </w:rPr>
              <w:t xml:space="preserve">0.50 </w:t>
            </w:r>
          </w:p>
        </w:tc>
      </w:tr>
      <w:tr w:rsidR="008D5821" w:rsidRPr="00005D34" w14:paraId="5A656456" w14:textId="77777777" w:rsidTr="00266319">
        <w:trPr>
          <w:trHeight w:val="286"/>
        </w:trPr>
        <w:tc>
          <w:tcPr>
            <w:tcW w:w="8946" w:type="dxa"/>
            <w:gridSpan w:val="8"/>
            <w:shd w:val="clear" w:color="auto" w:fill="auto"/>
            <w:noWrap/>
            <w:vAlign w:val="center"/>
          </w:tcPr>
          <w:p w14:paraId="6A2ED3B8" w14:textId="7F886312" w:rsidR="008D5821" w:rsidRPr="00005D34" w:rsidRDefault="008D5821" w:rsidP="00B01FE7">
            <w:pPr>
              <w:pStyle w:val="AralkYok"/>
              <w:jc w:val="right"/>
              <w:rPr>
                <w:rFonts w:ascii="Times New Roman" w:hAnsi="Times New Roman" w:cs="Times New Roman"/>
                <w:lang w:eastAsia="tr-TR"/>
              </w:rPr>
            </w:pPr>
            <w:r w:rsidRPr="00005D34">
              <w:rPr>
                <w:rFonts w:ascii="Times New Roman" w:hAnsi="Times New Roman" w:cs="Times New Roman"/>
                <w:lang w:eastAsia="tr-TR"/>
              </w:rPr>
              <w:t>%1</w:t>
            </w:r>
            <w:r w:rsidR="00DB54CE">
              <w:rPr>
                <w:rFonts w:ascii="Times New Roman" w:hAnsi="Times New Roman" w:cs="Times New Roman"/>
                <w:lang w:eastAsia="tr-TR"/>
              </w:rPr>
              <w:t>0</w:t>
            </w:r>
            <w:r w:rsidRPr="00005D34">
              <w:rPr>
                <w:rFonts w:ascii="Times New Roman" w:hAnsi="Times New Roman" w:cs="Times New Roman"/>
                <w:lang w:eastAsia="tr-TR"/>
              </w:rPr>
              <w:t>.0 FİRE</w:t>
            </w:r>
          </w:p>
        </w:tc>
        <w:tc>
          <w:tcPr>
            <w:tcW w:w="992" w:type="dxa"/>
            <w:shd w:val="clear" w:color="auto" w:fill="auto"/>
            <w:noWrap/>
            <w:vAlign w:val="center"/>
          </w:tcPr>
          <w:p w14:paraId="217D2E49" w14:textId="40724183" w:rsidR="008D5821" w:rsidRPr="00005D34" w:rsidRDefault="008D5821" w:rsidP="00294F25">
            <w:pPr>
              <w:pStyle w:val="AralkYok"/>
              <w:rPr>
                <w:rFonts w:ascii="Times New Roman" w:hAnsi="Times New Roman" w:cs="Times New Roman"/>
                <w:lang w:eastAsia="tr-TR"/>
              </w:rPr>
            </w:pPr>
            <w:r w:rsidRPr="00005D34">
              <w:rPr>
                <w:rFonts w:ascii="Times New Roman" w:hAnsi="Times New Roman" w:cs="Times New Roman"/>
                <w:lang w:eastAsia="tr-TR"/>
              </w:rPr>
              <w:t xml:space="preserve"> €</w:t>
            </w:r>
            <w:r w:rsidR="00005D34">
              <w:rPr>
                <w:rFonts w:ascii="Times New Roman" w:hAnsi="Times New Roman" w:cs="Times New Roman"/>
                <w:lang w:eastAsia="tr-TR"/>
              </w:rPr>
              <w:t xml:space="preserve">     </w:t>
            </w:r>
            <w:r w:rsidR="002559B3">
              <w:rPr>
                <w:rFonts w:ascii="Times New Roman" w:hAnsi="Times New Roman" w:cs="Times New Roman"/>
                <w:lang w:eastAsia="tr-TR"/>
              </w:rPr>
              <w:t>0.5</w:t>
            </w:r>
            <w:r w:rsidR="00E32F73">
              <w:rPr>
                <w:rFonts w:ascii="Times New Roman" w:hAnsi="Times New Roman" w:cs="Times New Roman"/>
                <w:lang w:eastAsia="tr-TR"/>
              </w:rPr>
              <w:t>2</w:t>
            </w:r>
            <w:r w:rsidRPr="00005D34">
              <w:rPr>
                <w:rFonts w:ascii="Times New Roman" w:hAnsi="Times New Roman" w:cs="Times New Roman"/>
                <w:lang w:eastAsia="tr-TR"/>
              </w:rPr>
              <w:t xml:space="preserve"> </w:t>
            </w:r>
          </w:p>
        </w:tc>
      </w:tr>
      <w:tr w:rsidR="008D5821" w:rsidRPr="00005D34" w14:paraId="0210E374" w14:textId="77777777" w:rsidTr="00266319">
        <w:trPr>
          <w:trHeight w:val="286"/>
        </w:trPr>
        <w:tc>
          <w:tcPr>
            <w:tcW w:w="8946" w:type="dxa"/>
            <w:gridSpan w:val="8"/>
            <w:shd w:val="clear" w:color="auto" w:fill="auto"/>
            <w:noWrap/>
            <w:vAlign w:val="center"/>
          </w:tcPr>
          <w:p w14:paraId="7AFC2089" w14:textId="3BD6A709" w:rsidR="008D5821" w:rsidRPr="00005D34" w:rsidRDefault="00945D2F" w:rsidP="00B01FE7">
            <w:pPr>
              <w:pStyle w:val="AralkYok"/>
              <w:jc w:val="right"/>
              <w:rPr>
                <w:rFonts w:ascii="Times New Roman" w:hAnsi="Times New Roman" w:cs="Times New Roman"/>
                <w:lang w:eastAsia="tr-TR"/>
              </w:rPr>
            </w:pPr>
            <w:r w:rsidRPr="00005D34">
              <w:rPr>
                <w:rFonts w:ascii="Times New Roman" w:hAnsi="Times New Roman" w:cs="Times New Roman"/>
                <w:lang w:eastAsia="tr-TR"/>
              </w:rPr>
              <w:t>%10 DİĞER MALİYETLER</w:t>
            </w:r>
          </w:p>
        </w:tc>
        <w:tc>
          <w:tcPr>
            <w:tcW w:w="992" w:type="dxa"/>
            <w:shd w:val="clear" w:color="auto" w:fill="auto"/>
            <w:noWrap/>
            <w:vAlign w:val="center"/>
          </w:tcPr>
          <w:p w14:paraId="35791B16" w14:textId="3848E361" w:rsidR="008D5821" w:rsidRPr="00005D34" w:rsidRDefault="00521BB5" w:rsidP="00294F25">
            <w:pPr>
              <w:pStyle w:val="AralkYok"/>
              <w:rPr>
                <w:rFonts w:ascii="Times New Roman" w:hAnsi="Times New Roman" w:cs="Times New Roman"/>
                <w:lang w:eastAsia="tr-TR"/>
              </w:rPr>
            </w:pPr>
            <w:r w:rsidRPr="00005D34">
              <w:rPr>
                <w:rFonts w:ascii="Times New Roman" w:hAnsi="Times New Roman" w:cs="Times New Roman"/>
                <w:lang w:eastAsia="tr-TR"/>
              </w:rPr>
              <w:t xml:space="preserve"> </w:t>
            </w:r>
            <w:r w:rsidR="00042356" w:rsidRPr="00005D34">
              <w:rPr>
                <w:rFonts w:ascii="Times New Roman" w:hAnsi="Times New Roman" w:cs="Times New Roman"/>
                <w:lang w:eastAsia="tr-TR"/>
              </w:rPr>
              <w:t>€</w:t>
            </w:r>
            <w:r w:rsidR="00005D34">
              <w:rPr>
                <w:rFonts w:ascii="Times New Roman" w:hAnsi="Times New Roman" w:cs="Times New Roman"/>
                <w:lang w:eastAsia="tr-TR"/>
              </w:rPr>
              <w:t xml:space="preserve">     </w:t>
            </w:r>
            <w:r w:rsidR="00AC5857">
              <w:rPr>
                <w:rFonts w:ascii="Times New Roman" w:hAnsi="Times New Roman" w:cs="Times New Roman"/>
                <w:lang w:eastAsia="tr-TR"/>
              </w:rPr>
              <w:t>0.5</w:t>
            </w:r>
            <w:r w:rsidR="00E32F73">
              <w:rPr>
                <w:rFonts w:ascii="Times New Roman" w:hAnsi="Times New Roman" w:cs="Times New Roman"/>
                <w:lang w:eastAsia="tr-TR"/>
              </w:rPr>
              <w:t>2</w:t>
            </w:r>
          </w:p>
        </w:tc>
      </w:tr>
      <w:tr w:rsidR="00363261" w:rsidRPr="006C39E9" w14:paraId="319D3C52" w14:textId="77777777" w:rsidTr="00266319">
        <w:trPr>
          <w:trHeight w:val="286"/>
        </w:trPr>
        <w:tc>
          <w:tcPr>
            <w:tcW w:w="8946" w:type="dxa"/>
            <w:gridSpan w:val="8"/>
            <w:shd w:val="clear" w:color="auto" w:fill="auto"/>
            <w:noWrap/>
            <w:vAlign w:val="center"/>
          </w:tcPr>
          <w:p w14:paraId="0881EC35" w14:textId="7E0D4E47" w:rsidR="00363261" w:rsidRPr="006C39E9" w:rsidRDefault="00363261" w:rsidP="00B01FE7">
            <w:pPr>
              <w:pStyle w:val="AralkYok"/>
              <w:jc w:val="right"/>
              <w:rPr>
                <w:rFonts w:ascii="Times New Roman" w:hAnsi="Times New Roman" w:cs="Times New Roman"/>
                <w:b/>
                <w:lang w:eastAsia="tr-TR"/>
              </w:rPr>
            </w:pPr>
            <w:r w:rsidRPr="006C39E9">
              <w:rPr>
                <w:rFonts w:ascii="Times New Roman" w:hAnsi="Times New Roman" w:cs="Times New Roman"/>
                <w:b/>
                <w:lang w:eastAsia="tr-TR"/>
              </w:rPr>
              <w:t>ÜRETİM MALİYETİ</w:t>
            </w:r>
          </w:p>
        </w:tc>
        <w:tc>
          <w:tcPr>
            <w:tcW w:w="992" w:type="dxa"/>
            <w:shd w:val="clear" w:color="auto" w:fill="auto"/>
            <w:noWrap/>
            <w:vAlign w:val="center"/>
          </w:tcPr>
          <w:p w14:paraId="7B4F7089" w14:textId="4800CA4D" w:rsidR="00363261" w:rsidRPr="006C39E9" w:rsidRDefault="00363261" w:rsidP="00294F25">
            <w:pPr>
              <w:pStyle w:val="AralkYok"/>
              <w:rPr>
                <w:rFonts w:ascii="Times New Roman" w:hAnsi="Times New Roman" w:cs="Times New Roman"/>
                <w:b/>
                <w:lang w:eastAsia="tr-TR"/>
              </w:rPr>
            </w:pPr>
            <w:r w:rsidRPr="006C39E9">
              <w:rPr>
                <w:rFonts w:ascii="Times New Roman" w:hAnsi="Times New Roman" w:cs="Times New Roman"/>
                <w:b/>
                <w:lang w:eastAsia="tr-TR"/>
              </w:rPr>
              <w:t xml:space="preserve"> €     </w:t>
            </w:r>
            <w:r w:rsidR="00FF7CC2" w:rsidRPr="006C39E9">
              <w:rPr>
                <w:rFonts w:ascii="Times New Roman" w:hAnsi="Times New Roman" w:cs="Times New Roman"/>
                <w:b/>
                <w:lang w:eastAsia="tr-TR"/>
              </w:rPr>
              <w:t>6.21</w:t>
            </w:r>
          </w:p>
        </w:tc>
      </w:tr>
      <w:tr w:rsidR="00363261" w:rsidRPr="00005D34" w14:paraId="09822A24" w14:textId="77777777" w:rsidTr="00266319">
        <w:trPr>
          <w:trHeight w:val="286"/>
        </w:trPr>
        <w:tc>
          <w:tcPr>
            <w:tcW w:w="8946" w:type="dxa"/>
            <w:gridSpan w:val="8"/>
            <w:shd w:val="clear" w:color="auto" w:fill="auto"/>
            <w:noWrap/>
            <w:vAlign w:val="center"/>
          </w:tcPr>
          <w:p w14:paraId="1AAC398A" w14:textId="6476528C" w:rsidR="00363261" w:rsidRPr="00005D34" w:rsidRDefault="00363261" w:rsidP="00B01FE7">
            <w:pPr>
              <w:pStyle w:val="AralkYok"/>
              <w:jc w:val="right"/>
              <w:rPr>
                <w:rFonts w:ascii="Times New Roman" w:hAnsi="Times New Roman" w:cs="Times New Roman"/>
                <w:lang w:eastAsia="tr-TR"/>
              </w:rPr>
            </w:pPr>
            <w:r w:rsidRPr="00005D34">
              <w:rPr>
                <w:rFonts w:ascii="Times New Roman" w:hAnsi="Times New Roman" w:cs="Times New Roman"/>
                <w:lang w:eastAsia="tr-TR"/>
              </w:rPr>
              <w:t>%</w:t>
            </w:r>
            <w:r>
              <w:rPr>
                <w:rFonts w:ascii="Times New Roman" w:hAnsi="Times New Roman" w:cs="Times New Roman"/>
                <w:lang w:eastAsia="tr-TR"/>
              </w:rPr>
              <w:t>20</w:t>
            </w:r>
            <w:r w:rsidRPr="00005D34">
              <w:rPr>
                <w:rFonts w:ascii="Times New Roman" w:hAnsi="Times New Roman" w:cs="Times New Roman"/>
                <w:lang w:eastAsia="tr-TR"/>
              </w:rPr>
              <w:t xml:space="preserve"> KAR</w:t>
            </w:r>
          </w:p>
        </w:tc>
        <w:tc>
          <w:tcPr>
            <w:tcW w:w="992" w:type="dxa"/>
            <w:shd w:val="clear" w:color="auto" w:fill="auto"/>
            <w:noWrap/>
            <w:vAlign w:val="center"/>
          </w:tcPr>
          <w:p w14:paraId="5C281A34" w14:textId="3590C1E2" w:rsidR="00363261" w:rsidRPr="00005D34" w:rsidRDefault="00363261" w:rsidP="00294F25">
            <w:pPr>
              <w:pStyle w:val="AralkYok"/>
              <w:rPr>
                <w:rFonts w:ascii="Times New Roman" w:hAnsi="Times New Roman" w:cs="Times New Roman"/>
                <w:lang w:eastAsia="tr-TR"/>
              </w:rPr>
            </w:pPr>
            <w:r w:rsidRPr="00005D34">
              <w:rPr>
                <w:rFonts w:ascii="Times New Roman" w:hAnsi="Times New Roman" w:cs="Times New Roman"/>
                <w:lang w:eastAsia="tr-TR"/>
              </w:rPr>
              <w:t xml:space="preserve"> €</w:t>
            </w:r>
            <w:r>
              <w:rPr>
                <w:rFonts w:ascii="Times New Roman" w:hAnsi="Times New Roman" w:cs="Times New Roman"/>
                <w:lang w:eastAsia="tr-TR"/>
              </w:rPr>
              <w:t xml:space="preserve">     1.24</w:t>
            </w:r>
          </w:p>
        </w:tc>
      </w:tr>
      <w:tr w:rsidR="00363261" w:rsidRPr="006C39E9" w14:paraId="0951A51A" w14:textId="77777777" w:rsidTr="00266319">
        <w:trPr>
          <w:trHeight w:val="286"/>
        </w:trPr>
        <w:tc>
          <w:tcPr>
            <w:tcW w:w="8946" w:type="dxa"/>
            <w:gridSpan w:val="8"/>
            <w:shd w:val="clear" w:color="auto" w:fill="auto"/>
            <w:noWrap/>
            <w:vAlign w:val="center"/>
          </w:tcPr>
          <w:p w14:paraId="5121AA93" w14:textId="781FD5B3" w:rsidR="00363261" w:rsidRPr="006C39E9" w:rsidRDefault="00363261" w:rsidP="007F3CD9">
            <w:pPr>
              <w:pStyle w:val="AralkYok"/>
              <w:jc w:val="right"/>
              <w:rPr>
                <w:rFonts w:ascii="Times New Roman" w:hAnsi="Times New Roman" w:cs="Times New Roman"/>
                <w:b/>
                <w:lang w:eastAsia="tr-TR"/>
              </w:rPr>
            </w:pPr>
            <w:r w:rsidRPr="006C39E9">
              <w:rPr>
                <w:rFonts w:ascii="Times New Roman" w:hAnsi="Times New Roman" w:cs="Times New Roman"/>
                <w:b/>
                <w:lang w:eastAsia="tr-TR"/>
              </w:rPr>
              <w:t>SATIŞ FİYATI</w:t>
            </w:r>
          </w:p>
        </w:tc>
        <w:tc>
          <w:tcPr>
            <w:tcW w:w="992" w:type="dxa"/>
            <w:shd w:val="clear" w:color="auto" w:fill="auto"/>
            <w:noWrap/>
            <w:vAlign w:val="center"/>
          </w:tcPr>
          <w:p w14:paraId="1399AB69" w14:textId="14A31192" w:rsidR="00363261" w:rsidRPr="006C39E9" w:rsidRDefault="00363261" w:rsidP="00294F25">
            <w:pPr>
              <w:pStyle w:val="AralkYok"/>
              <w:rPr>
                <w:rFonts w:ascii="Times New Roman" w:hAnsi="Times New Roman" w:cs="Times New Roman"/>
                <w:b/>
                <w:lang w:eastAsia="tr-TR"/>
              </w:rPr>
            </w:pPr>
            <w:r w:rsidRPr="006C39E9">
              <w:rPr>
                <w:rFonts w:ascii="Times New Roman" w:hAnsi="Times New Roman" w:cs="Times New Roman"/>
                <w:b/>
                <w:lang w:eastAsia="tr-TR"/>
              </w:rPr>
              <w:t xml:space="preserve"> €     7.44</w:t>
            </w:r>
          </w:p>
        </w:tc>
      </w:tr>
    </w:tbl>
    <w:p w14:paraId="4B381322" w14:textId="77777777" w:rsidR="008F5F2A" w:rsidRPr="00F326CB" w:rsidRDefault="008F5F2A" w:rsidP="00586DF2">
      <w:pPr>
        <w:rPr>
          <w:rFonts w:ascii="Times New Roman" w:hAnsi="Times New Roman" w:cs="Times New Roman"/>
          <w:sz w:val="28"/>
          <w:szCs w:val="24"/>
        </w:rPr>
      </w:pPr>
    </w:p>
    <w:sectPr w:rsidR="008F5F2A" w:rsidRPr="00F326CB" w:rsidSect="00181D4E">
      <w:footerReference w:type="default" r:id="rId10"/>
      <w:pgSz w:w="11906" w:h="16838"/>
      <w:pgMar w:top="993" w:right="1080" w:bottom="993"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609D4B" w14:textId="77777777" w:rsidR="00B56B3C" w:rsidRDefault="00B56B3C" w:rsidP="00FA02A4">
      <w:pPr>
        <w:spacing w:after="0" w:line="240" w:lineRule="auto"/>
      </w:pPr>
      <w:r>
        <w:separator/>
      </w:r>
    </w:p>
  </w:endnote>
  <w:endnote w:type="continuationSeparator" w:id="0">
    <w:p w14:paraId="05DE459E" w14:textId="77777777" w:rsidR="00B56B3C" w:rsidRDefault="00B56B3C" w:rsidP="00FA0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4762988"/>
      <w:docPartObj>
        <w:docPartGallery w:val="Page Numbers (Bottom of Page)"/>
        <w:docPartUnique/>
      </w:docPartObj>
    </w:sdtPr>
    <w:sdtEndPr/>
    <w:sdtContent>
      <w:p w14:paraId="217DF82D" w14:textId="77777777" w:rsidR="00F32816" w:rsidRDefault="00F32816">
        <w:pPr>
          <w:pStyle w:val="Altbilgi"/>
          <w:jc w:val="center"/>
        </w:pPr>
        <w:r>
          <w:fldChar w:fldCharType="begin"/>
        </w:r>
        <w:r>
          <w:instrText>PAGE   \* MERGEFORMAT</w:instrText>
        </w:r>
        <w:r>
          <w:fldChar w:fldCharType="separate"/>
        </w:r>
        <w:r w:rsidR="00E83206">
          <w:rPr>
            <w:noProof/>
          </w:rPr>
          <w:t>6</w:t>
        </w:r>
        <w:r>
          <w:fldChar w:fldCharType="end"/>
        </w:r>
      </w:p>
    </w:sdtContent>
  </w:sdt>
  <w:p w14:paraId="78A6AD69" w14:textId="77777777" w:rsidR="00F32816" w:rsidRDefault="00F32816">
    <w:pPr>
      <w:pStyle w:val="s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BAA5C1" w14:textId="77777777" w:rsidR="00B56B3C" w:rsidRDefault="00B56B3C" w:rsidP="00FA02A4">
      <w:pPr>
        <w:spacing w:after="0" w:line="240" w:lineRule="auto"/>
      </w:pPr>
      <w:r>
        <w:separator/>
      </w:r>
    </w:p>
  </w:footnote>
  <w:footnote w:type="continuationSeparator" w:id="0">
    <w:p w14:paraId="6840DF9B" w14:textId="77777777" w:rsidR="00B56B3C" w:rsidRDefault="00B56B3C" w:rsidP="00FA02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451F6"/>
    <w:multiLevelType w:val="hybridMultilevel"/>
    <w:tmpl w:val="30FA3F8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48754B3"/>
    <w:multiLevelType w:val="multilevel"/>
    <w:tmpl w:val="297E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D6284B"/>
    <w:multiLevelType w:val="hybridMultilevel"/>
    <w:tmpl w:val="DEEC9A16"/>
    <w:lvl w:ilvl="0" w:tplc="49629F5E">
      <w:start w:val="1"/>
      <w:numFmt w:val="decimal"/>
      <w:lvlText w:val="%1."/>
      <w:lvlJc w:val="left"/>
      <w:pPr>
        <w:ind w:left="720" w:hanging="360"/>
      </w:pPr>
      <w:rPr>
        <w:b/>
      </w:rPr>
    </w:lvl>
    <w:lvl w:ilvl="1" w:tplc="68EA6542">
      <w:start w:val="1"/>
      <w:numFmt w:val="lowerLetter"/>
      <w:lvlText w:val="%2."/>
      <w:lvlJc w:val="left"/>
      <w:pPr>
        <w:ind w:left="1440" w:hanging="360"/>
      </w:pPr>
      <w:rPr>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17BF26F0"/>
    <w:multiLevelType w:val="multilevel"/>
    <w:tmpl w:val="D924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A616E0"/>
    <w:multiLevelType w:val="hybridMultilevel"/>
    <w:tmpl w:val="69AC84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1B107C39"/>
    <w:multiLevelType w:val="hybridMultilevel"/>
    <w:tmpl w:val="D8B659C2"/>
    <w:lvl w:ilvl="0" w:tplc="041F000F">
      <w:start w:val="1"/>
      <w:numFmt w:val="decimal"/>
      <w:lvlText w:val="%1."/>
      <w:lvlJc w:val="left"/>
      <w:pPr>
        <w:ind w:left="1788" w:hanging="360"/>
      </w:pPr>
    </w:lvl>
    <w:lvl w:ilvl="1" w:tplc="041F0019" w:tentative="1">
      <w:start w:val="1"/>
      <w:numFmt w:val="lowerLetter"/>
      <w:lvlText w:val="%2."/>
      <w:lvlJc w:val="left"/>
      <w:pPr>
        <w:ind w:left="2508" w:hanging="360"/>
      </w:pPr>
    </w:lvl>
    <w:lvl w:ilvl="2" w:tplc="041F001B" w:tentative="1">
      <w:start w:val="1"/>
      <w:numFmt w:val="lowerRoman"/>
      <w:lvlText w:val="%3."/>
      <w:lvlJc w:val="right"/>
      <w:pPr>
        <w:ind w:left="3228" w:hanging="180"/>
      </w:pPr>
    </w:lvl>
    <w:lvl w:ilvl="3" w:tplc="041F000F" w:tentative="1">
      <w:start w:val="1"/>
      <w:numFmt w:val="decimal"/>
      <w:lvlText w:val="%4."/>
      <w:lvlJc w:val="left"/>
      <w:pPr>
        <w:ind w:left="3948" w:hanging="360"/>
      </w:pPr>
    </w:lvl>
    <w:lvl w:ilvl="4" w:tplc="041F0019" w:tentative="1">
      <w:start w:val="1"/>
      <w:numFmt w:val="lowerLetter"/>
      <w:lvlText w:val="%5."/>
      <w:lvlJc w:val="left"/>
      <w:pPr>
        <w:ind w:left="4668" w:hanging="360"/>
      </w:pPr>
    </w:lvl>
    <w:lvl w:ilvl="5" w:tplc="041F001B" w:tentative="1">
      <w:start w:val="1"/>
      <w:numFmt w:val="lowerRoman"/>
      <w:lvlText w:val="%6."/>
      <w:lvlJc w:val="right"/>
      <w:pPr>
        <w:ind w:left="5388" w:hanging="180"/>
      </w:pPr>
    </w:lvl>
    <w:lvl w:ilvl="6" w:tplc="041F000F" w:tentative="1">
      <w:start w:val="1"/>
      <w:numFmt w:val="decimal"/>
      <w:lvlText w:val="%7."/>
      <w:lvlJc w:val="left"/>
      <w:pPr>
        <w:ind w:left="6108" w:hanging="360"/>
      </w:pPr>
    </w:lvl>
    <w:lvl w:ilvl="7" w:tplc="041F0019" w:tentative="1">
      <w:start w:val="1"/>
      <w:numFmt w:val="lowerLetter"/>
      <w:lvlText w:val="%8."/>
      <w:lvlJc w:val="left"/>
      <w:pPr>
        <w:ind w:left="6828" w:hanging="360"/>
      </w:pPr>
    </w:lvl>
    <w:lvl w:ilvl="8" w:tplc="041F001B" w:tentative="1">
      <w:start w:val="1"/>
      <w:numFmt w:val="lowerRoman"/>
      <w:lvlText w:val="%9."/>
      <w:lvlJc w:val="right"/>
      <w:pPr>
        <w:ind w:left="7548" w:hanging="180"/>
      </w:pPr>
    </w:lvl>
  </w:abstractNum>
  <w:abstractNum w:abstractNumId="6">
    <w:nsid w:val="202C77C9"/>
    <w:multiLevelType w:val="hybridMultilevel"/>
    <w:tmpl w:val="E1003CEE"/>
    <w:lvl w:ilvl="0" w:tplc="49629F5E">
      <w:start w:val="1"/>
      <w:numFmt w:val="decimal"/>
      <w:lvlText w:val="%1."/>
      <w:lvlJc w:val="left"/>
      <w:pPr>
        <w:ind w:left="720" w:hanging="360"/>
      </w:pPr>
      <w:rPr>
        <w:b/>
      </w:rPr>
    </w:lvl>
    <w:lvl w:ilvl="1" w:tplc="68EA6542">
      <w:start w:val="1"/>
      <w:numFmt w:val="lowerLetter"/>
      <w:lvlText w:val="%2."/>
      <w:lvlJc w:val="left"/>
      <w:pPr>
        <w:ind w:left="1440" w:hanging="360"/>
      </w:pPr>
      <w:rPr>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24B72C3F"/>
    <w:multiLevelType w:val="hybridMultilevel"/>
    <w:tmpl w:val="528AE440"/>
    <w:lvl w:ilvl="0" w:tplc="041F000F">
      <w:start w:val="1"/>
      <w:numFmt w:val="decimal"/>
      <w:lvlText w:val="%1."/>
      <w:lvlJc w:val="left"/>
      <w:pPr>
        <w:ind w:left="360" w:hanging="360"/>
      </w:pPr>
      <w:rPr>
        <w:rFont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8">
    <w:nsid w:val="25770DBA"/>
    <w:multiLevelType w:val="hybridMultilevel"/>
    <w:tmpl w:val="A72A99B0"/>
    <w:lvl w:ilvl="0" w:tplc="68EA6542">
      <w:start w:val="1"/>
      <w:numFmt w:val="lowerLetter"/>
      <w:lvlText w:val="%1."/>
      <w:lvlJc w:val="left"/>
      <w:pPr>
        <w:ind w:left="360" w:hanging="360"/>
      </w:pPr>
      <w:rPr>
        <w:b/>
      </w:rPr>
    </w:lvl>
    <w:lvl w:ilvl="1" w:tplc="041F0019" w:tentative="1">
      <w:start w:val="1"/>
      <w:numFmt w:val="lowerLetter"/>
      <w:lvlText w:val="%2."/>
      <w:lvlJc w:val="left"/>
      <w:pPr>
        <w:ind w:left="360" w:hanging="360"/>
      </w:pPr>
    </w:lvl>
    <w:lvl w:ilvl="2" w:tplc="041F001B" w:tentative="1">
      <w:start w:val="1"/>
      <w:numFmt w:val="lowerRoman"/>
      <w:lvlText w:val="%3."/>
      <w:lvlJc w:val="right"/>
      <w:pPr>
        <w:ind w:left="1080" w:hanging="180"/>
      </w:pPr>
    </w:lvl>
    <w:lvl w:ilvl="3" w:tplc="041F000F" w:tentative="1">
      <w:start w:val="1"/>
      <w:numFmt w:val="decimal"/>
      <w:lvlText w:val="%4."/>
      <w:lvlJc w:val="left"/>
      <w:pPr>
        <w:ind w:left="1800" w:hanging="360"/>
      </w:pPr>
    </w:lvl>
    <w:lvl w:ilvl="4" w:tplc="041F0019" w:tentative="1">
      <w:start w:val="1"/>
      <w:numFmt w:val="lowerLetter"/>
      <w:lvlText w:val="%5."/>
      <w:lvlJc w:val="left"/>
      <w:pPr>
        <w:ind w:left="2520" w:hanging="360"/>
      </w:pPr>
    </w:lvl>
    <w:lvl w:ilvl="5" w:tplc="041F001B" w:tentative="1">
      <w:start w:val="1"/>
      <w:numFmt w:val="lowerRoman"/>
      <w:lvlText w:val="%6."/>
      <w:lvlJc w:val="right"/>
      <w:pPr>
        <w:ind w:left="3240" w:hanging="180"/>
      </w:pPr>
    </w:lvl>
    <w:lvl w:ilvl="6" w:tplc="041F000F" w:tentative="1">
      <w:start w:val="1"/>
      <w:numFmt w:val="decimal"/>
      <w:lvlText w:val="%7."/>
      <w:lvlJc w:val="left"/>
      <w:pPr>
        <w:ind w:left="3960" w:hanging="360"/>
      </w:pPr>
    </w:lvl>
    <w:lvl w:ilvl="7" w:tplc="041F0019" w:tentative="1">
      <w:start w:val="1"/>
      <w:numFmt w:val="lowerLetter"/>
      <w:lvlText w:val="%8."/>
      <w:lvlJc w:val="left"/>
      <w:pPr>
        <w:ind w:left="4680" w:hanging="360"/>
      </w:pPr>
    </w:lvl>
    <w:lvl w:ilvl="8" w:tplc="041F001B" w:tentative="1">
      <w:start w:val="1"/>
      <w:numFmt w:val="lowerRoman"/>
      <w:lvlText w:val="%9."/>
      <w:lvlJc w:val="right"/>
      <w:pPr>
        <w:ind w:left="5400" w:hanging="180"/>
      </w:pPr>
    </w:lvl>
  </w:abstractNum>
  <w:abstractNum w:abstractNumId="9">
    <w:nsid w:val="2B1614D4"/>
    <w:multiLevelType w:val="hybridMultilevel"/>
    <w:tmpl w:val="9C96A914"/>
    <w:lvl w:ilvl="0" w:tplc="2D9032DA">
      <w:start w:val="1"/>
      <w:numFmt w:val="lowerLetter"/>
      <w:lvlText w:val="%1-"/>
      <w:lvlJc w:val="left"/>
      <w:pPr>
        <w:ind w:left="360" w:hanging="36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0">
    <w:nsid w:val="31A1276E"/>
    <w:multiLevelType w:val="hybridMultilevel"/>
    <w:tmpl w:val="C7FEFD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33BF7570"/>
    <w:multiLevelType w:val="multilevel"/>
    <w:tmpl w:val="1EA6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27577E"/>
    <w:multiLevelType w:val="hybridMultilevel"/>
    <w:tmpl w:val="A6826E1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39C331BE"/>
    <w:multiLevelType w:val="hybridMultilevel"/>
    <w:tmpl w:val="E1003CEE"/>
    <w:lvl w:ilvl="0" w:tplc="49629F5E">
      <w:start w:val="1"/>
      <w:numFmt w:val="decimal"/>
      <w:lvlText w:val="%1."/>
      <w:lvlJc w:val="left"/>
      <w:pPr>
        <w:ind w:left="720" w:hanging="360"/>
      </w:pPr>
      <w:rPr>
        <w:b/>
      </w:rPr>
    </w:lvl>
    <w:lvl w:ilvl="1" w:tplc="68EA6542">
      <w:start w:val="1"/>
      <w:numFmt w:val="lowerLetter"/>
      <w:lvlText w:val="%2."/>
      <w:lvlJc w:val="left"/>
      <w:pPr>
        <w:ind w:left="1440" w:hanging="360"/>
      </w:pPr>
      <w:rPr>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3E662285"/>
    <w:multiLevelType w:val="hybridMultilevel"/>
    <w:tmpl w:val="3B08051C"/>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5">
    <w:nsid w:val="42493142"/>
    <w:multiLevelType w:val="hybridMultilevel"/>
    <w:tmpl w:val="C85044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424F0315"/>
    <w:multiLevelType w:val="hybridMultilevel"/>
    <w:tmpl w:val="E1003CEE"/>
    <w:lvl w:ilvl="0" w:tplc="49629F5E">
      <w:start w:val="1"/>
      <w:numFmt w:val="decimal"/>
      <w:lvlText w:val="%1."/>
      <w:lvlJc w:val="left"/>
      <w:pPr>
        <w:ind w:left="720" w:hanging="360"/>
      </w:pPr>
      <w:rPr>
        <w:b/>
      </w:rPr>
    </w:lvl>
    <w:lvl w:ilvl="1" w:tplc="68EA6542">
      <w:start w:val="1"/>
      <w:numFmt w:val="lowerLetter"/>
      <w:lvlText w:val="%2."/>
      <w:lvlJc w:val="left"/>
      <w:pPr>
        <w:ind w:left="1440" w:hanging="360"/>
      </w:pPr>
      <w:rPr>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nsid w:val="47414C4A"/>
    <w:multiLevelType w:val="hybridMultilevel"/>
    <w:tmpl w:val="F3F81308"/>
    <w:lvl w:ilvl="0" w:tplc="49629F5E">
      <w:start w:val="1"/>
      <w:numFmt w:val="decimal"/>
      <w:lvlText w:val="%1."/>
      <w:lvlJc w:val="left"/>
      <w:pPr>
        <w:ind w:left="720" w:hanging="360"/>
      </w:pPr>
      <w:rPr>
        <w:b/>
      </w:rPr>
    </w:lvl>
    <w:lvl w:ilvl="1" w:tplc="68EA6542">
      <w:start w:val="1"/>
      <w:numFmt w:val="lowerLetter"/>
      <w:lvlText w:val="%2."/>
      <w:lvlJc w:val="left"/>
      <w:pPr>
        <w:ind w:left="1440" w:hanging="360"/>
      </w:pPr>
      <w:rPr>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nsid w:val="4E9C0368"/>
    <w:multiLevelType w:val="hybridMultilevel"/>
    <w:tmpl w:val="C98EE15E"/>
    <w:lvl w:ilvl="0" w:tplc="041F000F">
      <w:start w:val="1"/>
      <w:numFmt w:val="decimal"/>
      <w:lvlText w:val="%1."/>
      <w:lvlJc w:val="left"/>
      <w:pPr>
        <w:ind w:left="720" w:hanging="360"/>
      </w:pPr>
    </w:lvl>
    <w:lvl w:ilvl="1" w:tplc="34DADFA0">
      <w:start w:val="1"/>
      <w:numFmt w:val="lowerLetter"/>
      <w:lvlText w:val="%2."/>
      <w:lvlJc w:val="left"/>
      <w:pPr>
        <w:ind w:left="1440" w:hanging="360"/>
      </w:pPr>
      <w:rPr>
        <w:b w:val="0"/>
      </w:r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nsid w:val="50406243"/>
    <w:multiLevelType w:val="hybridMultilevel"/>
    <w:tmpl w:val="E1003CEE"/>
    <w:lvl w:ilvl="0" w:tplc="49629F5E">
      <w:start w:val="1"/>
      <w:numFmt w:val="decimal"/>
      <w:lvlText w:val="%1."/>
      <w:lvlJc w:val="left"/>
      <w:pPr>
        <w:ind w:left="720" w:hanging="360"/>
      </w:pPr>
      <w:rPr>
        <w:b/>
      </w:rPr>
    </w:lvl>
    <w:lvl w:ilvl="1" w:tplc="68EA6542">
      <w:start w:val="1"/>
      <w:numFmt w:val="lowerLetter"/>
      <w:lvlText w:val="%2."/>
      <w:lvlJc w:val="left"/>
      <w:pPr>
        <w:ind w:left="1440" w:hanging="360"/>
      </w:pPr>
      <w:rPr>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nsid w:val="537B681D"/>
    <w:multiLevelType w:val="multilevel"/>
    <w:tmpl w:val="E364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201912"/>
    <w:multiLevelType w:val="multilevel"/>
    <w:tmpl w:val="EBB0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837B29"/>
    <w:multiLevelType w:val="hybridMultilevel"/>
    <w:tmpl w:val="4F2833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nsid w:val="63EA5FEA"/>
    <w:multiLevelType w:val="multilevel"/>
    <w:tmpl w:val="7480E45E"/>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nsid w:val="6937232C"/>
    <w:multiLevelType w:val="hybridMultilevel"/>
    <w:tmpl w:val="78887FCE"/>
    <w:lvl w:ilvl="0" w:tplc="7CD68FEA">
      <w:start w:val="1"/>
      <w:numFmt w:val="decimal"/>
      <w:lvlText w:val="%1."/>
      <w:lvlJc w:val="left"/>
      <w:pPr>
        <w:ind w:left="360" w:hanging="360"/>
      </w:pPr>
      <w:rPr>
        <w:b w:val="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5">
    <w:nsid w:val="6BA039D0"/>
    <w:multiLevelType w:val="hybridMultilevel"/>
    <w:tmpl w:val="1C8EB96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6">
    <w:nsid w:val="6EC13D4D"/>
    <w:multiLevelType w:val="hybridMultilevel"/>
    <w:tmpl w:val="E1003CEE"/>
    <w:lvl w:ilvl="0" w:tplc="49629F5E">
      <w:start w:val="1"/>
      <w:numFmt w:val="decimal"/>
      <w:lvlText w:val="%1."/>
      <w:lvlJc w:val="left"/>
      <w:pPr>
        <w:ind w:left="720" w:hanging="360"/>
      </w:pPr>
      <w:rPr>
        <w:b/>
      </w:rPr>
    </w:lvl>
    <w:lvl w:ilvl="1" w:tplc="68EA6542">
      <w:start w:val="1"/>
      <w:numFmt w:val="lowerLetter"/>
      <w:lvlText w:val="%2."/>
      <w:lvlJc w:val="left"/>
      <w:pPr>
        <w:ind w:left="1440" w:hanging="360"/>
      </w:pPr>
      <w:rPr>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nsid w:val="6EC8385F"/>
    <w:multiLevelType w:val="hybridMultilevel"/>
    <w:tmpl w:val="E1003CEE"/>
    <w:lvl w:ilvl="0" w:tplc="49629F5E">
      <w:start w:val="1"/>
      <w:numFmt w:val="decimal"/>
      <w:lvlText w:val="%1."/>
      <w:lvlJc w:val="left"/>
      <w:pPr>
        <w:ind w:left="720" w:hanging="360"/>
      </w:pPr>
      <w:rPr>
        <w:b/>
      </w:rPr>
    </w:lvl>
    <w:lvl w:ilvl="1" w:tplc="68EA6542">
      <w:start w:val="1"/>
      <w:numFmt w:val="lowerLetter"/>
      <w:lvlText w:val="%2."/>
      <w:lvlJc w:val="left"/>
      <w:pPr>
        <w:ind w:left="1440" w:hanging="360"/>
      </w:pPr>
      <w:rPr>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nsid w:val="76834B07"/>
    <w:multiLevelType w:val="hybridMultilevel"/>
    <w:tmpl w:val="1BD04928"/>
    <w:lvl w:ilvl="0" w:tplc="0786F1CC">
      <w:start w:val="1"/>
      <w:numFmt w:val="decimal"/>
      <w:lvlText w:val="%1."/>
      <w:lvlJc w:val="left"/>
      <w:pPr>
        <w:ind w:left="360" w:hanging="360"/>
      </w:pPr>
      <w:rPr>
        <w:rFonts w:ascii="Times New Roman" w:eastAsia="Times New Roman" w:hAnsi="Times New Roman" w:cs="Times New Roman"/>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9">
    <w:nsid w:val="769E4F75"/>
    <w:multiLevelType w:val="multilevel"/>
    <w:tmpl w:val="8606FCC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6A14FD3"/>
    <w:multiLevelType w:val="hybridMultilevel"/>
    <w:tmpl w:val="D374A8B8"/>
    <w:lvl w:ilvl="0" w:tplc="3FBEB986">
      <w:start w:val="1"/>
      <w:numFmt w:val="decimal"/>
      <w:lvlText w:val="%1."/>
      <w:lvlJc w:val="left"/>
      <w:pPr>
        <w:ind w:left="720" w:hanging="360"/>
      </w:pPr>
      <w:rPr>
        <w:b/>
      </w:rPr>
    </w:lvl>
    <w:lvl w:ilvl="1" w:tplc="4DE6E146">
      <w:start w:val="1"/>
      <w:numFmt w:val="lowerLetter"/>
      <w:lvlText w:val="%2."/>
      <w:lvlJc w:val="left"/>
      <w:pPr>
        <w:ind w:left="1440" w:hanging="360"/>
      </w:pPr>
      <w:rPr>
        <w:b/>
      </w:r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nsid w:val="772C1C1E"/>
    <w:multiLevelType w:val="multilevel"/>
    <w:tmpl w:val="D16A67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D3F332A"/>
    <w:multiLevelType w:val="hybridMultilevel"/>
    <w:tmpl w:val="E1003CEE"/>
    <w:lvl w:ilvl="0" w:tplc="49629F5E">
      <w:start w:val="1"/>
      <w:numFmt w:val="decimal"/>
      <w:lvlText w:val="%1."/>
      <w:lvlJc w:val="left"/>
      <w:pPr>
        <w:ind w:left="720" w:hanging="360"/>
      </w:pPr>
      <w:rPr>
        <w:b/>
      </w:rPr>
    </w:lvl>
    <w:lvl w:ilvl="1" w:tplc="68EA6542">
      <w:start w:val="1"/>
      <w:numFmt w:val="lowerLetter"/>
      <w:lvlText w:val="%2."/>
      <w:lvlJc w:val="left"/>
      <w:pPr>
        <w:ind w:left="1440" w:hanging="360"/>
      </w:pPr>
      <w:rPr>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16"/>
  </w:num>
  <w:num w:numId="3">
    <w:abstractNumId w:val="28"/>
  </w:num>
  <w:num w:numId="4">
    <w:abstractNumId w:val="8"/>
  </w:num>
  <w:num w:numId="5">
    <w:abstractNumId w:val="6"/>
  </w:num>
  <w:num w:numId="6">
    <w:abstractNumId w:val="32"/>
  </w:num>
  <w:num w:numId="7">
    <w:abstractNumId w:val="10"/>
  </w:num>
  <w:num w:numId="8">
    <w:abstractNumId w:val="9"/>
  </w:num>
  <w:num w:numId="9">
    <w:abstractNumId w:val="15"/>
  </w:num>
  <w:num w:numId="10">
    <w:abstractNumId w:val="17"/>
  </w:num>
  <w:num w:numId="11">
    <w:abstractNumId w:val="24"/>
  </w:num>
  <w:num w:numId="12">
    <w:abstractNumId w:val="19"/>
  </w:num>
  <w:num w:numId="13">
    <w:abstractNumId w:val="27"/>
  </w:num>
  <w:num w:numId="14">
    <w:abstractNumId w:val="31"/>
  </w:num>
  <w:num w:numId="15">
    <w:abstractNumId w:val="2"/>
  </w:num>
  <w:num w:numId="16">
    <w:abstractNumId w:val="23"/>
  </w:num>
  <w:num w:numId="17">
    <w:abstractNumId w:val="26"/>
  </w:num>
  <w:num w:numId="18">
    <w:abstractNumId w:val="13"/>
  </w:num>
  <w:num w:numId="19">
    <w:abstractNumId w:val="1"/>
  </w:num>
  <w:num w:numId="20">
    <w:abstractNumId w:val="25"/>
  </w:num>
  <w:num w:numId="21">
    <w:abstractNumId w:val="18"/>
  </w:num>
  <w:num w:numId="22">
    <w:abstractNumId w:val="7"/>
  </w:num>
  <w:num w:numId="23">
    <w:abstractNumId w:val="30"/>
  </w:num>
  <w:num w:numId="24">
    <w:abstractNumId w:val="5"/>
  </w:num>
  <w:num w:numId="25">
    <w:abstractNumId w:val="0"/>
  </w:num>
  <w:num w:numId="26">
    <w:abstractNumId w:val="29"/>
  </w:num>
  <w:num w:numId="27">
    <w:abstractNumId w:val="12"/>
  </w:num>
  <w:num w:numId="28">
    <w:abstractNumId w:val="20"/>
  </w:num>
  <w:num w:numId="29">
    <w:abstractNumId w:val="3"/>
  </w:num>
  <w:num w:numId="30">
    <w:abstractNumId w:val="22"/>
  </w:num>
  <w:num w:numId="31">
    <w:abstractNumId w:val="14"/>
  </w:num>
  <w:num w:numId="32">
    <w:abstractNumId w:val="21"/>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FC3"/>
    <w:rsid w:val="00000C84"/>
    <w:rsid w:val="00000DEA"/>
    <w:rsid w:val="00000EE7"/>
    <w:rsid w:val="000012D5"/>
    <w:rsid w:val="00005D34"/>
    <w:rsid w:val="00006D1C"/>
    <w:rsid w:val="00010197"/>
    <w:rsid w:val="000105F3"/>
    <w:rsid w:val="00012865"/>
    <w:rsid w:val="00016122"/>
    <w:rsid w:val="00016C14"/>
    <w:rsid w:val="0001710A"/>
    <w:rsid w:val="00017C24"/>
    <w:rsid w:val="0002049C"/>
    <w:rsid w:val="00020D19"/>
    <w:rsid w:val="00023A09"/>
    <w:rsid w:val="00024F16"/>
    <w:rsid w:val="000308BB"/>
    <w:rsid w:val="00033A1A"/>
    <w:rsid w:val="00037DB7"/>
    <w:rsid w:val="00042356"/>
    <w:rsid w:val="00045EFB"/>
    <w:rsid w:val="000468E9"/>
    <w:rsid w:val="00047C43"/>
    <w:rsid w:val="000534EB"/>
    <w:rsid w:val="00054AFF"/>
    <w:rsid w:val="0005655C"/>
    <w:rsid w:val="00057C54"/>
    <w:rsid w:val="00060CDA"/>
    <w:rsid w:val="000610F4"/>
    <w:rsid w:val="00063076"/>
    <w:rsid w:val="00063A36"/>
    <w:rsid w:val="00063E9B"/>
    <w:rsid w:val="000665DA"/>
    <w:rsid w:val="000703AD"/>
    <w:rsid w:val="000722F5"/>
    <w:rsid w:val="00072787"/>
    <w:rsid w:val="0007279F"/>
    <w:rsid w:val="00081F8B"/>
    <w:rsid w:val="000824C0"/>
    <w:rsid w:val="00082E13"/>
    <w:rsid w:val="00085F1B"/>
    <w:rsid w:val="00087E3C"/>
    <w:rsid w:val="000902C0"/>
    <w:rsid w:val="00090D6F"/>
    <w:rsid w:val="00090FDC"/>
    <w:rsid w:val="00095D92"/>
    <w:rsid w:val="000A1D7C"/>
    <w:rsid w:val="000A3AE2"/>
    <w:rsid w:val="000A57EA"/>
    <w:rsid w:val="000A5A94"/>
    <w:rsid w:val="000A5C25"/>
    <w:rsid w:val="000A73C8"/>
    <w:rsid w:val="000A7736"/>
    <w:rsid w:val="000A7EA4"/>
    <w:rsid w:val="000B13AF"/>
    <w:rsid w:val="000B2101"/>
    <w:rsid w:val="000B7927"/>
    <w:rsid w:val="000C35AF"/>
    <w:rsid w:val="000C6AF4"/>
    <w:rsid w:val="000D075C"/>
    <w:rsid w:val="000D2677"/>
    <w:rsid w:val="000D3B63"/>
    <w:rsid w:val="000D40D6"/>
    <w:rsid w:val="000D626B"/>
    <w:rsid w:val="000D6C36"/>
    <w:rsid w:val="000E48FB"/>
    <w:rsid w:val="000E61FB"/>
    <w:rsid w:val="000F07B8"/>
    <w:rsid w:val="000F590E"/>
    <w:rsid w:val="000F5C15"/>
    <w:rsid w:val="000F5F26"/>
    <w:rsid w:val="000F64F0"/>
    <w:rsid w:val="000F69AF"/>
    <w:rsid w:val="001008F9"/>
    <w:rsid w:val="00100A86"/>
    <w:rsid w:val="0010136B"/>
    <w:rsid w:val="00102BB2"/>
    <w:rsid w:val="00103D34"/>
    <w:rsid w:val="00104E52"/>
    <w:rsid w:val="00105002"/>
    <w:rsid w:val="0010559C"/>
    <w:rsid w:val="00106A05"/>
    <w:rsid w:val="001076E3"/>
    <w:rsid w:val="00111171"/>
    <w:rsid w:val="00111E65"/>
    <w:rsid w:val="00111FDB"/>
    <w:rsid w:val="001138CD"/>
    <w:rsid w:val="00114825"/>
    <w:rsid w:val="001153B3"/>
    <w:rsid w:val="00122512"/>
    <w:rsid w:val="001227E1"/>
    <w:rsid w:val="00123CE8"/>
    <w:rsid w:val="00124810"/>
    <w:rsid w:val="00126752"/>
    <w:rsid w:val="00126938"/>
    <w:rsid w:val="00132A85"/>
    <w:rsid w:val="0013384D"/>
    <w:rsid w:val="00140C61"/>
    <w:rsid w:val="0014436E"/>
    <w:rsid w:val="00144E48"/>
    <w:rsid w:val="00145740"/>
    <w:rsid w:val="00145B2E"/>
    <w:rsid w:val="0014714F"/>
    <w:rsid w:val="0014799E"/>
    <w:rsid w:val="001518B7"/>
    <w:rsid w:val="00152EBE"/>
    <w:rsid w:val="00154B99"/>
    <w:rsid w:val="001638F0"/>
    <w:rsid w:val="00164368"/>
    <w:rsid w:val="00165909"/>
    <w:rsid w:val="00165A3F"/>
    <w:rsid w:val="00167AAC"/>
    <w:rsid w:val="001710F7"/>
    <w:rsid w:val="00171897"/>
    <w:rsid w:val="00172FC9"/>
    <w:rsid w:val="001748AD"/>
    <w:rsid w:val="00174A1C"/>
    <w:rsid w:val="001762A3"/>
    <w:rsid w:val="00176A73"/>
    <w:rsid w:val="0018176B"/>
    <w:rsid w:val="00181D4E"/>
    <w:rsid w:val="00182441"/>
    <w:rsid w:val="00182E9E"/>
    <w:rsid w:val="0019098F"/>
    <w:rsid w:val="00191FD0"/>
    <w:rsid w:val="00192CD4"/>
    <w:rsid w:val="0019341D"/>
    <w:rsid w:val="00196533"/>
    <w:rsid w:val="001A000D"/>
    <w:rsid w:val="001A1CC9"/>
    <w:rsid w:val="001A38BD"/>
    <w:rsid w:val="001A544F"/>
    <w:rsid w:val="001A5B14"/>
    <w:rsid w:val="001B02CC"/>
    <w:rsid w:val="001B10EF"/>
    <w:rsid w:val="001B17BB"/>
    <w:rsid w:val="001B1AB4"/>
    <w:rsid w:val="001C07F4"/>
    <w:rsid w:val="001C115D"/>
    <w:rsid w:val="001C21DC"/>
    <w:rsid w:val="001C35C2"/>
    <w:rsid w:val="001C4616"/>
    <w:rsid w:val="001C47DE"/>
    <w:rsid w:val="001C4F2A"/>
    <w:rsid w:val="001C5C7C"/>
    <w:rsid w:val="001D003C"/>
    <w:rsid w:val="001D4A30"/>
    <w:rsid w:val="001D6D3D"/>
    <w:rsid w:val="001E1BD1"/>
    <w:rsid w:val="001E588D"/>
    <w:rsid w:val="001E5B10"/>
    <w:rsid w:val="001E66C3"/>
    <w:rsid w:val="001E72BF"/>
    <w:rsid w:val="001F7B67"/>
    <w:rsid w:val="00200C4F"/>
    <w:rsid w:val="00201850"/>
    <w:rsid w:val="00204BD1"/>
    <w:rsid w:val="00205800"/>
    <w:rsid w:val="002059AB"/>
    <w:rsid w:val="00205C4D"/>
    <w:rsid w:val="00206952"/>
    <w:rsid w:val="00207B67"/>
    <w:rsid w:val="002128D3"/>
    <w:rsid w:val="002138EC"/>
    <w:rsid w:val="002161A2"/>
    <w:rsid w:val="002165A0"/>
    <w:rsid w:val="00216B70"/>
    <w:rsid w:val="00216ECE"/>
    <w:rsid w:val="00217129"/>
    <w:rsid w:val="00217796"/>
    <w:rsid w:val="00221176"/>
    <w:rsid w:val="00221363"/>
    <w:rsid w:val="00222C32"/>
    <w:rsid w:val="0022307E"/>
    <w:rsid w:val="00223307"/>
    <w:rsid w:val="00226627"/>
    <w:rsid w:val="00226B2C"/>
    <w:rsid w:val="00233060"/>
    <w:rsid w:val="00233CA4"/>
    <w:rsid w:val="00235BA2"/>
    <w:rsid w:val="00237B23"/>
    <w:rsid w:val="00240763"/>
    <w:rsid w:val="002415A6"/>
    <w:rsid w:val="00245BB2"/>
    <w:rsid w:val="00247C8A"/>
    <w:rsid w:val="002509C2"/>
    <w:rsid w:val="00250E38"/>
    <w:rsid w:val="00252972"/>
    <w:rsid w:val="002559B3"/>
    <w:rsid w:val="00260900"/>
    <w:rsid w:val="00261992"/>
    <w:rsid w:val="00262789"/>
    <w:rsid w:val="002647F8"/>
    <w:rsid w:val="002700AF"/>
    <w:rsid w:val="00270E28"/>
    <w:rsid w:val="0027231E"/>
    <w:rsid w:val="00272334"/>
    <w:rsid w:val="00273DD7"/>
    <w:rsid w:val="00276030"/>
    <w:rsid w:val="00280B34"/>
    <w:rsid w:val="00280BE0"/>
    <w:rsid w:val="0028133F"/>
    <w:rsid w:val="0028313F"/>
    <w:rsid w:val="00284795"/>
    <w:rsid w:val="00284A05"/>
    <w:rsid w:val="002928B2"/>
    <w:rsid w:val="00292A8C"/>
    <w:rsid w:val="00294F25"/>
    <w:rsid w:val="00295DD5"/>
    <w:rsid w:val="0029614C"/>
    <w:rsid w:val="00296482"/>
    <w:rsid w:val="0029787C"/>
    <w:rsid w:val="002A2563"/>
    <w:rsid w:val="002A2B0A"/>
    <w:rsid w:val="002A5840"/>
    <w:rsid w:val="002A72F2"/>
    <w:rsid w:val="002B0B2F"/>
    <w:rsid w:val="002B164D"/>
    <w:rsid w:val="002B2119"/>
    <w:rsid w:val="002B350C"/>
    <w:rsid w:val="002B45DC"/>
    <w:rsid w:val="002B54A5"/>
    <w:rsid w:val="002B5D3E"/>
    <w:rsid w:val="002B5FF4"/>
    <w:rsid w:val="002B6F03"/>
    <w:rsid w:val="002B7D9C"/>
    <w:rsid w:val="002C1CD3"/>
    <w:rsid w:val="002C2387"/>
    <w:rsid w:val="002C33DE"/>
    <w:rsid w:val="002C3720"/>
    <w:rsid w:val="002C37DA"/>
    <w:rsid w:val="002C5551"/>
    <w:rsid w:val="002C5EC3"/>
    <w:rsid w:val="002C7A4E"/>
    <w:rsid w:val="002C7C03"/>
    <w:rsid w:val="002D0E8E"/>
    <w:rsid w:val="002D3F42"/>
    <w:rsid w:val="002D489E"/>
    <w:rsid w:val="002E2818"/>
    <w:rsid w:val="002E2A60"/>
    <w:rsid w:val="002E5C63"/>
    <w:rsid w:val="002E6E89"/>
    <w:rsid w:val="002F3B00"/>
    <w:rsid w:val="002F59BB"/>
    <w:rsid w:val="002F7C87"/>
    <w:rsid w:val="00304CE8"/>
    <w:rsid w:val="003066F5"/>
    <w:rsid w:val="00310B3F"/>
    <w:rsid w:val="003111E2"/>
    <w:rsid w:val="0031237A"/>
    <w:rsid w:val="003175D1"/>
    <w:rsid w:val="0032079E"/>
    <w:rsid w:val="0032418B"/>
    <w:rsid w:val="003244D6"/>
    <w:rsid w:val="00324A1F"/>
    <w:rsid w:val="00330A1D"/>
    <w:rsid w:val="00331208"/>
    <w:rsid w:val="003322B7"/>
    <w:rsid w:val="0033320F"/>
    <w:rsid w:val="00337EBE"/>
    <w:rsid w:val="003411B0"/>
    <w:rsid w:val="0034482F"/>
    <w:rsid w:val="00344E65"/>
    <w:rsid w:val="00345168"/>
    <w:rsid w:val="00346B9C"/>
    <w:rsid w:val="00347425"/>
    <w:rsid w:val="00347D9D"/>
    <w:rsid w:val="00350439"/>
    <w:rsid w:val="00350F79"/>
    <w:rsid w:val="003536F5"/>
    <w:rsid w:val="00353769"/>
    <w:rsid w:val="00353BB5"/>
    <w:rsid w:val="00354535"/>
    <w:rsid w:val="003557E2"/>
    <w:rsid w:val="0035657F"/>
    <w:rsid w:val="00357C4A"/>
    <w:rsid w:val="00360E8A"/>
    <w:rsid w:val="003616D4"/>
    <w:rsid w:val="00363261"/>
    <w:rsid w:val="0036427E"/>
    <w:rsid w:val="00365C2D"/>
    <w:rsid w:val="00367710"/>
    <w:rsid w:val="00367B05"/>
    <w:rsid w:val="00367C55"/>
    <w:rsid w:val="00367D17"/>
    <w:rsid w:val="003715CC"/>
    <w:rsid w:val="0037219B"/>
    <w:rsid w:val="00375DF8"/>
    <w:rsid w:val="0037605E"/>
    <w:rsid w:val="00376212"/>
    <w:rsid w:val="0037728B"/>
    <w:rsid w:val="003832F0"/>
    <w:rsid w:val="00383808"/>
    <w:rsid w:val="0038683E"/>
    <w:rsid w:val="00387589"/>
    <w:rsid w:val="00387F45"/>
    <w:rsid w:val="0039111F"/>
    <w:rsid w:val="00396B9F"/>
    <w:rsid w:val="003A1019"/>
    <w:rsid w:val="003A241F"/>
    <w:rsid w:val="003A28F4"/>
    <w:rsid w:val="003A2FAE"/>
    <w:rsid w:val="003B121D"/>
    <w:rsid w:val="003B1A14"/>
    <w:rsid w:val="003B5206"/>
    <w:rsid w:val="003C088B"/>
    <w:rsid w:val="003C159C"/>
    <w:rsid w:val="003C2F79"/>
    <w:rsid w:val="003C6566"/>
    <w:rsid w:val="003D415E"/>
    <w:rsid w:val="003D5EB1"/>
    <w:rsid w:val="003E56AC"/>
    <w:rsid w:val="003F021D"/>
    <w:rsid w:val="003F0435"/>
    <w:rsid w:val="003F1F37"/>
    <w:rsid w:val="003F3B3D"/>
    <w:rsid w:val="003F6120"/>
    <w:rsid w:val="003F63AA"/>
    <w:rsid w:val="00400B8A"/>
    <w:rsid w:val="00404AC2"/>
    <w:rsid w:val="00404E12"/>
    <w:rsid w:val="00404F39"/>
    <w:rsid w:val="00405A8F"/>
    <w:rsid w:val="00406460"/>
    <w:rsid w:val="0040688F"/>
    <w:rsid w:val="00406905"/>
    <w:rsid w:val="00407560"/>
    <w:rsid w:val="00412758"/>
    <w:rsid w:val="0041631C"/>
    <w:rsid w:val="004167EB"/>
    <w:rsid w:val="00417945"/>
    <w:rsid w:val="0042042E"/>
    <w:rsid w:val="00422314"/>
    <w:rsid w:val="004226F3"/>
    <w:rsid w:val="00423493"/>
    <w:rsid w:val="00424750"/>
    <w:rsid w:val="004309D4"/>
    <w:rsid w:val="00440DB9"/>
    <w:rsid w:val="0044242F"/>
    <w:rsid w:val="004440EA"/>
    <w:rsid w:val="0044578B"/>
    <w:rsid w:val="00446057"/>
    <w:rsid w:val="00447223"/>
    <w:rsid w:val="00447664"/>
    <w:rsid w:val="004501BF"/>
    <w:rsid w:val="00450886"/>
    <w:rsid w:val="00452F1C"/>
    <w:rsid w:val="00453F84"/>
    <w:rsid w:val="00454771"/>
    <w:rsid w:val="00456913"/>
    <w:rsid w:val="00456A6B"/>
    <w:rsid w:val="0046246C"/>
    <w:rsid w:val="00463FCA"/>
    <w:rsid w:val="00464E97"/>
    <w:rsid w:val="0046606F"/>
    <w:rsid w:val="00466536"/>
    <w:rsid w:val="0046669A"/>
    <w:rsid w:val="0046686E"/>
    <w:rsid w:val="00466D96"/>
    <w:rsid w:val="004677BD"/>
    <w:rsid w:val="004701D4"/>
    <w:rsid w:val="0047320B"/>
    <w:rsid w:val="00473980"/>
    <w:rsid w:val="00473A83"/>
    <w:rsid w:val="004750EB"/>
    <w:rsid w:val="00476D38"/>
    <w:rsid w:val="004809FE"/>
    <w:rsid w:val="004871BA"/>
    <w:rsid w:val="00490AB4"/>
    <w:rsid w:val="00490CC6"/>
    <w:rsid w:val="00492ECC"/>
    <w:rsid w:val="0049360B"/>
    <w:rsid w:val="0049429E"/>
    <w:rsid w:val="00494D81"/>
    <w:rsid w:val="0049648E"/>
    <w:rsid w:val="00496F48"/>
    <w:rsid w:val="00497587"/>
    <w:rsid w:val="00497AAC"/>
    <w:rsid w:val="004A0DDD"/>
    <w:rsid w:val="004A1C4F"/>
    <w:rsid w:val="004A1D75"/>
    <w:rsid w:val="004A325D"/>
    <w:rsid w:val="004A4841"/>
    <w:rsid w:val="004A532A"/>
    <w:rsid w:val="004A541D"/>
    <w:rsid w:val="004A5E31"/>
    <w:rsid w:val="004A63D7"/>
    <w:rsid w:val="004A6F91"/>
    <w:rsid w:val="004A766F"/>
    <w:rsid w:val="004B2DE4"/>
    <w:rsid w:val="004B4A73"/>
    <w:rsid w:val="004C0AFF"/>
    <w:rsid w:val="004C4F1D"/>
    <w:rsid w:val="004C572B"/>
    <w:rsid w:val="004C5D03"/>
    <w:rsid w:val="004C6A3C"/>
    <w:rsid w:val="004D1CD0"/>
    <w:rsid w:val="004D3593"/>
    <w:rsid w:val="004D447F"/>
    <w:rsid w:val="004D4EAD"/>
    <w:rsid w:val="004D6523"/>
    <w:rsid w:val="004D6A5E"/>
    <w:rsid w:val="004E0B6C"/>
    <w:rsid w:val="004E1A7B"/>
    <w:rsid w:val="004E3BA3"/>
    <w:rsid w:val="004E3FDE"/>
    <w:rsid w:val="004E4B83"/>
    <w:rsid w:val="004E53C6"/>
    <w:rsid w:val="004E6EF5"/>
    <w:rsid w:val="004E7B4B"/>
    <w:rsid w:val="004E7B4E"/>
    <w:rsid w:val="004F22BF"/>
    <w:rsid w:val="004F255E"/>
    <w:rsid w:val="004F52CA"/>
    <w:rsid w:val="004F5D99"/>
    <w:rsid w:val="004F660A"/>
    <w:rsid w:val="004F7081"/>
    <w:rsid w:val="005005EB"/>
    <w:rsid w:val="0050087F"/>
    <w:rsid w:val="00500B39"/>
    <w:rsid w:val="00502F5A"/>
    <w:rsid w:val="0050351D"/>
    <w:rsid w:val="00505A67"/>
    <w:rsid w:val="005079A2"/>
    <w:rsid w:val="00510BAF"/>
    <w:rsid w:val="00512192"/>
    <w:rsid w:val="00514E13"/>
    <w:rsid w:val="005151D1"/>
    <w:rsid w:val="00515B57"/>
    <w:rsid w:val="005168DD"/>
    <w:rsid w:val="00516C72"/>
    <w:rsid w:val="005201C2"/>
    <w:rsid w:val="00521781"/>
    <w:rsid w:val="00521BB5"/>
    <w:rsid w:val="005227BB"/>
    <w:rsid w:val="00524D1C"/>
    <w:rsid w:val="00530DAB"/>
    <w:rsid w:val="0053455B"/>
    <w:rsid w:val="00536A23"/>
    <w:rsid w:val="00536AAC"/>
    <w:rsid w:val="0054055C"/>
    <w:rsid w:val="005406F3"/>
    <w:rsid w:val="0054092B"/>
    <w:rsid w:val="00542856"/>
    <w:rsid w:val="00542B37"/>
    <w:rsid w:val="005448D8"/>
    <w:rsid w:val="0054590C"/>
    <w:rsid w:val="005546BF"/>
    <w:rsid w:val="00555E92"/>
    <w:rsid w:val="005574F1"/>
    <w:rsid w:val="00561937"/>
    <w:rsid w:val="005647B8"/>
    <w:rsid w:val="00565E73"/>
    <w:rsid w:val="00566958"/>
    <w:rsid w:val="005679E7"/>
    <w:rsid w:val="00567E5C"/>
    <w:rsid w:val="005749A3"/>
    <w:rsid w:val="00575B69"/>
    <w:rsid w:val="00576160"/>
    <w:rsid w:val="00576B92"/>
    <w:rsid w:val="00581227"/>
    <w:rsid w:val="0058442B"/>
    <w:rsid w:val="00585B71"/>
    <w:rsid w:val="00586DF2"/>
    <w:rsid w:val="00590FA1"/>
    <w:rsid w:val="00592EB0"/>
    <w:rsid w:val="00593FF2"/>
    <w:rsid w:val="005961C0"/>
    <w:rsid w:val="0059764E"/>
    <w:rsid w:val="005A0127"/>
    <w:rsid w:val="005A0C83"/>
    <w:rsid w:val="005A1091"/>
    <w:rsid w:val="005A217C"/>
    <w:rsid w:val="005A31FF"/>
    <w:rsid w:val="005A3B88"/>
    <w:rsid w:val="005A7769"/>
    <w:rsid w:val="005B340A"/>
    <w:rsid w:val="005B4566"/>
    <w:rsid w:val="005B4943"/>
    <w:rsid w:val="005B4DE2"/>
    <w:rsid w:val="005B51D5"/>
    <w:rsid w:val="005B5B75"/>
    <w:rsid w:val="005B62B1"/>
    <w:rsid w:val="005B6B69"/>
    <w:rsid w:val="005C0A5A"/>
    <w:rsid w:val="005D06F7"/>
    <w:rsid w:val="005D37F3"/>
    <w:rsid w:val="005D77E8"/>
    <w:rsid w:val="005E1599"/>
    <w:rsid w:val="005E1AC9"/>
    <w:rsid w:val="005E2A3B"/>
    <w:rsid w:val="005E3539"/>
    <w:rsid w:val="005E5535"/>
    <w:rsid w:val="005E6840"/>
    <w:rsid w:val="005F238D"/>
    <w:rsid w:val="005F5B8F"/>
    <w:rsid w:val="00600176"/>
    <w:rsid w:val="00601CFD"/>
    <w:rsid w:val="0060667A"/>
    <w:rsid w:val="00610AF1"/>
    <w:rsid w:val="006149E1"/>
    <w:rsid w:val="00616C3D"/>
    <w:rsid w:val="00616E52"/>
    <w:rsid w:val="00624171"/>
    <w:rsid w:val="0062568C"/>
    <w:rsid w:val="00625C52"/>
    <w:rsid w:val="00625DAD"/>
    <w:rsid w:val="00625F99"/>
    <w:rsid w:val="006262DF"/>
    <w:rsid w:val="00630260"/>
    <w:rsid w:val="0063245F"/>
    <w:rsid w:val="00635CAD"/>
    <w:rsid w:val="00637227"/>
    <w:rsid w:val="006419A6"/>
    <w:rsid w:val="006438E4"/>
    <w:rsid w:val="00643C77"/>
    <w:rsid w:val="00645401"/>
    <w:rsid w:val="00645EA6"/>
    <w:rsid w:val="0065118A"/>
    <w:rsid w:val="00651CA4"/>
    <w:rsid w:val="00651FB6"/>
    <w:rsid w:val="006531A7"/>
    <w:rsid w:val="006540F2"/>
    <w:rsid w:val="006564A9"/>
    <w:rsid w:val="0065654C"/>
    <w:rsid w:val="00660F34"/>
    <w:rsid w:val="006613F3"/>
    <w:rsid w:val="00664239"/>
    <w:rsid w:val="006664CD"/>
    <w:rsid w:val="00666659"/>
    <w:rsid w:val="0066693C"/>
    <w:rsid w:val="006671BB"/>
    <w:rsid w:val="00667FE9"/>
    <w:rsid w:val="00674167"/>
    <w:rsid w:val="00674EDF"/>
    <w:rsid w:val="00677067"/>
    <w:rsid w:val="006775CF"/>
    <w:rsid w:val="00677D57"/>
    <w:rsid w:val="006803E6"/>
    <w:rsid w:val="00681277"/>
    <w:rsid w:val="00681FA9"/>
    <w:rsid w:val="00682461"/>
    <w:rsid w:val="00682CA4"/>
    <w:rsid w:val="00684570"/>
    <w:rsid w:val="0068466C"/>
    <w:rsid w:val="00684D7B"/>
    <w:rsid w:val="00685FC5"/>
    <w:rsid w:val="0069005E"/>
    <w:rsid w:val="00690120"/>
    <w:rsid w:val="00691051"/>
    <w:rsid w:val="00691B6E"/>
    <w:rsid w:val="00692473"/>
    <w:rsid w:val="006A06C9"/>
    <w:rsid w:val="006A0974"/>
    <w:rsid w:val="006A0E73"/>
    <w:rsid w:val="006A2340"/>
    <w:rsid w:val="006A46FC"/>
    <w:rsid w:val="006A4F26"/>
    <w:rsid w:val="006A67E5"/>
    <w:rsid w:val="006A71FB"/>
    <w:rsid w:val="006B617E"/>
    <w:rsid w:val="006B6B75"/>
    <w:rsid w:val="006B76C8"/>
    <w:rsid w:val="006C13D0"/>
    <w:rsid w:val="006C39E9"/>
    <w:rsid w:val="006C4440"/>
    <w:rsid w:val="006D085C"/>
    <w:rsid w:val="006D2A73"/>
    <w:rsid w:val="006D4749"/>
    <w:rsid w:val="006D4C01"/>
    <w:rsid w:val="006D75F2"/>
    <w:rsid w:val="006D7D0F"/>
    <w:rsid w:val="006E18D6"/>
    <w:rsid w:val="006E1FAA"/>
    <w:rsid w:val="006E2C91"/>
    <w:rsid w:val="006E31CD"/>
    <w:rsid w:val="006E3BDF"/>
    <w:rsid w:val="006E3CED"/>
    <w:rsid w:val="006E4E52"/>
    <w:rsid w:val="006F07AC"/>
    <w:rsid w:val="006F1369"/>
    <w:rsid w:val="006F165C"/>
    <w:rsid w:val="006F1E60"/>
    <w:rsid w:val="006F5091"/>
    <w:rsid w:val="006F60C4"/>
    <w:rsid w:val="006F7833"/>
    <w:rsid w:val="00703EC6"/>
    <w:rsid w:val="00704590"/>
    <w:rsid w:val="007058BB"/>
    <w:rsid w:val="00706201"/>
    <w:rsid w:val="007066A1"/>
    <w:rsid w:val="00706788"/>
    <w:rsid w:val="0071093E"/>
    <w:rsid w:val="0071150F"/>
    <w:rsid w:val="007124DF"/>
    <w:rsid w:val="00713E6E"/>
    <w:rsid w:val="00715496"/>
    <w:rsid w:val="007155F2"/>
    <w:rsid w:val="00717592"/>
    <w:rsid w:val="0072121A"/>
    <w:rsid w:val="00721DB9"/>
    <w:rsid w:val="00722EEA"/>
    <w:rsid w:val="00724FC3"/>
    <w:rsid w:val="00726388"/>
    <w:rsid w:val="0072649E"/>
    <w:rsid w:val="00727C5C"/>
    <w:rsid w:val="007309FB"/>
    <w:rsid w:val="007322DA"/>
    <w:rsid w:val="00733239"/>
    <w:rsid w:val="0073405B"/>
    <w:rsid w:val="00734D3B"/>
    <w:rsid w:val="00736B2D"/>
    <w:rsid w:val="00742C3A"/>
    <w:rsid w:val="00743AB1"/>
    <w:rsid w:val="00744A67"/>
    <w:rsid w:val="0074680F"/>
    <w:rsid w:val="00747349"/>
    <w:rsid w:val="007564C9"/>
    <w:rsid w:val="00756C5C"/>
    <w:rsid w:val="00762DFB"/>
    <w:rsid w:val="007635A0"/>
    <w:rsid w:val="00763F25"/>
    <w:rsid w:val="00764510"/>
    <w:rsid w:val="007666B7"/>
    <w:rsid w:val="00771B0E"/>
    <w:rsid w:val="0077240E"/>
    <w:rsid w:val="0077273F"/>
    <w:rsid w:val="00773816"/>
    <w:rsid w:val="00774B82"/>
    <w:rsid w:val="00777A8D"/>
    <w:rsid w:val="0078027A"/>
    <w:rsid w:val="00781224"/>
    <w:rsid w:val="00781CED"/>
    <w:rsid w:val="0078396E"/>
    <w:rsid w:val="007843B0"/>
    <w:rsid w:val="0078644E"/>
    <w:rsid w:val="00786EBE"/>
    <w:rsid w:val="007876FC"/>
    <w:rsid w:val="00787790"/>
    <w:rsid w:val="007900AF"/>
    <w:rsid w:val="00791F22"/>
    <w:rsid w:val="007943A2"/>
    <w:rsid w:val="00794CD9"/>
    <w:rsid w:val="00795310"/>
    <w:rsid w:val="00795FF6"/>
    <w:rsid w:val="00796662"/>
    <w:rsid w:val="00797B24"/>
    <w:rsid w:val="007A046C"/>
    <w:rsid w:val="007A1382"/>
    <w:rsid w:val="007A26E9"/>
    <w:rsid w:val="007A4887"/>
    <w:rsid w:val="007A59E6"/>
    <w:rsid w:val="007A6A8D"/>
    <w:rsid w:val="007A7286"/>
    <w:rsid w:val="007B12B3"/>
    <w:rsid w:val="007B1E29"/>
    <w:rsid w:val="007B1E8E"/>
    <w:rsid w:val="007B28A9"/>
    <w:rsid w:val="007B3073"/>
    <w:rsid w:val="007B3371"/>
    <w:rsid w:val="007B4C5E"/>
    <w:rsid w:val="007B6438"/>
    <w:rsid w:val="007B65EA"/>
    <w:rsid w:val="007B6914"/>
    <w:rsid w:val="007C381A"/>
    <w:rsid w:val="007C6DFD"/>
    <w:rsid w:val="007C721B"/>
    <w:rsid w:val="007C7DD7"/>
    <w:rsid w:val="007D0F2F"/>
    <w:rsid w:val="007D1BDC"/>
    <w:rsid w:val="007D238A"/>
    <w:rsid w:val="007D269C"/>
    <w:rsid w:val="007D2E61"/>
    <w:rsid w:val="007D50D0"/>
    <w:rsid w:val="007D530B"/>
    <w:rsid w:val="007D5C4D"/>
    <w:rsid w:val="007D5E38"/>
    <w:rsid w:val="007D6226"/>
    <w:rsid w:val="007E3448"/>
    <w:rsid w:val="007E6864"/>
    <w:rsid w:val="007F1E91"/>
    <w:rsid w:val="007F1F77"/>
    <w:rsid w:val="007F22FE"/>
    <w:rsid w:val="007F2C68"/>
    <w:rsid w:val="007F3182"/>
    <w:rsid w:val="007F39CC"/>
    <w:rsid w:val="007F3CD9"/>
    <w:rsid w:val="007F4CFF"/>
    <w:rsid w:val="007F6DB9"/>
    <w:rsid w:val="00803AA2"/>
    <w:rsid w:val="0081309A"/>
    <w:rsid w:val="00813356"/>
    <w:rsid w:val="00814774"/>
    <w:rsid w:val="00816B0B"/>
    <w:rsid w:val="00824A7C"/>
    <w:rsid w:val="008260C5"/>
    <w:rsid w:val="00827724"/>
    <w:rsid w:val="00827F7B"/>
    <w:rsid w:val="008301B2"/>
    <w:rsid w:val="00832EFB"/>
    <w:rsid w:val="008353C7"/>
    <w:rsid w:val="00835FF8"/>
    <w:rsid w:val="00842158"/>
    <w:rsid w:val="00843175"/>
    <w:rsid w:val="008434A9"/>
    <w:rsid w:val="0084390A"/>
    <w:rsid w:val="00845DB9"/>
    <w:rsid w:val="0084735B"/>
    <w:rsid w:val="008479A6"/>
    <w:rsid w:val="00856977"/>
    <w:rsid w:val="00857D38"/>
    <w:rsid w:val="00857D46"/>
    <w:rsid w:val="00860F18"/>
    <w:rsid w:val="00861B31"/>
    <w:rsid w:val="00863CC6"/>
    <w:rsid w:val="00865108"/>
    <w:rsid w:val="008655C2"/>
    <w:rsid w:val="00865680"/>
    <w:rsid w:val="0087086D"/>
    <w:rsid w:val="00871026"/>
    <w:rsid w:val="00877013"/>
    <w:rsid w:val="0088095D"/>
    <w:rsid w:val="00880D03"/>
    <w:rsid w:val="008825C7"/>
    <w:rsid w:val="00882621"/>
    <w:rsid w:val="00885478"/>
    <w:rsid w:val="00886DED"/>
    <w:rsid w:val="0088700F"/>
    <w:rsid w:val="00887DEB"/>
    <w:rsid w:val="008912F9"/>
    <w:rsid w:val="0089321B"/>
    <w:rsid w:val="008937C8"/>
    <w:rsid w:val="00895C55"/>
    <w:rsid w:val="00897F98"/>
    <w:rsid w:val="00897FE4"/>
    <w:rsid w:val="008A20D6"/>
    <w:rsid w:val="008A2B10"/>
    <w:rsid w:val="008A44E5"/>
    <w:rsid w:val="008A4B14"/>
    <w:rsid w:val="008A71E5"/>
    <w:rsid w:val="008A72A0"/>
    <w:rsid w:val="008B1258"/>
    <w:rsid w:val="008B7975"/>
    <w:rsid w:val="008C0BE5"/>
    <w:rsid w:val="008C0CD9"/>
    <w:rsid w:val="008C16AC"/>
    <w:rsid w:val="008C432C"/>
    <w:rsid w:val="008C51DC"/>
    <w:rsid w:val="008C6200"/>
    <w:rsid w:val="008C62D2"/>
    <w:rsid w:val="008C7AFE"/>
    <w:rsid w:val="008C7CC1"/>
    <w:rsid w:val="008D0819"/>
    <w:rsid w:val="008D0B68"/>
    <w:rsid w:val="008D0F54"/>
    <w:rsid w:val="008D5821"/>
    <w:rsid w:val="008D6423"/>
    <w:rsid w:val="008D6DA0"/>
    <w:rsid w:val="008D6FED"/>
    <w:rsid w:val="008D725C"/>
    <w:rsid w:val="008E2186"/>
    <w:rsid w:val="008E47C2"/>
    <w:rsid w:val="008E7BF8"/>
    <w:rsid w:val="008F1F8C"/>
    <w:rsid w:val="008F3C05"/>
    <w:rsid w:val="008F5F2A"/>
    <w:rsid w:val="008F6832"/>
    <w:rsid w:val="00901579"/>
    <w:rsid w:val="0090432F"/>
    <w:rsid w:val="00910C61"/>
    <w:rsid w:val="009150A5"/>
    <w:rsid w:val="00915E60"/>
    <w:rsid w:val="009166A4"/>
    <w:rsid w:val="009174A8"/>
    <w:rsid w:val="009201A2"/>
    <w:rsid w:val="00920BEE"/>
    <w:rsid w:val="00920C7E"/>
    <w:rsid w:val="00921540"/>
    <w:rsid w:val="00924828"/>
    <w:rsid w:val="00925E18"/>
    <w:rsid w:val="00926F4F"/>
    <w:rsid w:val="009275FC"/>
    <w:rsid w:val="009338F0"/>
    <w:rsid w:val="00935D8E"/>
    <w:rsid w:val="00936FC5"/>
    <w:rsid w:val="0093743B"/>
    <w:rsid w:val="0093761A"/>
    <w:rsid w:val="009413A4"/>
    <w:rsid w:val="00942606"/>
    <w:rsid w:val="0094278B"/>
    <w:rsid w:val="009435E5"/>
    <w:rsid w:val="00945278"/>
    <w:rsid w:val="00945D2F"/>
    <w:rsid w:val="00946C7E"/>
    <w:rsid w:val="00953054"/>
    <w:rsid w:val="0095397D"/>
    <w:rsid w:val="0095660F"/>
    <w:rsid w:val="009570D5"/>
    <w:rsid w:val="00962F7B"/>
    <w:rsid w:val="00967033"/>
    <w:rsid w:val="009672ED"/>
    <w:rsid w:val="0097036D"/>
    <w:rsid w:val="0097087A"/>
    <w:rsid w:val="00970AA8"/>
    <w:rsid w:val="00972F4F"/>
    <w:rsid w:val="0097411B"/>
    <w:rsid w:val="009763C9"/>
    <w:rsid w:val="00977568"/>
    <w:rsid w:val="00980066"/>
    <w:rsid w:val="0098052F"/>
    <w:rsid w:val="00982D58"/>
    <w:rsid w:val="00984187"/>
    <w:rsid w:val="009842D6"/>
    <w:rsid w:val="009849BE"/>
    <w:rsid w:val="0098539C"/>
    <w:rsid w:val="0098570C"/>
    <w:rsid w:val="00990931"/>
    <w:rsid w:val="009915A0"/>
    <w:rsid w:val="009938BC"/>
    <w:rsid w:val="00993D6F"/>
    <w:rsid w:val="00995D82"/>
    <w:rsid w:val="00996136"/>
    <w:rsid w:val="00996411"/>
    <w:rsid w:val="00997392"/>
    <w:rsid w:val="00997991"/>
    <w:rsid w:val="009A16A7"/>
    <w:rsid w:val="009A19CE"/>
    <w:rsid w:val="009A4DB7"/>
    <w:rsid w:val="009A5C28"/>
    <w:rsid w:val="009A5CEA"/>
    <w:rsid w:val="009A7AA0"/>
    <w:rsid w:val="009B0FB9"/>
    <w:rsid w:val="009B35EB"/>
    <w:rsid w:val="009B47B7"/>
    <w:rsid w:val="009B7DBD"/>
    <w:rsid w:val="009B7E75"/>
    <w:rsid w:val="009C02C0"/>
    <w:rsid w:val="009C0C15"/>
    <w:rsid w:val="009C0DD6"/>
    <w:rsid w:val="009C1423"/>
    <w:rsid w:val="009C1451"/>
    <w:rsid w:val="009C32B1"/>
    <w:rsid w:val="009C3A49"/>
    <w:rsid w:val="009C4133"/>
    <w:rsid w:val="009C781E"/>
    <w:rsid w:val="009D29BD"/>
    <w:rsid w:val="009D4C18"/>
    <w:rsid w:val="009D56E4"/>
    <w:rsid w:val="009E30A0"/>
    <w:rsid w:val="009E32D4"/>
    <w:rsid w:val="009E4467"/>
    <w:rsid w:val="009E4546"/>
    <w:rsid w:val="009E477E"/>
    <w:rsid w:val="009E47AE"/>
    <w:rsid w:val="009E5DC1"/>
    <w:rsid w:val="009E65BC"/>
    <w:rsid w:val="009E7E62"/>
    <w:rsid w:val="009F2500"/>
    <w:rsid w:val="009F3926"/>
    <w:rsid w:val="009F5744"/>
    <w:rsid w:val="009F760E"/>
    <w:rsid w:val="00A00BAE"/>
    <w:rsid w:val="00A015B7"/>
    <w:rsid w:val="00A02509"/>
    <w:rsid w:val="00A02872"/>
    <w:rsid w:val="00A04995"/>
    <w:rsid w:val="00A05E64"/>
    <w:rsid w:val="00A106CC"/>
    <w:rsid w:val="00A10C03"/>
    <w:rsid w:val="00A11749"/>
    <w:rsid w:val="00A123FD"/>
    <w:rsid w:val="00A1281C"/>
    <w:rsid w:val="00A13435"/>
    <w:rsid w:val="00A15ED5"/>
    <w:rsid w:val="00A15F80"/>
    <w:rsid w:val="00A161A2"/>
    <w:rsid w:val="00A16731"/>
    <w:rsid w:val="00A16A7D"/>
    <w:rsid w:val="00A25011"/>
    <w:rsid w:val="00A27E50"/>
    <w:rsid w:val="00A27E64"/>
    <w:rsid w:val="00A318E9"/>
    <w:rsid w:val="00A31FBC"/>
    <w:rsid w:val="00A32369"/>
    <w:rsid w:val="00A32FDD"/>
    <w:rsid w:val="00A33646"/>
    <w:rsid w:val="00A3382A"/>
    <w:rsid w:val="00A35534"/>
    <w:rsid w:val="00A35A58"/>
    <w:rsid w:val="00A35C0D"/>
    <w:rsid w:val="00A360A1"/>
    <w:rsid w:val="00A360C9"/>
    <w:rsid w:val="00A379DE"/>
    <w:rsid w:val="00A4116E"/>
    <w:rsid w:val="00A43CBC"/>
    <w:rsid w:val="00A44A7A"/>
    <w:rsid w:val="00A44BB1"/>
    <w:rsid w:val="00A471DC"/>
    <w:rsid w:val="00A477E1"/>
    <w:rsid w:val="00A50EE5"/>
    <w:rsid w:val="00A518EB"/>
    <w:rsid w:val="00A52D21"/>
    <w:rsid w:val="00A5423B"/>
    <w:rsid w:val="00A54997"/>
    <w:rsid w:val="00A556F3"/>
    <w:rsid w:val="00A56882"/>
    <w:rsid w:val="00A56C97"/>
    <w:rsid w:val="00A56CF7"/>
    <w:rsid w:val="00A616B4"/>
    <w:rsid w:val="00A61B9D"/>
    <w:rsid w:val="00A635F5"/>
    <w:rsid w:val="00A66CC0"/>
    <w:rsid w:val="00A66E16"/>
    <w:rsid w:val="00A82CF7"/>
    <w:rsid w:val="00A84B2E"/>
    <w:rsid w:val="00A90291"/>
    <w:rsid w:val="00A9087A"/>
    <w:rsid w:val="00A9130C"/>
    <w:rsid w:val="00A91652"/>
    <w:rsid w:val="00A92496"/>
    <w:rsid w:val="00A9438D"/>
    <w:rsid w:val="00A94DCD"/>
    <w:rsid w:val="00AA122F"/>
    <w:rsid w:val="00AA21D9"/>
    <w:rsid w:val="00AA2FB0"/>
    <w:rsid w:val="00AA4253"/>
    <w:rsid w:val="00AA4CB3"/>
    <w:rsid w:val="00AA7C90"/>
    <w:rsid w:val="00AB041B"/>
    <w:rsid w:val="00AB3C9C"/>
    <w:rsid w:val="00AB711F"/>
    <w:rsid w:val="00AB739D"/>
    <w:rsid w:val="00AC0792"/>
    <w:rsid w:val="00AC12E2"/>
    <w:rsid w:val="00AC5857"/>
    <w:rsid w:val="00AC71A4"/>
    <w:rsid w:val="00AC73FF"/>
    <w:rsid w:val="00AC7DE6"/>
    <w:rsid w:val="00AD3CA8"/>
    <w:rsid w:val="00AD4AAB"/>
    <w:rsid w:val="00AD5146"/>
    <w:rsid w:val="00AD5402"/>
    <w:rsid w:val="00AD718E"/>
    <w:rsid w:val="00AE0178"/>
    <w:rsid w:val="00AE0F4F"/>
    <w:rsid w:val="00AE12CB"/>
    <w:rsid w:val="00AE79EA"/>
    <w:rsid w:val="00AF0289"/>
    <w:rsid w:val="00AF18FD"/>
    <w:rsid w:val="00AF1AFB"/>
    <w:rsid w:val="00AF5BAF"/>
    <w:rsid w:val="00B01FE7"/>
    <w:rsid w:val="00B0235B"/>
    <w:rsid w:val="00B0370F"/>
    <w:rsid w:val="00B060B7"/>
    <w:rsid w:val="00B14381"/>
    <w:rsid w:val="00B14A0A"/>
    <w:rsid w:val="00B16278"/>
    <w:rsid w:val="00B1761F"/>
    <w:rsid w:val="00B17DE1"/>
    <w:rsid w:val="00B17E14"/>
    <w:rsid w:val="00B216BC"/>
    <w:rsid w:val="00B233B3"/>
    <w:rsid w:val="00B237FB"/>
    <w:rsid w:val="00B24B4C"/>
    <w:rsid w:val="00B30B8E"/>
    <w:rsid w:val="00B31D27"/>
    <w:rsid w:val="00B321F1"/>
    <w:rsid w:val="00B33756"/>
    <w:rsid w:val="00B3550F"/>
    <w:rsid w:val="00B35923"/>
    <w:rsid w:val="00B37F1B"/>
    <w:rsid w:val="00B402E7"/>
    <w:rsid w:val="00B45635"/>
    <w:rsid w:val="00B468A0"/>
    <w:rsid w:val="00B50782"/>
    <w:rsid w:val="00B50F33"/>
    <w:rsid w:val="00B5370B"/>
    <w:rsid w:val="00B53F94"/>
    <w:rsid w:val="00B5502A"/>
    <w:rsid w:val="00B55539"/>
    <w:rsid w:val="00B568C5"/>
    <w:rsid w:val="00B5694A"/>
    <w:rsid w:val="00B56B3C"/>
    <w:rsid w:val="00B57075"/>
    <w:rsid w:val="00B60CD3"/>
    <w:rsid w:val="00B622AE"/>
    <w:rsid w:val="00B6430A"/>
    <w:rsid w:val="00B6662D"/>
    <w:rsid w:val="00B6694D"/>
    <w:rsid w:val="00B66C24"/>
    <w:rsid w:val="00B673A9"/>
    <w:rsid w:val="00B679E2"/>
    <w:rsid w:val="00B67F40"/>
    <w:rsid w:val="00B711FA"/>
    <w:rsid w:val="00B72E18"/>
    <w:rsid w:val="00B75020"/>
    <w:rsid w:val="00B75B91"/>
    <w:rsid w:val="00B75C44"/>
    <w:rsid w:val="00B75F79"/>
    <w:rsid w:val="00B76F70"/>
    <w:rsid w:val="00B77012"/>
    <w:rsid w:val="00B80087"/>
    <w:rsid w:val="00B80269"/>
    <w:rsid w:val="00B910D9"/>
    <w:rsid w:val="00B91B86"/>
    <w:rsid w:val="00B92545"/>
    <w:rsid w:val="00B92A0F"/>
    <w:rsid w:val="00B92F5C"/>
    <w:rsid w:val="00B93E30"/>
    <w:rsid w:val="00B94DD5"/>
    <w:rsid w:val="00B97EB2"/>
    <w:rsid w:val="00BA15A9"/>
    <w:rsid w:val="00BA5AEB"/>
    <w:rsid w:val="00BA7558"/>
    <w:rsid w:val="00BB13B3"/>
    <w:rsid w:val="00BB50CD"/>
    <w:rsid w:val="00BB62FD"/>
    <w:rsid w:val="00BB63E1"/>
    <w:rsid w:val="00BB64C2"/>
    <w:rsid w:val="00BB70C8"/>
    <w:rsid w:val="00BB7CBE"/>
    <w:rsid w:val="00BC05CE"/>
    <w:rsid w:val="00BC0CE3"/>
    <w:rsid w:val="00BC2236"/>
    <w:rsid w:val="00BC40A0"/>
    <w:rsid w:val="00BC55CE"/>
    <w:rsid w:val="00BD031F"/>
    <w:rsid w:val="00BD0490"/>
    <w:rsid w:val="00BD2334"/>
    <w:rsid w:val="00BD4496"/>
    <w:rsid w:val="00BD527A"/>
    <w:rsid w:val="00BD61B8"/>
    <w:rsid w:val="00BD660C"/>
    <w:rsid w:val="00BE148A"/>
    <w:rsid w:val="00BE3EF8"/>
    <w:rsid w:val="00BE577B"/>
    <w:rsid w:val="00BE5E19"/>
    <w:rsid w:val="00BF2A2C"/>
    <w:rsid w:val="00BF2F7C"/>
    <w:rsid w:val="00BF31F8"/>
    <w:rsid w:val="00BF3481"/>
    <w:rsid w:val="00BF7C32"/>
    <w:rsid w:val="00C00FC8"/>
    <w:rsid w:val="00C019B1"/>
    <w:rsid w:val="00C03491"/>
    <w:rsid w:val="00C10804"/>
    <w:rsid w:val="00C12593"/>
    <w:rsid w:val="00C12933"/>
    <w:rsid w:val="00C13B74"/>
    <w:rsid w:val="00C14277"/>
    <w:rsid w:val="00C160A4"/>
    <w:rsid w:val="00C20852"/>
    <w:rsid w:val="00C219A3"/>
    <w:rsid w:val="00C22A64"/>
    <w:rsid w:val="00C22EE6"/>
    <w:rsid w:val="00C2518A"/>
    <w:rsid w:val="00C25AC9"/>
    <w:rsid w:val="00C2613C"/>
    <w:rsid w:val="00C3028D"/>
    <w:rsid w:val="00C30371"/>
    <w:rsid w:val="00C30859"/>
    <w:rsid w:val="00C33880"/>
    <w:rsid w:val="00C34681"/>
    <w:rsid w:val="00C34C4D"/>
    <w:rsid w:val="00C353C7"/>
    <w:rsid w:val="00C35A6A"/>
    <w:rsid w:val="00C36C85"/>
    <w:rsid w:val="00C373F5"/>
    <w:rsid w:val="00C426DB"/>
    <w:rsid w:val="00C42E3E"/>
    <w:rsid w:val="00C439E7"/>
    <w:rsid w:val="00C45978"/>
    <w:rsid w:val="00C46C6A"/>
    <w:rsid w:val="00C5090D"/>
    <w:rsid w:val="00C51796"/>
    <w:rsid w:val="00C51A8B"/>
    <w:rsid w:val="00C51BCA"/>
    <w:rsid w:val="00C53C27"/>
    <w:rsid w:val="00C54386"/>
    <w:rsid w:val="00C56855"/>
    <w:rsid w:val="00C603E9"/>
    <w:rsid w:val="00C6126C"/>
    <w:rsid w:val="00C62559"/>
    <w:rsid w:val="00C631B4"/>
    <w:rsid w:val="00C66768"/>
    <w:rsid w:val="00C74BBD"/>
    <w:rsid w:val="00C74E65"/>
    <w:rsid w:val="00C75D96"/>
    <w:rsid w:val="00C77A7B"/>
    <w:rsid w:val="00C77F6C"/>
    <w:rsid w:val="00C81AA9"/>
    <w:rsid w:val="00C86935"/>
    <w:rsid w:val="00C9236B"/>
    <w:rsid w:val="00C9551B"/>
    <w:rsid w:val="00C95D39"/>
    <w:rsid w:val="00CA121B"/>
    <w:rsid w:val="00CA2D5E"/>
    <w:rsid w:val="00CA358D"/>
    <w:rsid w:val="00CA55AE"/>
    <w:rsid w:val="00CB0ABF"/>
    <w:rsid w:val="00CB45A5"/>
    <w:rsid w:val="00CC1C9C"/>
    <w:rsid w:val="00CC27AF"/>
    <w:rsid w:val="00CC351C"/>
    <w:rsid w:val="00CC3D51"/>
    <w:rsid w:val="00CC4753"/>
    <w:rsid w:val="00CC48E9"/>
    <w:rsid w:val="00CC5772"/>
    <w:rsid w:val="00CD2ECB"/>
    <w:rsid w:val="00CD31A5"/>
    <w:rsid w:val="00CD379B"/>
    <w:rsid w:val="00CD567D"/>
    <w:rsid w:val="00CD5918"/>
    <w:rsid w:val="00CD689F"/>
    <w:rsid w:val="00CD7B7C"/>
    <w:rsid w:val="00CE0E05"/>
    <w:rsid w:val="00CE1B18"/>
    <w:rsid w:val="00CE1E0C"/>
    <w:rsid w:val="00CE2C27"/>
    <w:rsid w:val="00CE36E6"/>
    <w:rsid w:val="00CE7AF8"/>
    <w:rsid w:val="00CE7BAC"/>
    <w:rsid w:val="00CF00C3"/>
    <w:rsid w:val="00CF2656"/>
    <w:rsid w:val="00CF2C41"/>
    <w:rsid w:val="00CF36B6"/>
    <w:rsid w:val="00CF481F"/>
    <w:rsid w:val="00D0179F"/>
    <w:rsid w:val="00D0599A"/>
    <w:rsid w:val="00D05F20"/>
    <w:rsid w:val="00D068A3"/>
    <w:rsid w:val="00D07D00"/>
    <w:rsid w:val="00D128ED"/>
    <w:rsid w:val="00D13AF8"/>
    <w:rsid w:val="00D2749C"/>
    <w:rsid w:val="00D30139"/>
    <w:rsid w:val="00D31C40"/>
    <w:rsid w:val="00D32044"/>
    <w:rsid w:val="00D33384"/>
    <w:rsid w:val="00D33BC6"/>
    <w:rsid w:val="00D34D34"/>
    <w:rsid w:val="00D45CFC"/>
    <w:rsid w:val="00D4684B"/>
    <w:rsid w:val="00D47FA2"/>
    <w:rsid w:val="00D50BC8"/>
    <w:rsid w:val="00D5107C"/>
    <w:rsid w:val="00D52F0C"/>
    <w:rsid w:val="00D53012"/>
    <w:rsid w:val="00D5307B"/>
    <w:rsid w:val="00D53D7D"/>
    <w:rsid w:val="00D54189"/>
    <w:rsid w:val="00D55518"/>
    <w:rsid w:val="00D566F7"/>
    <w:rsid w:val="00D56E06"/>
    <w:rsid w:val="00D60189"/>
    <w:rsid w:val="00D64C3D"/>
    <w:rsid w:val="00D65B35"/>
    <w:rsid w:val="00D66BFC"/>
    <w:rsid w:val="00D6738C"/>
    <w:rsid w:val="00D67DB6"/>
    <w:rsid w:val="00D72C90"/>
    <w:rsid w:val="00D8467C"/>
    <w:rsid w:val="00D86D0D"/>
    <w:rsid w:val="00D86E30"/>
    <w:rsid w:val="00D87FBA"/>
    <w:rsid w:val="00D90E27"/>
    <w:rsid w:val="00D91C56"/>
    <w:rsid w:val="00D96ABE"/>
    <w:rsid w:val="00D978EF"/>
    <w:rsid w:val="00DA07B4"/>
    <w:rsid w:val="00DA4CE8"/>
    <w:rsid w:val="00DA6295"/>
    <w:rsid w:val="00DB2D61"/>
    <w:rsid w:val="00DB54CE"/>
    <w:rsid w:val="00DB5D0F"/>
    <w:rsid w:val="00DC0E1A"/>
    <w:rsid w:val="00DC1EE3"/>
    <w:rsid w:val="00DC37EF"/>
    <w:rsid w:val="00DC3F33"/>
    <w:rsid w:val="00DC4E77"/>
    <w:rsid w:val="00DC5A7C"/>
    <w:rsid w:val="00DC6967"/>
    <w:rsid w:val="00DC6BA6"/>
    <w:rsid w:val="00DD0282"/>
    <w:rsid w:val="00DD1538"/>
    <w:rsid w:val="00DD3AE5"/>
    <w:rsid w:val="00DD4697"/>
    <w:rsid w:val="00DD6BCD"/>
    <w:rsid w:val="00DE53A5"/>
    <w:rsid w:val="00DF09FF"/>
    <w:rsid w:val="00DF3BC9"/>
    <w:rsid w:val="00DF5212"/>
    <w:rsid w:val="00E014A4"/>
    <w:rsid w:val="00E0276A"/>
    <w:rsid w:val="00E02CF1"/>
    <w:rsid w:val="00E03EF3"/>
    <w:rsid w:val="00E06355"/>
    <w:rsid w:val="00E079EA"/>
    <w:rsid w:val="00E07BCC"/>
    <w:rsid w:val="00E07CEF"/>
    <w:rsid w:val="00E10C07"/>
    <w:rsid w:val="00E11582"/>
    <w:rsid w:val="00E17EAD"/>
    <w:rsid w:val="00E21EF3"/>
    <w:rsid w:val="00E2624C"/>
    <w:rsid w:val="00E267E5"/>
    <w:rsid w:val="00E30D42"/>
    <w:rsid w:val="00E316B6"/>
    <w:rsid w:val="00E31D94"/>
    <w:rsid w:val="00E32028"/>
    <w:rsid w:val="00E326B3"/>
    <w:rsid w:val="00E32DCF"/>
    <w:rsid w:val="00E32F73"/>
    <w:rsid w:val="00E333E6"/>
    <w:rsid w:val="00E341B1"/>
    <w:rsid w:val="00E341BD"/>
    <w:rsid w:val="00E34673"/>
    <w:rsid w:val="00E351EF"/>
    <w:rsid w:val="00E403AC"/>
    <w:rsid w:val="00E4099B"/>
    <w:rsid w:val="00E409EB"/>
    <w:rsid w:val="00E45780"/>
    <w:rsid w:val="00E4689B"/>
    <w:rsid w:val="00E50E72"/>
    <w:rsid w:val="00E50FBE"/>
    <w:rsid w:val="00E519FF"/>
    <w:rsid w:val="00E52A3E"/>
    <w:rsid w:val="00E54D4E"/>
    <w:rsid w:val="00E61A35"/>
    <w:rsid w:val="00E61E9A"/>
    <w:rsid w:val="00E62C6C"/>
    <w:rsid w:val="00E6328E"/>
    <w:rsid w:val="00E6365D"/>
    <w:rsid w:val="00E63D51"/>
    <w:rsid w:val="00E663BA"/>
    <w:rsid w:val="00E66AB7"/>
    <w:rsid w:val="00E66DE8"/>
    <w:rsid w:val="00E67D49"/>
    <w:rsid w:val="00E7245F"/>
    <w:rsid w:val="00E74366"/>
    <w:rsid w:val="00E75507"/>
    <w:rsid w:val="00E82C07"/>
    <w:rsid w:val="00E83206"/>
    <w:rsid w:val="00E8322E"/>
    <w:rsid w:val="00E87DF5"/>
    <w:rsid w:val="00E93FA3"/>
    <w:rsid w:val="00E946EE"/>
    <w:rsid w:val="00E94815"/>
    <w:rsid w:val="00E96184"/>
    <w:rsid w:val="00E962C1"/>
    <w:rsid w:val="00E972BD"/>
    <w:rsid w:val="00EA18F2"/>
    <w:rsid w:val="00EA310E"/>
    <w:rsid w:val="00EA43A2"/>
    <w:rsid w:val="00EA4A1A"/>
    <w:rsid w:val="00EA533A"/>
    <w:rsid w:val="00EA5701"/>
    <w:rsid w:val="00EA58E9"/>
    <w:rsid w:val="00EA7631"/>
    <w:rsid w:val="00EB1AF8"/>
    <w:rsid w:val="00EB292D"/>
    <w:rsid w:val="00EB4EE0"/>
    <w:rsid w:val="00EB67FE"/>
    <w:rsid w:val="00EB6A1A"/>
    <w:rsid w:val="00EC07DA"/>
    <w:rsid w:val="00EC1814"/>
    <w:rsid w:val="00EC6DD7"/>
    <w:rsid w:val="00ED03AA"/>
    <w:rsid w:val="00ED0980"/>
    <w:rsid w:val="00ED134A"/>
    <w:rsid w:val="00ED2A41"/>
    <w:rsid w:val="00ED3535"/>
    <w:rsid w:val="00ED4E66"/>
    <w:rsid w:val="00ED6473"/>
    <w:rsid w:val="00ED66A3"/>
    <w:rsid w:val="00ED753E"/>
    <w:rsid w:val="00ED7949"/>
    <w:rsid w:val="00EE2DBB"/>
    <w:rsid w:val="00EE43A5"/>
    <w:rsid w:val="00EE5087"/>
    <w:rsid w:val="00EE6031"/>
    <w:rsid w:val="00EE63CF"/>
    <w:rsid w:val="00EF0DF3"/>
    <w:rsid w:val="00EF2512"/>
    <w:rsid w:val="00EF2697"/>
    <w:rsid w:val="00EF2A21"/>
    <w:rsid w:val="00EF376E"/>
    <w:rsid w:val="00EF37BD"/>
    <w:rsid w:val="00EF63C0"/>
    <w:rsid w:val="00EF6DE7"/>
    <w:rsid w:val="00EF75FD"/>
    <w:rsid w:val="00F00AEB"/>
    <w:rsid w:val="00F02B9B"/>
    <w:rsid w:val="00F039C3"/>
    <w:rsid w:val="00F046A3"/>
    <w:rsid w:val="00F11F65"/>
    <w:rsid w:val="00F14FEE"/>
    <w:rsid w:val="00F15496"/>
    <w:rsid w:val="00F15CD9"/>
    <w:rsid w:val="00F17A35"/>
    <w:rsid w:val="00F21D70"/>
    <w:rsid w:val="00F21DD1"/>
    <w:rsid w:val="00F22A26"/>
    <w:rsid w:val="00F26537"/>
    <w:rsid w:val="00F26A85"/>
    <w:rsid w:val="00F30CDB"/>
    <w:rsid w:val="00F326CB"/>
    <w:rsid w:val="00F32816"/>
    <w:rsid w:val="00F35777"/>
    <w:rsid w:val="00F402D3"/>
    <w:rsid w:val="00F43316"/>
    <w:rsid w:val="00F4492C"/>
    <w:rsid w:val="00F46793"/>
    <w:rsid w:val="00F46DB3"/>
    <w:rsid w:val="00F51272"/>
    <w:rsid w:val="00F51643"/>
    <w:rsid w:val="00F51B76"/>
    <w:rsid w:val="00F54703"/>
    <w:rsid w:val="00F55BF6"/>
    <w:rsid w:val="00F55DB9"/>
    <w:rsid w:val="00F5758B"/>
    <w:rsid w:val="00F6119B"/>
    <w:rsid w:val="00F61BD2"/>
    <w:rsid w:val="00F64578"/>
    <w:rsid w:val="00F70C1B"/>
    <w:rsid w:val="00F728FC"/>
    <w:rsid w:val="00F7461B"/>
    <w:rsid w:val="00F74FA2"/>
    <w:rsid w:val="00F77EFA"/>
    <w:rsid w:val="00F83DAC"/>
    <w:rsid w:val="00F849C5"/>
    <w:rsid w:val="00F84D82"/>
    <w:rsid w:val="00F87ADA"/>
    <w:rsid w:val="00F95E25"/>
    <w:rsid w:val="00F96FE8"/>
    <w:rsid w:val="00FA02A4"/>
    <w:rsid w:val="00FA093E"/>
    <w:rsid w:val="00FA340A"/>
    <w:rsid w:val="00FA6858"/>
    <w:rsid w:val="00FB099E"/>
    <w:rsid w:val="00FB180E"/>
    <w:rsid w:val="00FB5CAD"/>
    <w:rsid w:val="00FB5F28"/>
    <w:rsid w:val="00FB6142"/>
    <w:rsid w:val="00FC4513"/>
    <w:rsid w:val="00FC7AC5"/>
    <w:rsid w:val="00FD0736"/>
    <w:rsid w:val="00FD0D0C"/>
    <w:rsid w:val="00FD18AA"/>
    <w:rsid w:val="00FD3DD4"/>
    <w:rsid w:val="00FD5333"/>
    <w:rsid w:val="00FD61A0"/>
    <w:rsid w:val="00FE084B"/>
    <w:rsid w:val="00FE1F46"/>
    <w:rsid w:val="00FE347B"/>
    <w:rsid w:val="00FE3C26"/>
    <w:rsid w:val="00FE5DF1"/>
    <w:rsid w:val="00FE7819"/>
    <w:rsid w:val="00FF645F"/>
    <w:rsid w:val="00FF6BBD"/>
    <w:rsid w:val="00FF7597"/>
    <w:rsid w:val="00FF7CC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54B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00D"/>
    <w:pPr>
      <w:spacing w:after="160" w:line="259" w:lineRule="auto"/>
    </w:pPr>
    <w:rPr>
      <w:kern w:val="2"/>
      <w14:ligatures w14:val="standardContextual"/>
    </w:rPr>
  </w:style>
  <w:style w:type="paragraph" w:styleId="Balk1">
    <w:name w:val="heading 1"/>
    <w:basedOn w:val="Normal"/>
    <w:next w:val="Normal"/>
    <w:link w:val="Balk1Char"/>
    <w:uiPriority w:val="9"/>
    <w:qFormat/>
    <w:rsid w:val="002415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2415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4501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2C55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2C5551"/>
    <w:rPr>
      <w:rFonts w:asciiTheme="majorHAnsi" w:eastAsiaTheme="majorEastAsia" w:hAnsiTheme="majorHAnsi" w:cstheme="majorBidi"/>
      <w:color w:val="17365D" w:themeColor="text2" w:themeShade="BF"/>
      <w:spacing w:val="5"/>
      <w:kern w:val="28"/>
      <w:sz w:val="52"/>
      <w:szCs w:val="52"/>
      <w14:ligatures w14:val="standardContextual"/>
    </w:rPr>
  </w:style>
  <w:style w:type="paragraph" w:styleId="AralkYok">
    <w:name w:val="No Spacing"/>
    <w:uiPriority w:val="1"/>
    <w:qFormat/>
    <w:rsid w:val="009F760E"/>
    <w:pPr>
      <w:spacing w:after="0" w:line="240" w:lineRule="auto"/>
    </w:pPr>
    <w:rPr>
      <w:kern w:val="2"/>
      <w14:ligatures w14:val="standardContextual"/>
    </w:rPr>
  </w:style>
  <w:style w:type="character" w:customStyle="1" w:styleId="Balk1Char">
    <w:name w:val="Başlık 1 Char"/>
    <w:basedOn w:val="VarsaylanParagrafYazTipi"/>
    <w:link w:val="Balk1"/>
    <w:uiPriority w:val="9"/>
    <w:rsid w:val="002415A6"/>
    <w:rPr>
      <w:rFonts w:asciiTheme="majorHAnsi" w:eastAsiaTheme="majorEastAsia" w:hAnsiTheme="majorHAnsi" w:cstheme="majorBidi"/>
      <w:b/>
      <w:bCs/>
      <w:color w:val="365F91" w:themeColor="accent1" w:themeShade="BF"/>
      <w:kern w:val="2"/>
      <w:sz w:val="28"/>
      <w:szCs w:val="28"/>
      <w14:ligatures w14:val="standardContextual"/>
    </w:rPr>
  </w:style>
  <w:style w:type="paragraph" w:styleId="AltKonuBal">
    <w:name w:val="Subtitle"/>
    <w:basedOn w:val="Normal"/>
    <w:next w:val="Normal"/>
    <w:link w:val="AltKonuBalChar"/>
    <w:uiPriority w:val="11"/>
    <w:qFormat/>
    <w:rsid w:val="002415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2415A6"/>
    <w:rPr>
      <w:rFonts w:asciiTheme="majorHAnsi" w:eastAsiaTheme="majorEastAsia" w:hAnsiTheme="majorHAnsi" w:cstheme="majorBidi"/>
      <w:i/>
      <w:iCs/>
      <w:color w:val="4F81BD" w:themeColor="accent1"/>
      <w:spacing w:val="15"/>
      <w:kern w:val="2"/>
      <w:sz w:val="24"/>
      <w:szCs w:val="24"/>
      <w14:ligatures w14:val="standardContextual"/>
    </w:rPr>
  </w:style>
  <w:style w:type="character" w:customStyle="1" w:styleId="Balk2Char">
    <w:name w:val="Başlık 2 Char"/>
    <w:basedOn w:val="VarsaylanParagrafYazTipi"/>
    <w:link w:val="Balk2"/>
    <w:uiPriority w:val="9"/>
    <w:rsid w:val="002415A6"/>
    <w:rPr>
      <w:rFonts w:asciiTheme="majorHAnsi" w:eastAsiaTheme="majorEastAsia" w:hAnsiTheme="majorHAnsi" w:cstheme="majorBidi"/>
      <w:b/>
      <w:bCs/>
      <w:color w:val="4F81BD" w:themeColor="accent1"/>
      <w:kern w:val="2"/>
      <w:sz w:val="26"/>
      <w:szCs w:val="26"/>
      <w14:ligatures w14:val="standardContextual"/>
    </w:rPr>
  </w:style>
  <w:style w:type="character" w:customStyle="1" w:styleId="Balk3Char">
    <w:name w:val="Başlık 3 Char"/>
    <w:basedOn w:val="VarsaylanParagrafYazTipi"/>
    <w:link w:val="Balk3"/>
    <w:uiPriority w:val="9"/>
    <w:rsid w:val="004501BF"/>
    <w:rPr>
      <w:rFonts w:asciiTheme="majorHAnsi" w:eastAsiaTheme="majorEastAsia" w:hAnsiTheme="majorHAnsi" w:cstheme="majorBidi"/>
      <w:b/>
      <w:bCs/>
      <w:color w:val="4F81BD" w:themeColor="accent1"/>
      <w:kern w:val="2"/>
      <w14:ligatures w14:val="standardContextual"/>
    </w:rPr>
  </w:style>
  <w:style w:type="paragraph" w:styleId="ListeParagraf">
    <w:name w:val="List Paragraph"/>
    <w:basedOn w:val="Normal"/>
    <w:uiPriority w:val="34"/>
    <w:qFormat/>
    <w:rsid w:val="004501BF"/>
    <w:pPr>
      <w:ind w:left="720"/>
      <w:contextualSpacing/>
    </w:pPr>
  </w:style>
  <w:style w:type="paragraph" w:styleId="BalonMetni">
    <w:name w:val="Balloon Text"/>
    <w:basedOn w:val="Normal"/>
    <w:link w:val="BalonMetniChar"/>
    <w:uiPriority w:val="99"/>
    <w:semiHidden/>
    <w:unhideWhenUsed/>
    <w:rsid w:val="0029614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9614C"/>
    <w:rPr>
      <w:rFonts w:ascii="Tahoma" w:hAnsi="Tahoma" w:cs="Tahoma"/>
      <w:kern w:val="2"/>
      <w:sz w:val="16"/>
      <w:szCs w:val="16"/>
      <w14:ligatures w14:val="standardContextual"/>
    </w:rPr>
  </w:style>
  <w:style w:type="table" w:styleId="TabloKlavuzu">
    <w:name w:val="Table Grid"/>
    <w:basedOn w:val="NormalTablo"/>
    <w:uiPriority w:val="39"/>
    <w:rsid w:val="0029614C"/>
    <w:pPr>
      <w:spacing w:after="0" w:line="240" w:lineRule="auto"/>
    </w:pPr>
    <w:rPr>
      <w:kern w:val="2"/>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gkelc">
    <w:name w:val="hgkelc"/>
    <w:basedOn w:val="VarsaylanParagrafYazTipi"/>
    <w:rsid w:val="0029614C"/>
  </w:style>
  <w:style w:type="paragraph" w:styleId="Altbilgi">
    <w:name w:val="footer"/>
    <w:basedOn w:val="Normal"/>
    <w:link w:val="AltbilgiChar"/>
    <w:uiPriority w:val="99"/>
    <w:unhideWhenUsed/>
    <w:rsid w:val="0019341D"/>
    <w:pPr>
      <w:tabs>
        <w:tab w:val="center" w:pos="4680"/>
        <w:tab w:val="right" w:pos="9360"/>
      </w:tabs>
      <w:spacing w:after="0" w:line="240" w:lineRule="auto"/>
    </w:pPr>
    <w:rPr>
      <w:kern w:val="0"/>
      <w:sz w:val="21"/>
      <w:szCs w:val="21"/>
      <w:lang w:eastAsia="tr-TR"/>
      <w14:ligatures w14:val="none"/>
    </w:rPr>
  </w:style>
  <w:style w:type="character" w:customStyle="1" w:styleId="AltbilgiChar">
    <w:name w:val="Altbilgi Char"/>
    <w:basedOn w:val="VarsaylanParagrafYazTipi"/>
    <w:link w:val="Altbilgi"/>
    <w:uiPriority w:val="99"/>
    <w:rsid w:val="0019341D"/>
    <w:rPr>
      <w:sz w:val="21"/>
      <w:szCs w:val="21"/>
      <w:lang w:eastAsia="tr-TR"/>
    </w:rPr>
  </w:style>
  <w:style w:type="paragraph" w:styleId="stbilgi">
    <w:name w:val="header"/>
    <w:basedOn w:val="Normal"/>
    <w:link w:val="stbilgiChar"/>
    <w:uiPriority w:val="99"/>
    <w:unhideWhenUsed/>
    <w:rsid w:val="00456913"/>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456913"/>
    <w:rPr>
      <w:kern w:val="2"/>
      <w14:ligatures w14:val="standardContextual"/>
    </w:rPr>
  </w:style>
  <w:style w:type="table" w:customStyle="1" w:styleId="GridTable4">
    <w:name w:val="Grid Table 4"/>
    <w:basedOn w:val="NormalTablo"/>
    <w:uiPriority w:val="49"/>
    <w:rsid w:val="0056695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C9551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Gl">
    <w:name w:val="Strong"/>
    <w:basedOn w:val="VarsaylanParagrafYazTipi"/>
    <w:uiPriority w:val="22"/>
    <w:qFormat/>
    <w:rsid w:val="00C9551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00D"/>
    <w:pPr>
      <w:spacing w:after="160" w:line="259" w:lineRule="auto"/>
    </w:pPr>
    <w:rPr>
      <w:kern w:val="2"/>
      <w14:ligatures w14:val="standardContextual"/>
    </w:rPr>
  </w:style>
  <w:style w:type="paragraph" w:styleId="Balk1">
    <w:name w:val="heading 1"/>
    <w:basedOn w:val="Normal"/>
    <w:next w:val="Normal"/>
    <w:link w:val="Balk1Char"/>
    <w:uiPriority w:val="9"/>
    <w:qFormat/>
    <w:rsid w:val="002415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2415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4501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2C55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2C5551"/>
    <w:rPr>
      <w:rFonts w:asciiTheme="majorHAnsi" w:eastAsiaTheme="majorEastAsia" w:hAnsiTheme="majorHAnsi" w:cstheme="majorBidi"/>
      <w:color w:val="17365D" w:themeColor="text2" w:themeShade="BF"/>
      <w:spacing w:val="5"/>
      <w:kern w:val="28"/>
      <w:sz w:val="52"/>
      <w:szCs w:val="52"/>
      <w14:ligatures w14:val="standardContextual"/>
    </w:rPr>
  </w:style>
  <w:style w:type="paragraph" w:styleId="AralkYok">
    <w:name w:val="No Spacing"/>
    <w:uiPriority w:val="1"/>
    <w:qFormat/>
    <w:rsid w:val="009F760E"/>
    <w:pPr>
      <w:spacing w:after="0" w:line="240" w:lineRule="auto"/>
    </w:pPr>
    <w:rPr>
      <w:kern w:val="2"/>
      <w14:ligatures w14:val="standardContextual"/>
    </w:rPr>
  </w:style>
  <w:style w:type="character" w:customStyle="1" w:styleId="Balk1Char">
    <w:name w:val="Başlık 1 Char"/>
    <w:basedOn w:val="VarsaylanParagrafYazTipi"/>
    <w:link w:val="Balk1"/>
    <w:uiPriority w:val="9"/>
    <w:rsid w:val="002415A6"/>
    <w:rPr>
      <w:rFonts w:asciiTheme="majorHAnsi" w:eastAsiaTheme="majorEastAsia" w:hAnsiTheme="majorHAnsi" w:cstheme="majorBidi"/>
      <w:b/>
      <w:bCs/>
      <w:color w:val="365F91" w:themeColor="accent1" w:themeShade="BF"/>
      <w:kern w:val="2"/>
      <w:sz w:val="28"/>
      <w:szCs w:val="28"/>
      <w14:ligatures w14:val="standardContextual"/>
    </w:rPr>
  </w:style>
  <w:style w:type="paragraph" w:styleId="AltKonuBal">
    <w:name w:val="Subtitle"/>
    <w:basedOn w:val="Normal"/>
    <w:next w:val="Normal"/>
    <w:link w:val="AltKonuBalChar"/>
    <w:uiPriority w:val="11"/>
    <w:qFormat/>
    <w:rsid w:val="002415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2415A6"/>
    <w:rPr>
      <w:rFonts w:asciiTheme="majorHAnsi" w:eastAsiaTheme="majorEastAsia" w:hAnsiTheme="majorHAnsi" w:cstheme="majorBidi"/>
      <w:i/>
      <w:iCs/>
      <w:color w:val="4F81BD" w:themeColor="accent1"/>
      <w:spacing w:val="15"/>
      <w:kern w:val="2"/>
      <w:sz w:val="24"/>
      <w:szCs w:val="24"/>
      <w14:ligatures w14:val="standardContextual"/>
    </w:rPr>
  </w:style>
  <w:style w:type="character" w:customStyle="1" w:styleId="Balk2Char">
    <w:name w:val="Başlık 2 Char"/>
    <w:basedOn w:val="VarsaylanParagrafYazTipi"/>
    <w:link w:val="Balk2"/>
    <w:uiPriority w:val="9"/>
    <w:rsid w:val="002415A6"/>
    <w:rPr>
      <w:rFonts w:asciiTheme="majorHAnsi" w:eastAsiaTheme="majorEastAsia" w:hAnsiTheme="majorHAnsi" w:cstheme="majorBidi"/>
      <w:b/>
      <w:bCs/>
      <w:color w:val="4F81BD" w:themeColor="accent1"/>
      <w:kern w:val="2"/>
      <w:sz w:val="26"/>
      <w:szCs w:val="26"/>
      <w14:ligatures w14:val="standardContextual"/>
    </w:rPr>
  </w:style>
  <w:style w:type="character" w:customStyle="1" w:styleId="Balk3Char">
    <w:name w:val="Başlık 3 Char"/>
    <w:basedOn w:val="VarsaylanParagrafYazTipi"/>
    <w:link w:val="Balk3"/>
    <w:uiPriority w:val="9"/>
    <w:rsid w:val="004501BF"/>
    <w:rPr>
      <w:rFonts w:asciiTheme="majorHAnsi" w:eastAsiaTheme="majorEastAsia" w:hAnsiTheme="majorHAnsi" w:cstheme="majorBidi"/>
      <w:b/>
      <w:bCs/>
      <w:color w:val="4F81BD" w:themeColor="accent1"/>
      <w:kern w:val="2"/>
      <w14:ligatures w14:val="standardContextual"/>
    </w:rPr>
  </w:style>
  <w:style w:type="paragraph" w:styleId="ListeParagraf">
    <w:name w:val="List Paragraph"/>
    <w:basedOn w:val="Normal"/>
    <w:uiPriority w:val="34"/>
    <w:qFormat/>
    <w:rsid w:val="004501BF"/>
    <w:pPr>
      <w:ind w:left="720"/>
      <w:contextualSpacing/>
    </w:pPr>
  </w:style>
  <w:style w:type="paragraph" w:styleId="BalonMetni">
    <w:name w:val="Balloon Text"/>
    <w:basedOn w:val="Normal"/>
    <w:link w:val="BalonMetniChar"/>
    <w:uiPriority w:val="99"/>
    <w:semiHidden/>
    <w:unhideWhenUsed/>
    <w:rsid w:val="0029614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9614C"/>
    <w:rPr>
      <w:rFonts w:ascii="Tahoma" w:hAnsi="Tahoma" w:cs="Tahoma"/>
      <w:kern w:val="2"/>
      <w:sz w:val="16"/>
      <w:szCs w:val="16"/>
      <w14:ligatures w14:val="standardContextual"/>
    </w:rPr>
  </w:style>
  <w:style w:type="table" w:styleId="TabloKlavuzu">
    <w:name w:val="Table Grid"/>
    <w:basedOn w:val="NormalTablo"/>
    <w:uiPriority w:val="39"/>
    <w:rsid w:val="0029614C"/>
    <w:pPr>
      <w:spacing w:after="0" w:line="240" w:lineRule="auto"/>
    </w:pPr>
    <w:rPr>
      <w:kern w:val="2"/>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gkelc">
    <w:name w:val="hgkelc"/>
    <w:basedOn w:val="VarsaylanParagrafYazTipi"/>
    <w:rsid w:val="0029614C"/>
  </w:style>
  <w:style w:type="paragraph" w:styleId="Altbilgi">
    <w:name w:val="footer"/>
    <w:basedOn w:val="Normal"/>
    <w:link w:val="AltbilgiChar"/>
    <w:uiPriority w:val="99"/>
    <w:unhideWhenUsed/>
    <w:rsid w:val="0019341D"/>
    <w:pPr>
      <w:tabs>
        <w:tab w:val="center" w:pos="4680"/>
        <w:tab w:val="right" w:pos="9360"/>
      </w:tabs>
      <w:spacing w:after="0" w:line="240" w:lineRule="auto"/>
    </w:pPr>
    <w:rPr>
      <w:kern w:val="0"/>
      <w:sz w:val="21"/>
      <w:szCs w:val="21"/>
      <w:lang w:eastAsia="tr-TR"/>
      <w14:ligatures w14:val="none"/>
    </w:rPr>
  </w:style>
  <w:style w:type="character" w:customStyle="1" w:styleId="AltbilgiChar">
    <w:name w:val="Altbilgi Char"/>
    <w:basedOn w:val="VarsaylanParagrafYazTipi"/>
    <w:link w:val="Altbilgi"/>
    <w:uiPriority w:val="99"/>
    <w:rsid w:val="0019341D"/>
    <w:rPr>
      <w:sz w:val="21"/>
      <w:szCs w:val="21"/>
      <w:lang w:eastAsia="tr-TR"/>
    </w:rPr>
  </w:style>
  <w:style w:type="paragraph" w:styleId="stbilgi">
    <w:name w:val="header"/>
    <w:basedOn w:val="Normal"/>
    <w:link w:val="stbilgiChar"/>
    <w:uiPriority w:val="99"/>
    <w:unhideWhenUsed/>
    <w:rsid w:val="00456913"/>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456913"/>
    <w:rPr>
      <w:kern w:val="2"/>
      <w14:ligatures w14:val="standardContextual"/>
    </w:rPr>
  </w:style>
  <w:style w:type="table" w:customStyle="1" w:styleId="GridTable4">
    <w:name w:val="Grid Table 4"/>
    <w:basedOn w:val="NormalTablo"/>
    <w:uiPriority w:val="49"/>
    <w:rsid w:val="0056695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C9551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Gl">
    <w:name w:val="Strong"/>
    <w:basedOn w:val="VarsaylanParagrafYazTipi"/>
    <w:uiPriority w:val="22"/>
    <w:qFormat/>
    <w:rsid w:val="00C955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01540">
      <w:bodyDiv w:val="1"/>
      <w:marLeft w:val="0"/>
      <w:marRight w:val="0"/>
      <w:marTop w:val="0"/>
      <w:marBottom w:val="0"/>
      <w:divBdr>
        <w:top w:val="none" w:sz="0" w:space="0" w:color="auto"/>
        <w:left w:val="none" w:sz="0" w:space="0" w:color="auto"/>
        <w:bottom w:val="none" w:sz="0" w:space="0" w:color="auto"/>
        <w:right w:val="none" w:sz="0" w:space="0" w:color="auto"/>
      </w:divBdr>
    </w:div>
    <w:div w:id="49500519">
      <w:bodyDiv w:val="1"/>
      <w:marLeft w:val="0"/>
      <w:marRight w:val="0"/>
      <w:marTop w:val="0"/>
      <w:marBottom w:val="0"/>
      <w:divBdr>
        <w:top w:val="none" w:sz="0" w:space="0" w:color="auto"/>
        <w:left w:val="none" w:sz="0" w:space="0" w:color="auto"/>
        <w:bottom w:val="none" w:sz="0" w:space="0" w:color="auto"/>
        <w:right w:val="none" w:sz="0" w:space="0" w:color="auto"/>
      </w:divBdr>
    </w:div>
    <w:div w:id="156651893">
      <w:bodyDiv w:val="1"/>
      <w:marLeft w:val="0"/>
      <w:marRight w:val="0"/>
      <w:marTop w:val="0"/>
      <w:marBottom w:val="0"/>
      <w:divBdr>
        <w:top w:val="none" w:sz="0" w:space="0" w:color="auto"/>
        <w:left w:val="none" w:sz="0" w:space="0" w:color="auto"/>
        <w:bottom w:val="none" w:sz="0" w:space="0" w:color="auto"/>
        <w:right w:val="none" w:sz="0" w:space="0" w:color="auto"/>
      </w:divBdr>
    </w:div>
    <w:div w:id="161355855">
      <w:bodyDiv w:val="1"/>
      <w:marLeft w:val="0"/>
      <w:marRight w:val="0"/>
      <w:marTop w:val="0"/>
      <w:marBottom w:val="0"/>
      <w:divBdr>
        <w:top w:val="none" w:sz="0" w:space="0" w:color="auto"/>
        <w:left w:val="none" w:sz="0" w:space="0" w:color="auto"/>
        <w:bottom w:val="none" w:sz="0" w:space="0" w:color="auto"/>
        <w:right w:val="none" w:sz="0" w:space="0" w:color="auto"/>
      </w:divBdr>
    </w:div>
    <w:div w:id="301547029">
      <w:bodyDiv w:val="1"/>
      <w:marLeft w:val="0"/>
      <w:marRight w:val="0"/>
      <w:marTop w:val="0"/>
      <w:marBottom w:val="0"/>
      <w:divBdr>
        <w:top w:val="none" w:sz="0" w:space="0" w:color="auto"/>
        <w:left w:val="none" w:sz="0" w:space="0" w:color="auto"/>
        <w:bottom w:val="none" w:sz="0" w:space="0" w:color="auto"/>
        <w:right w:val="none" w:sz="0" w:space="0" w:color="auto"/>
      </w:divBdr>
    </w:div>
    <w:div w:id="630019779">
      <w:bodyDiv w:val="1"/>
      <w:marLeft w:val="0"/>
      <w:marRight w:val="0"/>
      <w:marTop w:val="0"/>
      <w:marBottom w:val="0"/>
      <w:divBdr>
        <w:top w:val="none" w:sz="0" w:space="0" w:color="auto"/>
        <w:left w:val="none" w:sz="0" w:space="0" w:color="auto"/>
        <w:bottom w:val="none" w:sz="0" w:space="0" w:color="auto"/>
        <w:right w:val="none" w:sz="0" w:space="0" w:color="auto"/>
      </w:divBdr>
    </w:div>
    <w:div w:id="650980941">
      <w:bodyDiv w:val="1"/>
      <w:marLeft w:val="0"/>
      <w:marRight w:val="0"/>
      <w:marTop w:val="0"/>
      <w:marBottom w:val="0"/>
      <w:divBdr>
        <w:top w:val="none" w:sz="0" w:space="0" w:color="auto"/>
        <w:left w:val="none" w:sz="0" w:space="0" w:color="auto"/>
        <w:bottom w:val="none" w:sz="0" w:space="0" w:color="auto"/>
        <w:right w:val="none" w:sz="0" w:space="0" w:color="auto"/>
      </w:divBdr>
    </w:div>
    <w:div w:id="738401674">
      <w:bodyDiv w:val="1"/>
      <w:marLeft w:val="0"/>
      <w:marRight w:val="0"/>
      <w:marTop w:val="0"/>
      <w:marBottom w:val="0"/>
      <w:divBdr>
        <w:top w:val="none" w:sz="0" w:space="0" w:color="auto"/>
        <w:left w:val="none" w:sz="0" w:space="0" w:color="auto"/>
        <w:bottom w:val="none" w:sz="0" w:space="0" w:color="auto"/>
        <w:right w:val="none" w:sz="0" w:space="0" w:color="auto"/>
      </w:divBdr>
    </w:div>
    <w:div w:id="804472786">
      <w:bodyDiv w:val="1"/>
      <w:marLeft w:val="0"/>
      <w:marRight w:val="0"/>
      <w:marTop w:val="0"/>
      <w:marBottom w:val="0"/>
      <w:divBdr>
        <w:top w:val="none" w:sz="0" w:space="0" w:color="auto"/>
        <w:left w:val="none" w:sz="0" w:space="0" w:color="auto"/>
        <w:bottom w:val="none" w:sz="0" w:space="0" w:color="auto"/>
        <w:right w:val="none" w:sz="0" w:space="0" w:color="auto"/>
      </w:divBdr>
    </w:div>
    <w:div w:id="1221863209">
      <w:bodyDiv w:val="1"/>
      <w:marLeft w:val="0"/>
      <w:marRight w:val="0"/>
      <w:marTop w:val="0"/>
      <w:marBottom w:val="0"/>
      <w:divBdr>
        <w:top w:val="none" w:sz="0" w:space="0" w:color="auto"/>
        <w:left w:val="none" w:sz="0" w:space="0" w:color="auto"/>
        <w:bottom w:val="none" w:sz="0" w:space="0" w:color="auto"/>
        <w:right w:val="none" w:sz="0" w:space="0" w:color="auto"/>
      </w:divBdr>
    </w:div>
    <w:div w:id="1266887665">
      <w:bodyDiv w:val="1"/>
      <w:marLeft w:val="0"/>
      <w:marRight w:val="0"/>
      <w:marTop w:val="0"/>
      <w:marBottom w:val="0"/>
      <w:divBdr>
        <w:top w:val="none" w:sz="0" w:space="0" w:color="auto"/>
        <w:left w:val="none" w:sz="0" w:space="0" w:color="auto"/>
        <w:bottom w:val="none" w:sz="0" w:space="0" w:color="auto"/>
        <w:right w:val="none" w:sz="0" w:space="0" w:color="auto"/>
      </w:divBdr>
    </w:div>
    <w:div w:id="1387100171">
      <w:bodyDiv w:val="1"/>
      <w:marLeft w:val="0"/>
      <w:marRight w:val="0"/>
      <w:marTop w:val="0"/>
      <w:marBottom w:val="0"/>
      <w:divBdr>
        <w:top w:val="none" w:sz="0" w:space="0" w:color="auto"/>
        <w:left w:val="none" w:sz="0" w:space="0" w:color="auto"/>
        <w:bottom w:val="none" w:sz="0" w:space="0" w:color="auto"/>
        <w:right w:val="none" w:sz="0" w:space="0" w:color="auto"/>
      </w:divBdr>
    </w:div>
    <w:div w:id="1395935455">
      <w:bodyDiv w:val="1"/>
      <w:marLeft w:val="0"/>
      <w:marRight w:val="0"/>
      <w:marTop w:val="0"/>
      <w:marBottom w:val="0"/>
      <w:divBdr>
        <w:top w:val="none" w:sz="0" w:space="0" w:color="auto"/>
        <w:left w:val="none" w:sz="0" w:space="0" w:color="auto"/>
        <w:bottom w:val="none" w:sz="0" w:space="0" w:color="auto"/>
        <w:right w:val="none" w:sz="0" w:space="0" w:color="auto"/>
      </w:divBdr>
    </w:div>
    <w:div w:id="1699113723">
      <w:bodyDiv w:val="1"/>
      <w:marLeft w:val="0"/>
      <w:marRight w:val="0"/>
      <w:marTop w:val="0"/>
      <w:marBottom w:val="0"/>
      <w:divBdr>
        <w:top w:val="none" w:sz="0" w:space="0" w:color="auto"/>
        <w:left w:val="none" w:sz="0" w:space="0" w:color="auto"/>
        <w:bottom w:val="none" w:sz="0" w:space="0" w:color="auto"/>
        <w:right w:val="none" w:sz="0" w:space="0" w:color="auto"/>
      </w:divBdr>
    </w:div>
    <w:div w:id="172903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657038-D315-44C0-9797-43424B27C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1497</TotalTime>
  <Pages>1</Pages>
  <Words>2282</Words>
  <Characters>13011</Characters>
  <Application>Microsoft Office Word</Application>
  <DocSecurity>0</DocSecurity>
  <Lines>108</Lines>
  <Paragraphs>30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Sedat OZTURK</dc:creator>
  <cp:lastModifiedBy>Sedat OZTURK</cp:lastModifiedBy>
  <cp:revision>2214</cp:revision>
  <cp:lastPrinted>2024-11-19T19:21:00Z</cp:lastPrinted>
  <dcterms:created xsi:type="dcterms:W3CDTF">2024-05-15T12:14:00Z</dcterms:created>
  <dcterms:modified xsi:type="dcterms:W3CDTF">2024-11-19T19:21:00Z</dcterms:modified>
</cp:coreProperties>
</file>