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537E" w14:textId="162C0203" w:rsidR="00253BF2" w:rsidRDefault="00253BF2" w:rsidP="00253BF2">
      <w:pPr>
        <w:pStyle w:val="a7"/>
        <w:rPr>
          <w:b/>
          <w:sz w:val="28"/>
          <w:szCs w:val="28"/>
        </w:rPr>
      </w:pPr>
      <w:r w:rsidRPr="00253BF2">
        <w:rPr>
          <w:b/>
          <w:sz w:val="28"/>
          <w:szCs w:val="28"/>
        </w:rPr>
        <w:t>Урок 5. Основы компьютерных сетей. Транспортный уровень. UDP и TCP.</w:t>
      </w:r>
    </w:p>
    <w:p w14:paraId="3155F46C" w14:textId="77777777" w:rsidR="006042C8" w:rsidRPr="00253BF2" w:rsidRDefault="006042C8" w:rsidP="00253BF2">
      <w:pPr>
        <w:pStyle w:val="a7"/>
        <w:rPr>
          <w:b/>
          <w:sz w:val="28"/>
          <w:szCs w:val="28"/>
        </w:rPr>
      </w:pPr>
    </w:p>
    <w:p w14:paraId="3D1C04C8" w14:textId="71398A33" w:rsidR="00253BF2" w:rsidRDefault="00253BF2" w:rsidP="00253BF2">
      <w:pPr>
        <w:pStyle w:val="a7"/>
        <w:numPr>
          <w:ilvl w:val="0"/>
          <w:numId w:val="12"/>
        </w:numPr>
      </w:pPr>
      <w:r w:rsidRPr="00253BF2">
        <w:t>В приложенном файле “The Ultimate PCAP.pcap” (из раздаточного материала) найти e-mail. Что внутри письма и для кого оно?</w:t>
      </w:r>
    </w:p>
    <w:p w14:paraId="4777B951" w14:textId="570D3CC1" w:rsidR="006042C8" w:rsidRDefault="006042C8" w:rsidP="006042C8">
      <w:pPr>
        <w:pStyle w:val="a7"/>
      </w:pPr>
    </w:p>
    <w:p w14:paraId="31E09A45" w14:textId="4ACB175D" w:rsidR="006042C8" w:rsidRPr="00253BF2" w:rsidRDefault="006042C8" w:rsidP="006042C8">
      <w:pPr>
        <w:pStyle w:val="a7"/>
      </w:pPr>
      <w:r>
        <w:rPr>
          <w:noProof/>
        </w:rPr>
        <w:drawing>
          <wp:inline distT="0" distB="0" distL="0" distR="0" wp14:anchorId="01A146AA" wp14:editId="37606787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B6E1" w14:textId="77777777" w:rsidR="00253BF2" w:rsidRDefault="00253BF2" w:rsidP="00253BF2">
      <w:pPr>
        <w:pStyle w:val="a7"/>
      </w:pPr>
    </w:p>
    <w:p w14:paraId="7A4CDA44" w14:textId="6C94DFF6" w:rsidR="00253BF2" w:rsidRDefault="00253BF2" w:rsidP="00253BF2">
      <w:pPr>
        <w:pStyle w:val="a7"/>
        <w:numPr>
          <w:ilvl w:val="0"/>
          <w:numId w:val="12"/>
        </w:numPr>
      </w:pPr>
      <w:r w:rsidRPr="00253BF2">
        <w:t>Закрепите навыки фильтрования. Запустите трейс до 8.8.8.8. И перехватите его в Wireshark. Проанализируйте.</w:t>
      </w:r>
    </w:p>
    <w:p w14:paraId="2660DE53" w14:textId="77777777" w:rsidR="006042C8" w:rsidRDefault="006042C8" w:rsidP="006042C8">
      <w:pPr>
        <w:pStyle w:val="a7"/>
        <w:ind w:left="720"/>
      </w:pPr>
    </w:p>
    <w:p w14:paraId="715E6347" w14:textId="0AF01EE9" w:rsidR="00253BF2" w:rsidRDefault="006042C8" w:rsidP="006042C8">
      <w:r>
        <w:rPr>
          <w:noProof/>
        </w:rPr>
        <w:drawing>
          <wp:inline distT="0" distB="0" distL="0" distR="0" wp14:anchorId="066A14C5" wp14:editId="58A2CBA2">
            <wp:extent cx="6645910" cy="374332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DE68" w14:textId="77777777" w:rsidR="006042C8" w:rsidRDefault="006042C8" w:rsidP="006042C8">
      <w:pPr>
        <w:pStyle w:val="a7"/>
        <w:ind w:left="720"/>
      </w:pPr>
    </w:p>
    <w:p w14:paraId="0FECFCDE" w14:textId="77777777" w:rsidR="006042C8" w:rsidRDefault="006042C8" w:rsidP="006042C8">
      <w:pPr>
        <w:pStyle w:val="a7"/>
        <w:ind w:left="720"/>
      </w:pPr>
    </w:p>
    <w:p w14:paraId="3627998D" w14:textId="5360565E" w:rsidR="006042C8" w:rsidRPr="006042C8" w:rsidRDefault="006042C8" w:rsidP="006042C8">
      <w:pPr>
        <w:pStyle w:val="a7"/>
        <w:numPr>
          <w:ilvl w:val="0"/>
          <w:numId w:val="13"/>
        </w:numPr>
        <w:rPr>
          <w:lang w:eastAsia="ru-RU"/>
        </w:rPr>
      </w:pPr>
      <w:r w:rsidRPr="006042C8">
        <w:rPr>
          <w:lang w:eastAsia="ru-RU"/>
        </w:rPr>
        <w:lastRenderedPageBreak/>
        <w:t>Пакет №16 - первый из трех ICMP пакетов с ttl = 1 хоп, т.е. пакет дойдет до домашнего роутера и будет уничтожен.</w:t>
      </w:r>
    </w:p>
    <w:p w14:paraId="283A9948" w14:textId="6ACC75C4" w:rsidR="006042C8" w:rsidRPr="006042C8" w:rsidRDefault="006042C8" w:rsidP="006042C8">
      <w:pPr>
        <w:pStyle w:val="a7"/>
        <w:numPr>
          <w:ilvl w:val="0"/>
          <w:numId w:val="13"/>
        </w:numPr>
        <w:rPr>
          <w:lang w:eastAsia="ru-RU"/>
        </w:rPr>
      </w:pPr>
      <w:r w:rsidRPr="006042C8">
        <w:rPr>
          <w:lang w:eastAsia="ru-RU"/>
        </w:rPr>
        <w:t>Пакет №17 - ответ от домашнего роутера</w:t>
      </w:r>
    </w:p>
    <w:p w14:paraId="6B171793" w14:textId="40CECCA0" w:rsidR="006042C8" w:rsidRPr="006042C8" w:rsidRDefault="006042C8" w:rsidP="006042C8">
      <w:pPr>
        <w:pStyle w:val="a7"/>
        <w:numPr>
          <w:ilvl w:val="0"/>
          <w:numId w:val="13"/>
        </w:numPr>
        <w:rPr>
          <w:lang w:eastAsia="ru-RU"/>
        </w:rPr>
      </w:pPr>
      <w:r w:rsidRPr="006042C8">
        <w:rPr>
          <w:lang w:eastAsia="ru-RU"/>
        </w:rPr>
        <w:t>Пакет №43 - первый из трех ICMP пакетов с ttl = 2 хоп, т.е. пакет дойдет черех домашний роутер до роутера провайдераи будет уничтожен.</w:t>
      </w:r>
    </w:p>
    <w:p w14:paraId="6FF059FC" w14:textId="58C7F61B" w:rsidR="006042C8" w:rsidRDefault="006042C8" w:rsidP="006042C8">
      <w:pPr>
        <w:pStyle w:val="a7"/>
        <w:numPr>
          <w:ilvl w:val="0"/>
          <w:numId w:val="13"/>
        </w:numPr>
        <w:rPr>
          <w:lang w:eastAsia="ru-RU"/>
        </w:rPr>
      </w:pPr>
      <w:r w:rsidRPr="006042C8">
        <w:rPr>
          <w:lang w:eastAsia="ru-RU"/>
        </w:rPr>
        <w:t>Пакет №49 - ответ от роутера провайдера</w:t>
      </w:r>
    </w:p>
    <w:p w14:paraId="0A395842" w14:textId="2489777D" w:rsidR="006042C8" w:rsidRDefault="006042C8" w:rsidP="006042C8">
      <w:pPr>
        <w:pStyle w:val="a7"/>
        <w:ind w:left="720"/>
        <w:rPr>
          <w:lang w:eastAsia="ru-RU"/>
        </w:rPr>
      </w:pPr>
    </w:p>
    <w:p w14:paraId="48B9AA1C" w14:textId="0B72F9DE" w:rsidR="006042C8" w:rsidRPr="006042C8" w:rsidRDefault="006042C8" w:rsidP="006042C8">
      <w:pPr>
        <w:pStyle w:val="a7"/>
        <w:rPr>
          <w:lang w:eastAsia="ru-RU"/>
        </w:rPr>
      </w:pPr>
      <w:r>
        <w:rPr>
          <w:noProof/>
        </w:rPr>
        <w:drawing>
          <wp:inline distT="0" distB="0" distL="0" distR="0" wp14:anchorId="0284D5A5" wp14:editId="548643AA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0EB6" w14:textId="77777777" w:rsidR="006042C8" w:rsidRDefault="006042C8" w:rsidP="006042C8">
      <w:pPr>
        <w:pStyle w:val="a7"/>
        <w:ind w:left="720"/>
      </w:pPr>
    </w:p>
    <w:p w14:paraId="66201447" w14:textId="3DDEAFFE" w:rsidR="006042C8" w:rsidRPr="006042C8" w:rsidRDefault="006042C8" w:rsidP="006042C8">
      <w:pPr>
        <w:pStyle w:val="a7"/>
      </w:pPr>
    </w:p>
    <w:p w14:paraId="7A3062C3" w14:textId="254D8865" w:rsidR="006042C8" w:rsidRPr="006042C8" w:rsidRDefault="006042C8" w:rsidP="006042C8">
      <w:pPr>
        <w:pStyle w:val="a7"/>
        <w:numPr>
          <w:ilvl w:val="0"/>
          <w:numId w:val="14"/>
        </w:numPr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6042C8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Пакет №961 - первый из трех пингов с ttl = 20 хоп, т.е. пакет дойдет до роутера с IP 8.8.8.8 и будет уничтожен. </w:t>
      </w:r>
    </w:p>
    <w:p w14:paraId="538911E9" w14:textId="77777777" w:rsidR="006042C8" w:rsidRDefault="006042C8" w:rsidP="006042C8">
      <w:pPr>
        <w:pStyle w:val="a7"/>
      </w:pPr>
    </w:p>
    <w:p w14:paraId="7899E127" w14:textId="22FD2FD0" w:rsidR="00253BF2" w:rsidRPr="00253BF2" w:rsidRDefault="00253BF2" w:rsidP="00253BF2">
      <w:pPr>
        <w:pStyle w:val="a7"/>
        <w:numPr>
          <w:ilvl w:val="0"/>
          <w:numId w:val="12"/>
        </w:numPr>
      </w:pPr>
      <w:r w:rsidRPr="00253BF2">
        <w:t>Закрепите навыки фильтрования. Найдите еще один сайт без шифрования с возможностью ввода логина/пароля. (можно в гугл настроить соответствующую выдачу по запросу с ключом “-inurl:https” в конце). Перехватите их в Wiresharke, построив фильтр.</w:t>
      </w:r>
    </w:p>
    <w:p w14:paraId="1B23518B" w14:textId="77777777" w:rsidR="00253BF2" w:rsidRDefault="00253BF2" w:rsidP="00253BF2">
      <w:pPr>
        <w:pStyle w:val="a7"/>
      </w:pPr>
    </w:p>
    <w:p w14:paraId="40A9E95D" w14:textId="7ABB255E" w:rsidR="00253BF2" w:rsidRDefault="006042C8" w:rsidP="00253BF2">
      <w:pPr>
        <w:pStyle w:val="a7"/>
      </w:pPr>
      <w:r>
        <w:rPr>
          <w:noProof/>
        </w:rPr>
        <w:lastRenderedPageBreak/>
        <w:drawing>
          <wp:inline distT="0" distB="0" distL="0" distR="0" wp14:anchorId="6B354FAD" wp14:editId="167C9292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6A3B" w14:textId="77777777" w:rsidR="00B637E0" w:rsidRDefault="00B637E0" w:rsidP="00253BF2">
      <w:pPr>
        <w:pStyle w:val="a7"/>
      </w:pPr>
    </w:p>
    <w:p w14:paraId="627AC772" w14:textId="7F1E6668" w:rsidR="00B637E0" w:rsidRDefault="00B637E0" w:rsidP="00253BF2">
      <w:pPr>
        <w:pStyle w:val="a7"/>
      </w:pPr>
      <w:r>
        <w:rPr>
          <w:noProof/>
        </w:rPr>
        <w:drawing>
          <wp:inline distT="0" distB="0" distL="0" distR="0" wp14:anchorId="6B5C33BE" wp14:editId="375981D0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BC4C" w14:textId="77777777" w:rsidR="00B637E0" w:rsidRDefault="00B637E0" w:rsidP="00253BF2">
      <w:pPr>
        <w:pStyle w:val="a7"/>
      </w:pPr>
    </w:p>
    <w:p w14:paraId="5ACFC0DC" w14:textId="77777777" w:rsidR="00B637E0" w:rsidRDefault="00B637E0" w:rsidP="00253BF2">
      <w:pPr>
        <w:pStyle w:val="a7"/>
      </w:pPr>
    </w:p>
    <w:p w14:paraId="425F972B" w14:textId="0FFF93A4" w:rsidR="00253BF2" w:rsidRPr="00253BF2" w:rsidRDefault="00253BF2" w:rsidP="00253BF2">
      <w:pPr>
        <w:pStyle w:val="a7"/>
      </w:pPr>
      <w:r w:rsidRPr="00253BF2">
        <w:t xml:space="preserve">4*. На сайте </w:t>
      </w:r>
      <w:hyperlink r:id="rId11" w:tgtFrame="_blank" w:history="1">
        <w:r w:rsidRPr="00253BF2">
          <w:rPr>
            <w:rStyle w:val="a4"/>
            <w:color w:val="auto"/>
            <w:u w:val="none"/>
          </w:rPr>
          <w:t>https://launchpad.net/ubuntu/+archivemirrors</w:t>
        </w:r>
      </w:hyperlink>
      <w:r w:rsidRPr="00253BF2">
        <w:t xml:space="preserve"> представлены зеркала с образами Убунту по странам. Скачайте файл ls-lR.gz из Чили и с Яндекса. Снимите два дампа для каждого скачивания. Проанализируйте скорость скачивания и посмотрите tcptrace. Прикиньте средний RTT и поищите максимальный RWND для скачивающего.</w:t>
      </w:r>
      <w:r w:rsidRPr="00253BF2">
        <w:br/>
        <w:t>Предоставить скриншоты графиков скорости и tcptrace. Есть ли разница? В чем она?</w:t>
      </w:r>
    </w:p>
    <w:p w14:paraId="187B2AF6" w14:textId="7FD5E518" w:rsidR="00515818" w:rsidRDefault="00515818" w:rsidP="00253BF2">
      <w:pPr>
        <w:pStyle w:val="a7"/>
      </w:pPr>
    </w:p>
    <w:p w14:paraId="1949F332" w14:textId="6720B0B9" w:rsidR="00B637E0" w:rsidRPr="00B637E0" w:rsidRDefault="00B637E0" w:rsidP="00B637E0">
      <w:pPr>
        <w:pStyle w:val="a7"/>
        <w:numPr>
          <w:ilvl w:val="0"/>
          <w:numId w:val="14"/>
        </w:numPr>
        <w:rPr>
          <w:lang w:eastAsia="ru-RU"/>
        </w:rPr>
      </w:pPr>
      <w:r w:rsidRPr="00B637E0">
        <w:rPr>
          <w:lang w:eastAsia="ru-RU"/>
        </w:rPr>
        <w:t>Скорость скачивания из Чили в среднем около 200 kbps, с яндекса в среднем около 42 Mbps, в пике до 60 Mbps. Разница скоростей из Чили и яндекса в 200 раз. Что обусловлено расстоянием, кол-вом и загруженностью промежуточного оборудования между конечными отправителем и получателем.</w:t>
      </w:r>
    </w:p>
    <w:p w14:paraId="5B1163F9" w14:textId="51280ABB" w:rsidR="00B637E0" w:rsidRDefault="00B637E0" w:rsidP="00253BF2">
      <w:pPr>
        <w:pStyle w:val="a7"/>
        <w:rPr>
          <w:noProof/>
        </w:rPr>
      </w:pPr>
      <w:r>
        <w:rPr>
          <w:noProof/>
        </w:rPr>
        <w:lastRenderedPageBreak/>
        <w:drawing>
          <wp:inline distT="0" distB="0" distL="0" distR="0" wp14:anchorId="2737B6D1" wp14:editId="00FDB7B5">
            <wp:extent cx="6645910" cy="370078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D66F" w14:textId="2609B277" w:rsidR="00B637E0" w:rsidRDefault="00B637E0" w:rsidP="00253BF2">
      <w:pPr>
        <w:pStyle w:val="a7"/>
        <w:rPr>
          <w:noProof/>
        </w:rPr>
      </w:pPr>
    </w:p>
    <w:p w14:paraId="5D104D74" w14:textId="2FB67986" w:rsidR="00B637E0" w:rsidRDefault="00B637E0" w:rsidP="00253BF2">
      <w:pPr>
        <w:pStyle w:val="a7"/>
        <w:rPr>
          <w:noProof/>
        </w:rPr>
      </w:pPr>
    </w:p>
    <w:p w14:paraId="0660DE34" w14:textId="4D39372C" w:rsidR="00B637E0" w:rsidRPr="00B637E0" w:rsidRDefault="00B637E0" w:rsidP="00B637E0">
      <w:pPr>
        <w:pStyle w:val="a7"/>
        <w:rPr>
          <w:noProof/>
        </w:rPr>
      </w:pPr>
    </w:p>
    <w:p w14:paraId="74895E68" w14:textId="77777777" w:rsidR="00B637E0" w:rsidRPr="00B637E0" w:rsidRDefault="00B637E0" w:rsidP="00B637E0">
      <w:pPr>
        <w:pStyle w:val="a7"/>
        <w:numPr>
          <w:ilvl w:val="0"/>
          <w:numId w:val="14"/>
        </w:numPr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B637E0">
        <w:rPr>
          <w:rFonts w:ascii="Consolas" w:eastAsia="Times New Roman" w:hAnsi="Consolas" w:cs="Times New Roman"/>
          <w:sz w:val="21"/>
          <w:szCs w:val="21"/>
          <w:lang w:eastAsia="ru-RU"/>
        </w:rPr>
        <w:t>Средний RTT у Чили примерно 20 ms</w:t>
      </w:r>
    </w:p>
    <w:p w14:paraId="27067B5D" w14:textId="26DE459C" w:rsidR="00B637E0" w:rsidRPr="00B637E0" w:rsidRDefault="00B637E0" w:rsidP="00B637E0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6ECE48DF" wp14:editId="3F9DF30C">
            <wp:extent cx="6645910" cy="38106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0455" w14:textId="2981DBD1" w:rsidR="00B637E0" w:rsidRDefault="00B637E0" w:rsidP="00253BF2">
      <w:pPr>
        <w:pStyle w:val="a7"/>
      </w:pPr>
    </w:p>
    <w:p w14:paraId="75DAAD33" w14:textId="61337A48" w:rsidR="00B637E0" w:rsidRDefault="00B637E0" w:rsidP="00253BF2">
      <w:pPr>
        <w:pStyle w:val="a7"/>
      </w:pPr>
    </w:p>
    <w:p w14:paraId="0EE706A2" w14:textId="39940813" w:rsidR="00B637E0" w:rsidRDefault="00B637E0" w:rsidP="00253BF2">
      <w:pPr>
        <w:pStyle w:val="a7"/>
      </w:pPr>
      <w:r>
        <w:rPr>
          <w:noProof/>
        </w:rPr>
        <w:lastRenderedPageBreak/>
        <w:drawing>
          <wp:inline distT="0" distB="0" distL="0" distR="0" wp14:anchorId="05B9E071" wp14:editId="7C5EEDF6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C8D1" w14:textId="60DBE050" w:rsidR="00B637E0" w:rsidRDefault="00B637E0" w:rsidP="00253BF2">
      <w:pPr>
        <w:pStyle w:val="a7"/>
      </w:pPr>
    </w:p>
    <w:p w14:paraId="6E395745" w14:textId="28D5D5B9" w:rsidR="00B637E0" w:rsidRDefault="00B637E0" w:rsidP="00253BF2">
      <w:pPr>
        <w:pStyle w:val="a7"/>
      </w:pPr>
    </w:p>
    <w:p w14:paraId="261FA591" w14:textId="2E5CE213" w:rsidR="00B637E0" w:rsidRPr="00B637E0" w:rsidRDefault="00B637E0" w:rsidP="00B637E0">
      <w:pPr>
        <w:pStyle w:val="a7"/>
        <w:numPr>
          <w:ilvl w:val="0"/>
          <w:numId w:val="14"/>
        </w:numPr>
        <w:rPr>
          <w:lang w:eastAsia="ru-RU"/>
        </w:rPr>
      </w:pPr>
      <w:r w:rsidRPr="00B637E0">
        <w:rPr>
          <w:lang w:eastAsia="ru-RU"/>
        </w:rPr>
        <w:t>Средний RTT у yandex примерно 0.4 ms, что примерно в 50 раз меньше чем у Чили</w:t>
      </w:r>
    </w:p>
    <w:p w14:paraId="2E74E42A" w14:textId="728AE2B4" w:rsidR="00B637E0" w:rsidRDefault="00B637E0" w:rsidP="00253BF2">
      <w:pPr>
        <w:pStyle w:val="a7"/>
      </w:pPr>
    </w:p>
    <w:p w14:paraId="55280E0C" w14:textId="359AD146" w:rsidR="00B637E0" w:rsidRDefault="00B637E0" w:rsidP="00253BF2">
      <w:pPr>
        <w:pStyle w:val="a7"/>
      </w:pPr>
      <w:r>
        <w:rPr>
          <w:noProof/>
        </w:rPr>
        <w:drawing>
          <wp:inline distT="0" distB="0" distL="0" distR="0" wp14:anchorId="241EC4ED" wp14:editId="68C6CD8D">
            <wp:extent cx="6645910" cy="376809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6B2D" w14:textId="0FC39875" w:rsidR="00B637E0" w:rsidRDefault="00B637E0" w:rsidP="00253BF2">
      <w:pPr>
        <w:pStyle w:val="a7"/>
      </w:pPr>
    </w:p>
    <w:p w14:paraId="5DBC84C3" w14:textId="2DC88C6A" w:rsidR="00B637E0" w:rsidRDefault="00B637E0" w:rsidP="00253BF2">
      <w:pPr>
        <w:pStyle w:val="a7"/>
      </w:pPr>
    </w:p>
    <w:p w14:paraId="01BF9175" w14:textId="2A6D1890" w:rsidR="00B637E0" w:rsidRDefault="00B637E0" w:rsidP="00253BF2">
      <w:pPr>
        <w:pStyle w:val="a7"/>
      </w:pPr>
      <w:r>
        <w:rPr>
          <w:noProof/>
        </w:rPr>
        <w:lastRenderedPageBreak/>
        <w:drawing>
          <wp:inline distT="0" distB="0" distL="0" distR="0" wp14:anchorId="3CE3C2DE" wp14:editId="4E699DF6">
            <wp:extent cx="6645910" cy="3747770"/>
            <wp:effectExtent l="0" t="0" r="254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D1D0" w14:textId="44DDC839" w:rsidR="00B637E0" w:rsidRDefault="00B637E0" w:rsidP="00253BF2">
      <w:pPr>
        <w:pStyle w:val="a7"/>
      </w:pPr>
    </w:p>
    <w:p w14:paraId="06E93893" w14:textId="0D8FD707" w:rsidR="00B637E0" w:rsidRPr="00B637E0" w:rsidRDefault="00B637E0" w:rsidP="00B637E0">
      <w:pPr>
        <w:pStyle w:val="a7"/>
        <w:numPr>
          <w:ilvl w:val="0"/>
          <w:numId w:val="15"/>
        </w:numPr>
        <w:rPr>
          <w:lang w:eastAsia="ru-RU"/>
        </w:rPr>
      </w:pPr>
      <w:r w:rsidRPr="00B637E0">
        <w:rPr>
          <w:lang w:eastAsia="ru-RU"/>
        </w:rPr>
        <w:t>tcptrace - из графиков видно, что ширина окна у Чили мизирная, почти сливается, что говорит о малой пропускной способности канала и невозможности нарастить объем передаваемых данных.</w:t>
      </w:r>
    </w:p>
    <w:p w14:paraId="0B571517" w14:textId="26D0D9CA" w:rsidR="00B637E0" w:rsidRPr="00B637E0" w:rsidRDefault="00B637E0" w:rsidP="00B637E0">
      <w:pPr>
        <w:pStyle w:val="a7"/>
      </w:pPr>
    </w:p>
    <w:p w14:paraId="353FEA55" w14:textId="5C5C9824" w:rsidR="00B637E0" w:rsidRPr="00B637E0" w:rsidRDefault="00B637E0" w:rsidP="00B637E0">
      <w:pPr>
        <w:pStyle w:val="a7"/>
      </w:pPr>
      <w:r>
        <w:rPr>
          <w:noProof/>
        </w:rPr>
        <w:drawing>
          <wp:inline distT="0" distB="0" distL="0" distR="0" wp14:anchorId="267D66C4" wp14:editId="291ECC07">
            <wp:extent cx="6645910" cy="37382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C90F" w14:textId="1ADB2E07" w:rsidR="00B637E0" w:rsidRPr="00B637E0" w:rsidRDefault="00B637E0" w:rsidP="00B637E0">
      <w:pPr>
        <w:pStyle w:val="a7"/>
      </w:pPr>
    </w:p>
    <w:p w14:paraId="65817365" w14:textId="3234D404" w:rsidR="00B637E0" w:rsidRDefault="00B637E0" w:rsidP="00253BF2">
      <w:pPr>
        <w:pStyle w:val="a7"/>
      </w:pPr>
    </w:p>
    <w:p w14:paraId="2FB66DA1" w14:textId="6CF10ABE" w:rsidR="00B637E0" w:rsidRDefault="00B637E0" w:rsidP="00253BF2">
      <w:pPr>
        <w:pStyle w:val="a7"/>
      </w:pPr>
      <w:r>
        <w:rPr>
          <w:noProof/>
        </w:rPr>
        <w:lastRenderedPageBreak/>
        <w:drawing>
          <wp:inline distT="0" distB="0" distL="0" distR="0" wp14:anchorId="518C9995" wp14:editId="24A35743">
            <wp:extent cx="6645910" cy="373824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85E1" w14:textId="525EDAC9" w:rsidR="00B637E0" w:rsidRDefault="00B637E0" w:rsidP="00253BF2">
      <w:pPr>
        <w:pStyle w:val="a7"/>
      </w:pPr>
    </w:p>
    <w:p w14:paraId="1F637DC2" w14:textId="7CE9FB33" w:rsidR="00B637E0" w:rsidRPr="00B637E0" w:rsidRDefault="00B637E0" w:rsidP="00B637E0">
      <w:pPr>
        <w:pStyle w:val="a7"/>
        <w:numPr>
          <w:ilvl w:val="0"/>
          <w:numId w:val="15"/>
        </w:numPr>
        <w:rPr>
          <w:lang w:eastAsia="ru-RU"/>
        </w:rPr>
      </w:pPr>
      <w:r w:rsidRPr="00B637E0">
        <w:rPr>
          <w:lang w:eastAsia="ru-RU"/>
        </w:rPr>
        <w:t>RWND у Чили росло только на старте до значения 131070 на 4 секунде и далее оставалось на одном уровне, что говорит о загруженности канала на стороне отправителя (или промежуточного оборудования) и невозможности увеличить ширину канала</w:t>
      </w:r>
    </w:p>
    <w:p w14:paraId="1BFC26E4" w14:textId="336CB273" w:rsidR="00B637E0" w:rsidRDefault="00B637E0" w:rsidP="00B637E0">
      <w:pPr>
        <w:pStyle w:val="a7"/>
      </w:pPr>
    </w:p>
    <w:p w14:paraId="6C06B367" w14:textId="586AC5EA" w:rsidR="00B637E0" w:rsidRDefault="00B637E0" w:rsidP="00B637E0">
      <w:pPr>
        <w:pStyle w:val="a7"/>
      </w:pPr>
    </w:p>
    <w:p w14:paraId="133781EB" w14:textId="27DA971F" w:rsidR="00B637E0" w:rsidRDefault="00B637E0" w:rsidP="00B637E0">
      <w:pPr>
        <w:pStyle w:val="a7"/>
      </w:pPr>
      <w:r>
        <w:rPr>
          <w:noProof/>
        </w:rPr>
        <w:drawing>
          <wp:inline distT="0" distB="0" distL="0" distR="0" wp14:anchorId="7D77542D" wp14:editId="0B889499">
            <wp:extent cx="6645910" cy="37382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8065" w14:textId="5A048F43" w:rsidR="00B637E0" w:rsidRDefault="00B637E0" w:rsidP="00B637E0">
      <w:pPr>
        <w:pStyle w:val="a7"/>
      </w:pPr>
    </w:p>
    <w:p w14:paraId="7BF8DED1" w14:textId="77777777" w:rsidR="00B637E0" w:rsidRDefault="00B637E0" w:rsidP="00B637E0">
      <w:pPr>
        <w:pStyle w:val="a7"/>
      </w:pPr>
    </w:p>
    <w:p w14:paraId="16EE7BFD" w14:textId="5617584C" w:rsidR="00B637E0" w:rsidRDefault="00B637E0" w:rsidP="00B637E0">
      <w:pPr>
        <w:pStyle w:val="a7"/>
      </w:pPr>
    </w:p>
    <w:p w14:paraId="3768CB68" w14:textId="4F8B2FDE" w:rsidR="00B637E0" w:rsidRPr="00B637E0" w:rsidRDefault="00B637E0" w:rsidP="00B637E0">
      <w:pPr>
        <w:pStyle w:val="a7"/>
        <w:numPr>
          <w:ilvl w:val="0"/>
          <w:numId w:val="15"/>
        </w:numPr>
        <w:rPr>
          <w:lang w:eastAsia="ru-RU"/>
        </w:rPr>
      </w:pPr>
      <w:r w:rsidRPr="00B637E0">
        <w:rPr>
          <w:lang w:eastAsia="ru-RU"/>
        </w:rPr>
        <w:t>RWND у yandex максимальный рост окна пришелся на 0,5 секунду до значения 3300000, что примерно в 30 раз больше чем у Чили</w:t>
      </w:r>
    </w:p>
    <w:p w14:paraId="58A34F13" w14:textId="0C1D6239" w:rsidR="00B637E0" w:rsidRPr="00B637E0" w:rsidRDefault="00B637E0" w:rsidP="00B637E0">
      <w:pPr>
        <w:pStyle w:val="a7"/>
      </w:pPr>
    </w:p>
    <w:p w14:paraId="5E4DE1C6" w14:textId="699EDFD9" w:rsidR="00B637E0" w:rsidRPr="00253BF2" w:rsidRDefault="00B637E0" w:rsidP="00253BF2">
      <w:pPr>
        <w:pStyle w:val="a7"/>
      </w:pPr>
      <w:r>
        <w:rPr>
          <w:noProof/>
        </w:rPr>
        <w:lastRenderedPageBreak/>
        <w:drawing>
          <wp:inline distT="0" distB="0" distL="0" distR="0" wp14:anchorId="17C574BD" wp14:editId="1101676E">
            <wp:extent cx="6645910" cy="3769995"/>
            <wp:effectExtent l="0" t="0" r="254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37E0" w:rsidRPr="00253BF2" w:rsidSect="005158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1D8"/>
    <w:multiLevelType w:val="hybridMultilevel"/>
    <w:tmpl w:val="980EF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C4D92"/>
    <w:multiLevelType w:val="hybridMultilevel"/>
    <w:tmpl w:val="F0FED7E6"/>
    <w:lvl w:ilvl="0" w:tplc="FB245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23C56"/>
    <w:multiLevelType w:val="multilevel"/>
    <w:tmpl w:val="C512F4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92516"/>
    <w:multiLevelType w:val="hybridMultilevel"/>
    <w:tmpl w:val="35021DA6"/>
    <w:lvl w:ilvl="0" w:tplc="801418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46218"/>
    <w:multiLevelType w:val="multilevel"/>
    <w:tmpl w:val="FEA00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986592"/>
    <w:multiLevelType w:val="hybridMultilevel"/>
    <w:tmpl w:val="B7E2D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A1F62"/>
    <w:multiLevelType w:val="multilevel"/>
    <w:tmpl w:val="784A1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A62D3E"/>
    <w:multiLevelType w:val="hybridMultilevel"/>
    <w:tmpl w:val="D3BC666A"/>
    <w:lvl w:ilvl="0" w:tplc="A2808D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  <w:color w:val="CCCCCC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F1F42"/>
    <w:multiLevelType w:val="multilevel"/>
    <w:tmpl w:val="9B662F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8619EE"/>
    <w:multiLevelType w:val="hybridMultilevel"/>
    <w:tmpl w:val="BA18BBC2"/>
    <w:lvl w:ilvl="0" w:tplc="7180B3E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F40764"/>
    <w:multiLevelType w:val="multilevel"/>
    <w:tmpl w:val="4C9C70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5F79BC"/>
    <w:multiLevelType w:val="hybridMultilevel"/>
    <w:tmpl w:val="13C24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666075"/>
    <w:multiLevelType w:val="multilevel"/>
    <w:tmpl w:val="8A2ADD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6007E5"/>
    <w:multiLevelType w:val="hybridMultilevel"/>
    <w:tmpl w:val="F4A61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7547D1"/>
    <w:multiLevelType w:val="hybridMultilevel"/>
    <w:tmpl w:val="98B00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E44F8A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  <w:color w:val="6796E6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170568">
    <w:abstractNumId w:val="6"/>
  </w:num>
  <w:num w:numId="2" w16cid:durableId="610287185">
    <w:abstractNumId w:val="2"/>
  </w:num>
  <w:num w:numId="3" w16cid:durableId="1544714913">
    <w:abstractNumId w:val="7"/>
  </w:num>
  <w:num w:numId="4" w16cid:durableId="1932622045">
    <w:abstractNumId w:val="10"/>
  </w:num>
  <w:num w:numId="5" w16cid:durableId="2063483171">
    <w:abstractNumId w:val="8"/>
  </w:num>
  <w:num w:numId="6" w16cid:durableId="1117024508">
    <w:abstractNumId w:val="12"/>
  </w:num>
  <w:num w:numId="7" w16cid:durableId="1166824938">
    <w:abstractNumId w:val="1"/>
  </w:num>
  <w:num w:numId="8" w16cid:durableId="265502196">
    <w:abstractNumId w:val="9"/>
  </w:num>
  <w:num w:numId="9" w16cid:durableId="343559034">
    <w:abstractNumId w:val="0"/>
  </w:num>
  <w:num w:numId="10" w16cid:durableId="228074380">
    <w:abstractNumId w:val="3"/>
  </w:num>
  <w:num w:numId="11" w16cid:durableId="671570788">
    <w:abstractNumId w:val="4"/>
  </w:num>
  <w:num w:numId="12" w16cid:durableId="1388452992">
    <w:abstractNumId w:val="14"/>
  </w:num>
  <w:num w:numId="13" w16cid:durableId="1055349843">
    <w:abstractNumId w:val="5"/>
  </w:num>
  <w:num w:numId="14" w16cid:durableId="1897661616">
    <w:abstractNumId w:val="13"/>
  </w:num>
  <w:num w:numId="15" w16cid:durableId="7277992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107"/>
    <w:rsid w:val="000225D1"/>
    <w:rsid w:val="00031107"/>
    <w:rsid w:val="00160AAB"/>
    <w:rsid w:val="00253BF2"/>
    <w:rsid w:val="00374899"/>
    <w:rsid w:val="004B75C4"/>
    <w:rsid w:val="004D4094"/>
    <w:rsid w:val="00515818"/>
    <w:rsid w:val="00580474"/>
    <w:rsid w:val="006042C8"/>
    <w:rsid w:val="00641CC1"/>
    <w:rsid w:val="00656BC5"/>
    <w:rsid w:val="00661E33"/>
    <w:rsid w:val="006901E8"/>
    <w:rsid w:val="006A1F5A"/>
    <w:rsid w:val="006C1E4E"/>
    <w:rsid w:val="00932ACD"/>
    <w:rsid w:val="00B637E0"/>
    <w:rsid w:val="00BA5BC3"/>
    <w:rsid w:val="00BE1749"/>
    <w:rsid w:val="00D17369"/>
    <w:rsid w:val="00FA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FA943"/>
  <w15:chartTrackingRefBased/>
  <w15:docId w15:val="{81A3F1DF-61CA-477B-B30D-8319F6AA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D40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D409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D4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D4094"/>
    <w:rPr>
      <w:color w:val="0000FF"/>
      <w:u w:val="single"/>
    </w:rPr>
  </w:style>
  <w:style w:type="paragraph" w:customStyle="1" w:styleId="code-line">
    <w:name w:val="code-line"/>
    <w:basedOn w:val="a"/>
    <w:rsid w:val="0051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15818"/>
    <w:rPr>
      <w:b/>
      <w:bCs/>
    </w:rPr>
  </w:style>
  <w:style w:type="paragraph" w:styleId="a6">
    <w:name w:val="List Paragraph"/>
    <w:basedOn w:val="a"/>
    <w:uiPriority w:val="34"/>
    <w:qFormat/>
    <w:rsid w:val="00515818"/>
    <w:pPr>
      <w:ind w:left="720"/>
      <w:contextualSpacing/>
    </w:pPr>
  </w:style>
  <w:style w:type="paragraph" w:styleId="a7">
    <w:name w:val="No Spacing"/>
    <w:uiPriority w:val="1"/>
    <w:qFormat/>
    <w:rsid w:val="005158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2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22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7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aunchpad.net/ubuntu/+archivemirro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A60B7-F04F-4E58-8A87-5478EE235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15</cp:revision>
  <dcterms:created xsi:type="dcterms:W3CDTF">2023-08-28T14:38:00Z</dcterms:created>
  <dcterms:modified xsi:type="dcterms:W3CDTF">2023-09-10T16:19:00Z</dcterms:modified>
</cp:coreProperties>
</file>