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9CC3" w14:textId="534CEBC3" w:rsidR="00594021" w:rsidRDefault="00594021" w:rsidP="00FB6F72">
      <w:pPr>
        <w:pStyle w:val="title"/>
        <w:rPr>
          <w:shd w:val="clear" w:color="auto" w:fill="F9F9FE"/>
        </w:rPr>
      </w:pPr>
      <w:r>
        <w:rPr>
          <w:noProof/>
          <w:sz w:val="20"/>
        </w:rPr>
        <w:drawing>
          <wp:inline distT="0" distB="0" distL="0" distR="0" wp14:anchorId="48FD8097" wp14:editId="45475F3A">
            <wp:extent cx="5943600" cy="1833235"/>
            <wp:effectExtent l="0" t="0" r="0" b="0"/>
            <wp:docPr id="1" name="image1.jpeg" descr="A picture containing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3600" cy="1833235"/>
                    </a:xfrm>
                    <a:prstGeom prst="rect">
                      <a:avLst/>
                    </a:prstGeom>
                  </pic:spPr>
                </pic:pic>
              </a:graphicData>
            </a:graphic>
          </wp:inline>
        </w:drawing>
      </w:r>
    </w:p>
    <w:p w14:paraId="156B8908" w14:textId="77777777" w:rsidR="00594021" w:rsidRDefault="00594021" w:rsidP="00C309B6">
      <w:pPr>
        <w:pStyle w:val="title"/>
        <w:spacing w:after="0"/>
        <w:rPr>
          <w:spacing w:val="-87"/>
        </w:rPr>
      </w:pPr>
      <w:r>
        <w:t>Gina</w:t>
      </w:r>
      <w:r>
        <w:rPr>
          <w:spacing w:val="-11"/>
        </w:rPr>
        <w:t xml:space="preserve"> </w:t>
      </w:r>
      <w:r>
        <w:t>Cody</w:t>
      </w:r>
      <w:r>
        <w:rPr>
          <w:spacing w:val="-8"/>
        </w:rPr>
        <w:t xml:space="preserve"> </w:t>
      </w:r>
      <w:r>
        <w:t>School</w:t>
      </w:r>
      <w:r>
        <w:rPr>
          <w:spacing w:val="-9"/>
        </w:rPr>
        <w:t xml:space="preserve"> </w:t>
      </w:r>
      <w:r>
        <w:t>of</w:t>
      </w:r>
      <w:r>
        <w:rPr>
          <w:spacing w:val="-13"/>
        </w:rPr>
        <w:t xml:space="preserve"> </w:t>
      </w:r>
      <w:r>
        <w:t>Engineering</w:t>
      </w:r>
      <w:r>
        <w:rPr>
          <w:spacing w:val="-10"/>
        </w:rPr>
        <w:t xml:space="preserve"> </w:t>
      </w:r>
      <w:r>
        <w:t>and</w:t>
      </w:r>
      <w:r>
        <w:rPr>
          <w:spacing w:val="-10"/>
        </w:rPr>
        <w:t xml:space="preserve"> </w:t>
      </w:r>
      <w:r>
        <w:t>Computer</w:t>
      </w:r>
      <w:r>
        <w:rPr>
          <w:spacing w:val="-14"/>
        </w:rPr>
        <w:t xml:space="preserve"> </w:t>
      </w:r>
      <w:r>
        <w:t>Science</w:t>
      </w:r>
      <w:r>
        <w:rPr>
          <w:spacing w:val="-87"/>
        </w:rPr>
        <w:t xml:space="preserve"> </w:t>
      </w:r>
    </w:p>
    <w:p w14:paraId="45EB516E" w14:textId="113BADF6" w:rsidR="00594021" w:rsidRDefault="00594021" w:rsidP="00C309B6">
      <w:pPr>
        <w:pStyle w:val="subtitle"/>
      </w:pPr>
      <w:r>
        <w:t>SOEN 6841</w:t>
      </w:r>
      <w:r w:rsidR="00C309B6">
        <w:t xml:space="preserve"> FALL</w:t>
      </w:r>
      <w:r>
        <w:t xml:space="preserve"> 2023</w:t>
      </w:r>
    </w:p>
    <w:p w14:paraId="6F9FB47C" w14:textId="4310E6E9" w:rsidR="00594021" w:rsidRDefault="00594021" w:rsidP="00C309B6">
      <w:pPr>
        <w:pStyle w:val="title"/>
        <w:spacing w:after="0"/>
      </w:pPr>
      <w:r>
        <w:t>SOFTWARE</w:t>
      </w:r>
      <w:r>
        <w:rPr>
          <w:spacing w:val="-1"/>
        </w:rPr>
        <w:t xml:space="preserve"> </w:t>
      </w:r>
      <w:r w:rsidR="00C309B6">
        <w:t>PROJECT MANAGEMENT</w:t>
      </w:r>
    </w:p>
    <w:p w14:paraId="32F6A373" w14:textId="07656AFC" w:rsidR="00C309B6" w:rsidRDefault="00C309B6" w:rsidP="00C309B6">
      <w:pPr>
        <w:pStyle w:val="subtitle"/>
      </w:pPr>
      <w:r>
        <w:t>BY PANKAJ KAMTHAN</w:t>
      </w:r>
    </w:p>
    <w:p w14:paraId="5CDBFCD8" w14:textId="77777777" w:rsidR="00594021" w:rsidRDefault="00594021" w:rsidP="00594021">
      <w:pPr>
        <w:pStyle w:val="BodyText"/>
        <w:spacing w:before="6"/>
        <w:rPr>
          <w:sz w:val="54"/>
        </w:rPr>
      </w:pPr>
    </w:p>
    <w:p w14:paraId="37ABC262" w14:textId="7C445B8B" w:rsidR="00594021" w:rsidRPr="00C309B6" w:rsidRDefault="00594021" w:rsidP="00C309B6">
      <w:pPr>
        <w:pStyle w:val="title"/>
        <w:rPr>
          <w:lang w:val="en-CA"/>
        </w:rPr>
      </w:pPr>
      <w:r>
        <w:t xml:space="preserve">REPORT- </w:t>
      </w:r>
      <w:r w:rsidR="00C309B6" w:rsidRPr="00C309B6">
        <w:rPr>
          <w:lang w:val="en-CA"/>
        </w:rPr>
        <w:t xml:space="preserve">TOPIC ANALYSIS AND SYNTHESIS </w:t>
      </w:r>
    </w:p>
    <w:p w14:paraId="720D3CF4" w14:textId="1715BACB" w:rsidR="0001554D" w:rsidRDefault="0001554D" w:rsidP="00FB6F72">
      <w:pPr>
        <w:pStyle w:val="title"/>
        <w:rPr>
          <w:shd w:val="clear" w:color="auto" w:fill="F9F9FE"/>
        </w:rPr>
      </w:pPr>
      <w:r>
        <w:rPr>
          <w:shd w:val="clear" w:color="auto" w:fill="F9F9FE"/>
        </w:rPr>
        <w:t xml:space="preserve">Topic 102: </w:t>
      </w:r>
      <w:r w:rsidRPr="0001554D">
        <w:rPr>
          <w:shd w:val="clear" w:color="auto" w:fill="F9F9FE"/>
        </w:rPr>
        <w:t>A Project Is the Pursuit of a Solution</w:t>
      </w:r>
    </w:p>
    <w:p w14:paraId="5474ED45" w14:textId="77777777" w:rsidR="00175F9A" w:rsidRPr="00175F9A" w:rsidRDefault="00175F9A" w:rsidP="00175F9A">
      <w:pPr>
        <w:pStyle w:val="author"/>
        <w:rPr>
          <w:lang w:val="en-CA"/>
        </w:rPr>
      </w:pPr>
      <w:r w:rsidRPr="00175F9A">
        <w:rPr>
          <w:lang w:val="en-CA"/>
        </w:rPr>
        <w:t xml:space="preserve">Cynthia A. Berg, PhD (ABD), PMP Glendale, </w:t>
      </w:r>
      <w:r w:rsidRPr="00175F9A">
        <w:rPr>
          <w:sz w:val="18"/>
        </w:rPr>
        <w:t>Arizona, U.S.</w:t>
      </w:r>
      <w:r w:rsidRPr="00175F9A">
        <w:rPr>
          <w:lang w:val="en-CA"/>
        </w:rPr>
        <w:t xml:space="preserve"> </w:t>
      </w:r>
    </w:p>
    <w:p w14:paraId="16D8B363" w14:textId="77777777" w:rsidR="00175F9A" w:rsidRDefault="00175F9A" w:rsidP="00175F9A">
      <w:pPr>
        <w:pStyle w:val="author"/>
      </w:pPr>
    </w:p>
    <w:p w14:paraId="6CEC0505" w14:textId="77777777" w:rsidR="00C309B6" w:rsidRPr="00C309B6" w:rsidRDefault="00C309B6" w:rsidP="00C309B6">
      <w:pPr>
        <w:pStyle w:val="subtitle"/>
      </w:pPr>
      <w:r w:rsidRPr="00C309B6">
        <w:t>Submitted by Shreyans Sharma: 40196896</w:t>
      </w:r>
    </w:p>
    <w:p w14:paraId="105A3AAB" w14:textId="77777777" w:rsidR="00C309B6" w:rsidRPr="00C309B6" w:rsidRDefault="00C309B6" w:rsidP="00C309B6">
      <w:pPr>
        <w:pStyle w:val="address"/>
      </w:pPr>
    </w:p>
    <w:p w14:paraId="0D0CB169" w14:textId="77777777" w:rsidR="0001554D" w:rsidRDefault="0001554D">
      <w:pPr>
        <w:rPr>
          <w:rFonts w:ascii="Segoe UI" w:hAnsi="Segoe UI" w:cs="Segoe UI"/>
          <w:sz w:val="21"/>
          <w:szCs w:val="21"/>
          <w:shd w:val="clear" w:color="auto" w:fill="F9F9FE"/>
        </w:rPr>
      </w:pPr>
    </w:p>
    <w:p w14:paraId="5C31D36E" w14:textId="77777777" w:rsidR="0001554D" w:rsidRDefault="0001554D">
      <w:pPr>
        <w:rPr>
          <w:rFonts w:ascii="Segoe UI" w:hAnsi="Segoe UI" w:cs="Segoe UI"/>
          <w:sz w:val="21"/>
          <w:szCs w:val="21"/>
          <w:shd w:val="clear" w:color="auto" w:fill="F9F9FE"/>
        </w:rPr>
      </w:pPr>
    </w:p>
    <w:p w14:paraId="771B70EB" w14:textId="77777777" w:rsidR="0001554D" w:rsidRPr="0001554D" w:rsidRDefault="0001554D">
      <w:pPr>
        <w:rPr>
          <w:rFonts w:ascii="Segoe UI" w:hAnsi="Segoe UI" w:cs="Segoe UI"/>
          <w:b/>
          <w:bCs/>
          <w:sz w:val="21"/>
          <w:szCs w:val="21"/>
          <w:shd w:val="clear" w:color="auto" w:fill="F9F9FE"/>
        </w:rPr>
      </w:pPr>
    </w:p>
    <w:p w14:paraId="1123E0E8" w14:textId="77777777" w:rsidR="00CC7E1F" w:rsidRDefault="00CC7E1F" w:rsidP="00CC7E1F">
      <w:pPr>
        <w:pStyle w:val="abstract"/>
        <w:rPr>
          <w:b/>
        </w:rPr>
      </w:pPr>
    </w:p>
    <w:p w14:paraId="1C6B734F" w14:textId="77777777" w:rsidR="00CC7E1F" w:rsidRDefault="00CC7E1F" w:rsidP="00CC7E1F">
      <w:pPr>
        <w:pStyle w:val="abstract"/>
        <w:rPr>
          <w:b/>
        </w:rPr>
      </w:pPr>
    </w:p>
    <w:p w14:paraId="488EB375" w14:textId="77777777" w:rsidR="00CC7E1F" w:rsidRDefault="00CC7E1F" w:rsidP="00C309B6">
      <w:pPr>
        <w:pStyle w:val="abstract"/>
        <w:ind w:left="0"/>
        <w:rPr>
          <w:b/>
        </w:rPr>
      </w:pPr>
    </w:p>
    <w:p w14:paraId="559C5541" w14:textId="77777777" w:rsidR="00CC7E1F" w:rsidRDefault="00CC7E1F" w:rsidP="00CC7E1F">
      <w:pPr>
        <w:pStyle w:val="abstract"/>
        <w:rPr>
          <w:b/>
        </w:rPr>
      </w:pPr>
    </w:p>
    <w:p w14:paraId="544252AB" w14:textId="77777777" w:rsidR="00C309B6" w:rsidRDefault="00C309B6" w:rsidP="00CC7E1F">
      <w:pPr>
        <w:pStyle w:val="abstract"/>
        <w:rPr>
          <w:b/>
        </w:rPr>
      </w:pPr>
    </w:p>
    <w:p w14:paraId="0A8E1CEA" w14:textId="77777777" w:rsidR="00C309B6" w:rsidRDefault="00C309B6" w:rsidP="00C309B6">
      <w:pPr>
        <w:pStyle w:val="title"/>
      </w:pPr>
      <w:r>
        <w:lastRenderedPageBreak/>
        <w:t>TABLE OF CONTENTS</w:t>
      </w:r>
    </w:p>
    <w:p w14:paraId="2C5E44E0" w14:textId="77777777" w:rsidR="00C309B6" w:rsidRDefault="00C309B6" w:rsidP="00C309B6">
      <w:pPr>
        <w:pStyle w:val="title"/>
      </w:pPr>
    </w:p>
    <w:p w14:paraId="2BAF465C" w14:textId="59EE7066" w:rsidR="00C309B6" w:rsidRDefault="00C309B6">
      <w:pPr>
        <w:pStyle w:val="TOC1"/>
        <w:tabs>
          <w:tab w:val="left" w:pos="720"/>
          <w:tab w:val="right" w:leader="dot" w:pos="9350"/>
        </w:tabs>
        <w:rPr>
          <w:rFonts w:asciiTheme="minorHAnsi" w:eastAsiaTheme="minorEastAsia" w:hAnsiTheme="minorHAnsi" w:cstheme="minorBidi"/>
          <w:noProof/>
          <w:kern w:val="2"/>
          <w:sz w:val="24"/>
          <w:szCs w:val="24"/>
          <w:lang w:val="en-CA" w:eastAsia="en-US"/>
          <w14:ligatures w14:val="standardContextual"/>
        </w:rPr>
      </w:pPr>
      <w:r>
        <w:fldChar w:fldCharType="begin"/>
      </w:r>
      <w:r>
        <w:instrText xml:space="preserve"> TOC \o "1-3" \h \z \u </w:instrText>
      </w:r>
      <w:r>
        <w:fldChar w:fldCharType="separate"/>
      </w:r>
      <w:hyperlink w:anchor="_Toc150949670" w:history="1">
        <w:r w:rsidRPr="00F73905">
          <w:rPr>
            <w:rStyle w:val="Hyperlink"/>
            <w:noProof/>
          </w:rPr>
          <w:t>1</w:t>
        </w:r>
        <w:r>
          <w:rPr>
            <w:rFonts w:asciiTheme="minorHAnsi" w:eastAsiaTheme="minorEastAsia" w:hAnsiTheme="minorHAnsi" w:cstheme="minorBidi"/>
            <w:noProof/>
            <w:kern w:val="2"/>
            <w:sz w:val="24"/>
            <w:szCs w:val="24"/>
            <w:lang w:val="en-CA" w:eastAsia="en-US"/>
            <w14:ligatures w14:val="standardContextual"/>
          </w:rPr>
          <w:tab/>
        </w:r>
        <w:r w:rsidRPr="00F73905">
          <w:rPr>
            <w:rStyle w:val="Hyperlink"/>
            <w:noProof/>
          </w:rPr>
          <w:t>I</w:t>
        </w:r>
        <w:r w:rsidRPr="00F73905">
          <w:rPr>
            <w:rStyle w:val="Hyperlink"/>
            <w:noProof/>
          </w:rPr>
          <w:t>s</w:t>
        </w:r>
        <w:r w:rsidRPr="00F73905">
          <w:rPr>
            <w:rStyle w:val="Hyperlink"/>
            <w:noProof/>
          </w:rPr>
          <w:t>sues:</w:t>
        </w:r>
        <w:r>
          <w:rPr>
            <w:noProof/>
            <w:webHidden/>
          </w:rPr>
          <w:tab/>
        </w:r>
        <w:r>
          <w:rPr>
            <w:noProof/>
            <w:webHidden/>
          </w:rPr>
          <w:fldChar w:fldCharType="begin"/>
        </w:r>
        <w:r>
          <w:rPr>
            <w:noProof/>
            <w:webHidden/>
          </w:rPr>
          <w:instrText xml:space="preserve"> PAGEREF _Toc150949670 \h </w:instrText>
        </w:r>
        <w:r>
          <w:rPr>
            <w:noProof/>
            <w:webHidden/>
          </w:rPr>
        </w:r>
        <w:r>
          <w:rPr>
            <w:noProof/>
            <w:webHidden/>
          </w:rPr>
          <w:fldChar w:fldCharType="separate"/>
        </w:r>
        <w:r>
          <w:rPr>
            <w:noProof/>
            <w:webHidden/>
          </w:rPr>
          <w:t>3</w:t>
        </w:r>
        <w:r>
          <w:rPr>
            <w:noProof/>
            <w:webHidden/>
          </w:rPr>
          <w:fldChar w:fldCharType="end"/>
        </w:r>
      </w:hyperlink>
    </w:p>
    <w:p w14:paraId="7E2AFDA0" w14:textId="6731623C" w:rsidR="00C309B6" w:rsidRDefault="00C309B6">
      <w:pPr>
        <w:pStyle w:val="TOC1"/>
        <w:tabs>
          <w:tab w:val="left" w:pos="720"/>
          <w:tab w:val="right" w:leader="dot" w:pos="9350"/>
        </w:tabs>
        <w:rPr>
          <w:rFonts w:asciiTheme="minorHAnsi" w:eastAsiaTheme="minorEastAsia" w:hAnsiTheme="minorHAnsi" w:cstheme="minorBidi"/>
          <w:noProof/>
          <w:kern w:val="2"/>
          <w:sz w:val="24"/>
          <w:szCs w:val="24"/>
          <w:lang w:val="en-CA" w:eastAsia="en-US"/>
          <w14:ligatures w14:val="standardContextual"/>
        </w:rPr>
      </w:pPr>
      <w:hyperlink w:anchor="_Toc150949671" w:history="1">
        <w:r w:rsidRPr="00F73905">
          <w:rPr>
            <w:rStyle w:val="Hyperlink"/>
            <w:noProof/>
          </w:rPr>
          <w:t>2</w:t>
        </w:r>
        <w:r>
          <w:rPr>
            <w:rFonts w:asciiTheme="minorHAnsi" w:eastAsiaTheme="minorEastAsia" w:hAnsiTheme="minorHAnsi" w:cstheme="minorBidi"/>
            <w:noProof/>
            <w:kern w:val="2"/>
            <w:sz w:val="24"/>
            <w:szCs w:val="24"/>
            <w:lang w:val="en-CA" w:eastAsia="en-US"/>
            <w14:ligatures w14:val="standardContextual"/>
          </w:rPr>
          <w:tab/>
        </w:r>
        <w:r w:rsidRPr="00F73905">
          <w:rPr>
            <w:rStyle w:val="Hyperlink"/>
            <w:noProof/>
          </w:rPr>
          <w:t>Arguments:</w:t>
        </w:r>
        <w:r>
          <w:rPr>
            <w:noProof/>
            <w:webHidden/>
          </w:rPr>
          <w:tab/>
        </w:r>
        <w:r>
          <w:rPr>
            <w:noProof/>
            <w:webHidden/>
          </w:rPr>
          <w:fldChar w:fldCharType="begin"/>
        </w:r>
        <w:r>
          <w:rPr>
            <w:noProof/>
            <w:webHidden/>
          </w:rPr>
          <w:instrText xml:space="preserve"> PAGEREF _Toc150949671 \h </w:instrText>
        </w:r>
        <w:r>
          <w:rPr>
            <w:noProof/>
            <w:webHidden/>
          </w:rPr>
        </w:r>
        <w:r>
          <w:rPr>
            <w:noProof/>
            <w:webHidden/>
          </w:rPr>
          <w:fldChar w:fldCharType="separate"/>
        </w:r>
        <w:r>
          <w:rPr>
            <w:noProof/>
            <w:webHidden/>
          </w:rPr>
          <w:t>3</w:t>
        </w:r>
        <w:r>
          <w:rPr>
            <w:noProof/>
            <w:webHidden/>
          </w:rPr>
          <w:fldChar w:fldCharType="end"/>
        </w:r>
      </w:hyperlink>
    </w:p>
    <w:p w14:paraId="5250EAE5" w14:textId="37FFB0B3" w:rsidR="00C309B6" w:rsidRDefault="00C309B6">
      <w:pPr>
        <w:pStyle w:val="TOC1"/>
        <w:tabs>
          <w:tab w:val="left" w:pos="720"/>
          <w:tab w:val="right" w:leader="dot" w:pos="9350"/>
        </w:tabs>
        <w:rPr>
          <w:rFonts w:asciiTheme="minorHAnsi" w:eastAsiaTheme="minorEastAsia" w:hAnsiTheme="minorHAnsi" w:cstheme="minorBidi"/>
          <w:noProof/>
          <w:kern w:val="2"/>
          <w:sz w:val="24"/>
          <w:szCs w:val="24"/>
          <w:lang w:val="en-CA" w:eastAsia="en-US"/>
          <w14:ligatures w14:val="standardContextual"/>
        </w:rPr>
      </w:pPr>
      <w:hyperlink w:anchor="_Toc150949672" w:history="1">
        <w:r w:rsidRPr="00F73905">
          <w:rPr>
            <w:rStyle w:val="Hyperlink"/>
            <w:noProof/>
          </w:rPr>
          <w:t>3</w:t>
        </w:r>
        <w:r>
          <w:rPr>
            <w:rFonts w:asciiTheme="minorHAnsi" w:eastAsiaTheme="minorEastAsia" w:hAnsiTheme="minorHAnsi" w:cstheme="minorBidi"/>
            <w:noProof/>
            <w:kern w:val="2"/>
            <w:sz w:val="24"/>
            <w:szCs w:val="24"/>
            <w:lang w:val="en-CA" w:eastAsia="en-US"/>
            <w14:ligatures w14:val="standardContextual"/>
          </w:rPr>
          <w:tab/>
        </w:r>
        <w:r w:rsidRPr="00F73905">
          <w:rPr>
            <w:rStyle w:val="Hyperlink"/>
            <w:noProof/>
          </w:rPr>
          <w:t>Empirical Evidence:</w:t>
        </w:r>
        <w:r>
          <w:rPr>
            <w:noProof/>
            <w:webHidden/>
          </w:rPr>
          <w:tab/>
        </w:r>
        <w:r>
          <w:rPr>
            <w:noProof/>
            <w:webHidden/>
          </w:rPr>
          <w:fldChar w:fldCharType="begin"/>
        </w:r>
        <w:r>
          <w:rPr>
            <w:noProof/>
            <w:webHidden/>
          </w:rPr>
          <w:instrText xml:space="preserve"> PAGEREF _Toc150949672 \h </w:instrText>
        </w:r>
        <w:r>
          <w:rPr>
            <w:noProof/>
            <w:webHidden/>
          </w:rPr>
        </w:r>
        <w:r>
          <w:rPr>
            <w:noProof/>
            <w:webHidden/>
          </w:rPr>
          <w:fldChar w:fldCharType="separate"/>
        </w:r>
        <w:r>
          <w:rPr>
            <w:noProof/>
            <w:webHidden/>
          </w:rPr>
          <w:t>4</w:t>
        </w:r>
        <w:r>
          <w:rPr>
            <w:noProof/>
            <w:webHidden/>
          </w:rPr>
          <w:fldChar w:fldCharType="end"/>
        </w:r>
      </w:hyperlink>
    </w:p>
    <w:p w14:paraId="05503221" w14:textId="2E3E12C7" w:rsidR="00C309B6" w:rsidRDefault="00C309B6">
      <w:pPr>
        <w:pStyle w:val="TOC1"/>
        <w:tabs>
          <w:tab w:val="left" w:pos="720"/>
          <w:tab w:val="right" w:leader="dot" w:pos="9350"/>
        </w:tabs>
        <w:rPr>
          <w:rFonts w:asciiTheme="minorHAnsi" w:eastAsiaTheme="minorEastAsia" w:hAnsiTheme="minorHAnsi" w:cstheme="minorBidi"/>
          <w:noProof/>
          <w:kern w:val="2"/>
          <w:sz w:val="24"/>
          <w:szCs w:val="24"/>
          <w:lang w:val="en-CA" w:eastAsia="en-US"/>
          <w14:ligatures w14:val="standardContextual"/>
        </w:rPr>
      </w:pPr>
      <w:hyperlink w:anchor="_Toc150949673" w:history="1">
        <w:r w:rsidRPr="00F73905">
          <w:rPr>
            <w:rStyle w:val="Hyperlink"/>
            <w:noProof/>
          </w:rPr>
          <w:t>4</w:t>
        </w:r>
        <w:r>
          <w:rPr>
            <w:rFonts w:asciiTheme="minorHAnsi" w:eastAsiaTheme="minorEastAsia" w:hAnsiTheme="minorHAnsi" w:cstheme="minorBidi"/>
            <w:noProof/>
            <w:kern w:val="2"/>
            <w:sz w:val="24"/>
            <w:szCs w:val="24"/>
            <w:lang w:val="en-CA" w:eastAsia="en-US"/>
            <w14:ligatures w14:val="standardContextual"/>
          </w:rPr>
          <w:tab/>
        </w:r>
        <w:r w:rsidRPr="00F73905">
          <w:rPr>
            <w:rStyle w:val="Hyperlink"/>
            <w:noProof/>
          </w:rPr>
          <w:t>References:</w:t>
        </w:r>
        <w:r>
          <w:rPr>
            <w:noProof/>
            <w:webHidden/>
          </w:rPr>
          <w:tab/>
        </w:r>
        <w:r>
          <w:rPr>
            <w:noProof/>
            <w:webHidden/>
          </w:rPr>
          <w:fldChar w:fldCharType="begin"/>
        </w:r>
        <w:r>
          <w:rPr>
            <w:noProof/>
            <w:webHidden/>
          </w:rPr>
          <w:instrText xml:space="preserve"> PAGEREF _Toc150949673 \h </w:instrText>
        </w:r>
        <w:r>
          <w:rPr>
            <w:noProof/>
            <w:webHidden/>
          </w:rPr>
        </w:r>
        <w:r>
          <w:rPr>
            <w:noProof/>
            <w:webHidden/>
          </w:rPr>
          <w:fldChar w:fldCharType="separate"/>
        </w:r>
        <w:r>
          <w:rPr>
            <w:noProof/>
            <w:webHidden/>
          </w:rPr>
          <w:t>4</w:t>
        </w:r>
        <w:r>
          <w:rPr>
            <w:noProof/>
            <w:webHidden/>
          </w:rPr>
          <w:fldChar w:fldCharType="end"/>
        </w:r>
      </w:hyperlink>
    </w:p>
    <w:p w14:paraId="7E221EFB" w14:textId="709FD4C8" w:rsidR="00C309B6" w:rsidRDefault="00C309B6" w:rsidP="00C309B6">
      <w:pPr>
        <w:pStyle w:val="title"/>
        <w:rPr>
          <w:sz w:val="18"/>
        </w:rPr>
      </w:pPr>
      <w:r>
        <w:fldChar w:fldCharType="end"/>
      </w:r>
      <w:r>
        <w:br w:type="page"/>
      </w:r>
    </w:p>
    <w:p w14:paraId="3A8A2DF7" w14:textId="0F6A5A97" w:rsidR="00BD6FB4" w:rsidRDefault="00CC7E1F" w:rsidP="00CC7E1F">
      <w:pPr>
        <w:pStyle w:val="abstract"/>
        <w:rPr>
          <w:shd w:val="clear" w:color="auto" w:fill="F9F9FE"/>
        </w:rPr>
      </w:pPr>
      <w:r>
        <w:rPr>
          <w:b/>
        </w:rPr>
        <w:lastRenderedPageBreak/>
        <w:t>Abstract.</w:t>
      </w:r>
      <w:r>
        <w:t xml:space="preserve"> </w:t>
      </w:r>
      <w:r w:rsidR="006501A7" w:rsidRPr="006501A7">
        <w:rPr>
          <w:shd w:val="clear" w:color="auto" w:fill="F9F9FE"/>
        </w:rPr>
        <w:t xml:space="preserve">Project management is the subject of discussion here, with a focus on the significance of developing a Work Breakdown Structure (WBS) to envision a project's final solution and involve all stakeholders in outlining the project's work. The discussion focuses on how to create a work breakdown structure (WBS) that involves team members and challenges norms </w:t>
      </w:r>
      <w:proofErr w:type="gramStart"/>
      <w:r w:rsidR="006501A7" w:rsidRPr="006501A7">
        <w:rPr>
          <w:shd w:val="clear" w:color="auto" w:fill="F9F9FE"/>
        </w:rPr>
        <w:t>in order to</w:t>
      </w:r>
      <w:proofErr w:type="gramEnd"/>
      <w:r w:rsidR="006501A7" w:rsidRPr="006501A7">
        <w:rPr>
          <w:shd w:val="clear" w:color="auto" w:fill="F9F9FE"/>
        </w:rPr>
        <w:t xml:space="preserve"> boost buy-in and guarantee project success. The WBS, which resembles an organizational chart, is defined as a hierarchical picture of the project's whole scope broken down into deliverables. Once the deliverables reach the work package level, they are further subdivided into smaller and smaller components.</w:t>
      </w:r>
    </w:p>
    <w:p w14:paraId="06D0CC47" w14:textId="51688922" w:rsidR="0001554D" w:rsidRDefault="006501A7" w:rsidP="00CC7E1F">
      <w:pPr>
        <w:pStyle w:val="abstract"/>
      </w:pPr>
      <w:r w:rsidRPr="00CC7E1F">
        <w:t xml:space="preserve">The </w:t>
      </w:r>
      <w:r w:rsidRPr="00CC7E1F">
        <w:t>topic</w:t>
      </w:r>
      <w:r w:rsidRPr="00CC7E1F">
        <w:t xml:space="preserve"> also emphasizes how crucial it is to include the team, sponsors, and other stakeholders in the WBS design process </w:t>
      </w:r>
      <w:proofErr w:type="gramStart"/>
      <w:r w:rsidRPr="00CC7E1F">
        <w:t>in order to</w:t>
      </w:r>
      <w:proofErr w:type="gramEnd"/>
      <w:r w:rsidRPr="00CC7E1F">
        <w:t xml:space="preserve"> guarantee that the project's work is precisely defined and meets the needs of all parties involved. The document issues a warning against presuming that the project manager is the only one who can compile a comprehensive list of all the project's tasks, as this can result in project failure. Lastly, it specifies that smaller project plans for each assignee of a work package should be created and sent back into the master timetable. This guarantees that the task is completed effectively and using high-quality procedures</w:t>
      </w:r>
      <w:r w:rsidRPr="006501A7">
        <w:t>.</w:t>
      </w:r>
    </w:p>
    <w:p w14:paraId="1BCDF664" w14:textId="77777777" w:rsidR="00CC7E1F" w:rsidRDefault="00CC7E1F" w:rsidP="00CC7E1F">
      <w:pPr>
        <w:pStyle w:val="abstract"/>
      </w:pPr>
    </w:p>
    <w:p w14:paraId="0159BD8B" w14:textId="77777777" w:rsidR="00CC7E1F" w:rsidRDefault="00CC7E1F" w:rsidP="00CC7E1F">
      <w:pPr>
        <w:pStyle w:val="abstract"/>
      </w:pPr>
    </w:p>
    <w:p w14:paraId="574E719B" w14:textId="77777777" w:rsidR="00CC7E1F" w:rsidRDefault="00CC7E1F" w:rsidP="00C309B6">
      <w:pPr>
        <w:pStyle w:val="abstract"/>
        <w:ind w:left="0"/>
      </w:pPr>
    </w:p>
    <w:p w14:paraId="1A1A9E99" w14:textId="77777777" w:rsidR="00CC7E1F" w:rsidRDefault="00CC7E1F" w:rsidP="00CC7E1F">
      <w:pPr>
        <w:pStyle w:val="abstract"/>
      </w:pPr>
    </w:p>
    <w:p w14:paraId="478CA678" w14:textId="77777777" w:rsidR="00CC7E1F" w:rsidRPr="00CC7E1F" w:rsidRDefault="00CC7E1F" w:rsidP="00CC7E1F">
      <w:pPr>
        <w:pStyle w:val="abstract"/>
      </w:pPr>
    </w:p>
    <w:p w14:paraId="77A91477" w14:textId="2C83158A" w:rsidR="0001554D" w:rsidRDefault="003357BA" w:rsidP="00FB6F72">
      <w:pPr>
        <w:pStyle w:val="heading1"/>
      </w:pPr>
      <w:bookmarkStart w:id="0" w:name="_Toc150949670"/>
      <w:r w:rsidRPr="0001554D">
        <w:t>Issues:</w:t>
      </w:r>
      <w:bookmarkEnd w:id="0"/>
    </w:p>
    <w:p w14:paraId="5110D595" w14:textId="77777777" w:rsidR="0001554D" w:rsidRPr="0001554D" w:rsidRDefault="0001554D" w:rsidP="0001554D">
      <w:pPr>
        <w:shd w:val="clear" w:color="auto" w:fill="F9F9FE"/>
        <w:rPr>
          <w:rFonts w:ascii="Segoe UI" w:hAnsi="Segoe UI" w:cs="Segoe UI"/>
          <w:b/>
          <w:bCs/>
          <w:sz w:val="21"/>
          <w:szCs w:val="21"/>
        </w:rPr>
      </w:pPr>
    </w:p>
    <w:p w14:paraId="0192E0FF" w14:textId="0C6F5097" w:rsidR="003357BA" w:rsidRPr="00CC7E1F" w:rsidRDefault="006501A7" w:rsidP="0001554D">
      <w:pPr>
        <w:shd w:val="clear" w:color="auto" w:fill="F9F9FE"/>
      </w:pPr>
      <w:r w:rsidRPr="00CC7E1F">
        <w:t>The right amount of detail for each task package might be a problem when developing a work breakdown structure (WBS). It can be challenging to decide how small each work package should be, even though the WBS should be divided into progressively smaller components until they reach the work package level.</w:t>
      </w:r>
    </w:p>
    <w:p w14:paraId="55811233" w14:textId="77777777" w:rsidR="006501A7" w:rsidRDefault="006501A7" w:rsidP="003357BA">
      <w:pPr>
        <w:shd w:val="clear" w:color="auto" w:fill="F9F9FE"/>
        <w:ind w:left="720"/>
        <w:rPr>
          <w:rFonts w:ascii="Segoe UI" w:hAnsi="Segoe UI" w:cs="Segoe UI"/>
          <w:sz w:val="21"/>
          <w:szCs w:val="21"/>
        </w:rPr>
      </w:pPr>
    </w:p>
    <w:p w14:paraId="02D461BE" w14:textId="4D567352" w:rsidR="003357BA" w:rsidRDefault="003357BA" w:rsidP="00FB6F72">
      <w:pPr>
        <w:pStyle w:val="heading1"/>
      </w:pPr>
      <w:bookmarkStart w:id="1" w:name="_Toc150949671"/>
      <w:r w:rsidRPr="0001554D">
        <w:t>Arguments:</w:t>
      </w:r>
      <w:bookmarkEnd w:id="1"/>
    </w:p>
    <w:p w14:paraId="2E984C56" w14:textId="77777777" w:rsidR="0001554D" w:rsidRPr="0001554D" w:rsidRDefault="0001554D" w:rsidP="0001554D">
      <w:pPr>
        <w:shd w:val="clear" w:color="auto" w:fill="F9F9FE"/>
        <w:rPr>
          <w:rFonts w:ascii="Segoe UI" w:hAnsi="Segoe UI" w:cs="Segoe UI"/>
          <w:b/>
          <w:bCs/>
          <w:sz w:val="21"/>
          <w:szCs w:val="21"/>
        </w:rPr>
      </w:pPr>
    </w:p>
    <w:p w14:paraId="0EF0D3AD" w14:textId="70B8EE17" w:rsidR="003357BA" w:rsidRPr="00CC7E1F" w:rsidRDefault="003357BA" w:rsidP="0001554D">
      <w:pPr>
        <w:shd w:val="clear" w:color="auto" w:fill="F9F9FE"/>
      </w:pPr>
      <w:r w:rsidRPr="003357BA">
        <w:t>One argument for breaking down work packages into smaller components is that it allows for more accurate estimation of time and resources required for each task. By breaking down work packages into smaller components, project managers can more accurately estimate the time and resources required for each task, which can help prevent delays and cost overruns. Another argument for breaking down work packages into smaller components is that it allows for more efficient and effective project management. By breaking down work packages into smaller components, project managers can more easily track progress and identify potential issues before they become major problems. However, there is also a risk of breaking down work packages into too small of components, which can lead to micromanagement and decreased productivity. It is important to strike a balance between breaking down work packages into small enough components to accurately estimate time and resources required, while also allowing for efficient and effective project management. One authoritative reference in support of the importance of breaking down work packages into smaller components is the Project Management Institute's (PMI) Guide to the Project Management Body of Knowledge (PMBOK). The PMBOK recommends breaking down the project scope into smaller, more manageable components to facilitate planning, scheduling, and control. In conclusion, determining the appropriate level of detail for each work package in a WBS is an important issue in project management. While breaking down work packages into smaller components can allow for more accurate estimation of time and resources required and more efficient project management, it is important to strike a balance to avoid micromanagement and decreased productivity. The PMBOK is an authoritative reference in support of breaking down the project scope into smaller, more manageable components.</w:t>
      </w:r>
    </w:p>
    <w:p w14:paraId="7E230833" w14:textId="77777777" w:rsidR="006501A7" w:rsidRDefault="006501A7" w:rsidP="003357BA">
      <w:pPr>
        <w:shd w:val="clear" w:color="auto" w:fill="F9F9FE"/>
        <w:ind w:left="720"/>
        <w:rPr>
          <w:rFonts w:ascii="Segoe UI" w:hAnsi="Segoe UI" w:cs="Segoe UI"/>
          <w:sz w:val="21"/>
          <w:szCs w:val="21"/>
        </w:rPr>
      </w:pPr>
    </w:p>
    <w:p w14:paraId="5216AEAF" w14:textId="77777777" w:rsidR="006501A7" w:rsidRDefault="006501A7" w:rsidP="003357BA">
      <w:pPr>
        <w:shd w:val="clear" w:color="auto" w:fill="F9F9FE"/>
        <w:ind w:left="720"/>
        <w:rPr>
          <w:rFonts w:ascii="Segoe UI" w:hAnsi="Segoe UI" w:cs="Segoe UI"/>
          <w:sz w:val="21"/>
          <w:szCs w:val="21"/>
        </w:rPr>
      </w:pPr>
    </w:p>
    <w:p w14:paraId="5574E7AF" w14:textId="5E8AE422" w:rsidR="0001554D" w:rsidRPr="0001554D" w:rsidRDefault="0001554D" w:rsidP="00175F9A">
      <w:pPr>
        <w:pStyle w:val="heading1"/>
      </w:pPr>
      <w:bookmarkStart w:id="2" w:name="_Toc150949672"/>
      <w:r w:rsidRPr="0001554D">
        <w:lastRenderedPageBreak/>
        <w:t>Empirical Evidence:</w:t>
      </w:r>
      <w:bookmarkEnd w:id="2"/>
    </w:p>
    <w:p w14:paraId="048C24A9" w14:textId="77777777" w:rsidR="0001554D" w:rsidRDefault="0001554D" w:rsidP="0001554D">
      <w:pPr>
        <w:shd w:val="clear" w:color="auto" w:fill="F9F9FE"/>
        <w:rPr>
          <w:rFonts w:ascii="Segoe UI" w:hAnsi="Segoe UI" w:cs="Segoe UI"/>
          <w:sz w:val="21"/>
          <w:szCs w:val="21"/>
        </w:rPr>
      </w:pPr>
    </w:p>
    <w:p w14:paraId="2E2F87FC" w14:textId="00E8F859" w:rsidR="006501A7" w:rsidRPr="006501A7" w:rsidRDefault="006501A7" w:rsidP="0001554D">
      <w:pPr>
        <w:shd w:val="clear" w:color="auto" w:fill="F9F9FE"/>
      </w:pPr>
      <w:r w:rsidRPr="006501A7">
        <w:t>Empirical evidence supports the argument that breaking down work packages into smaller components can lead to more accurate estimation of time and resources required for each task. According to a study by the Standish Group, projects with smaller work packages had a higher success rate than those with larger work packages. Specifically, projects with work packages of less than 20 hours had a success rate of 79%, while projects with work packages of more than 40 hours had a success rate of only 25% (Standish Group, 2015). This suggests that breaking down work packages into smaller components can lead to more accurate estimation of time and resources required, which can help prevent delays and cost overruns. Concrete examples also support the argument that breaking down work packages into smaller components can lead to more efficient and effective project management. For example, a construction project manager may break down the work package for pouring a foundation into smaller components, such as excavation, formwork, rebar installation, and concrete pouring. By breaking down the work package into smaller components, the project manager can more easily track progress and identify potential issues before they become major problems. This can help ensure that the project is completed on time and within budget. In conclusion, empirical evidence and concrete examples support the argument that breaking down work packages into smaller components can lead to more accurate estimation of time and resources required and more efficient and effective project management. The Standish Group's study provides statistical evidence in support of this argument, while the example of a construction project manager illustrates how breaking down work packages into smaller components can lead to more efficient and effective project management.</w:t>
      </w:r>
    </w:p>
    <w:p w14:paraId="5F403107" w14:textId="77777777" w:rsidR="006501A7" w:rsidRPr="00CC7E1F" w:rsidRDefault="006501A7" w:rsidP="0001554D">
      <w:pPr>
        <w:shd w:val="clear" w:color="auto" w:fill="F9F9FE"/>
      </w:pPr>
    </w:p>
    <w:p w14:paraId="4C143A45" w14:textId="77777777" w:rsidR="006501A7" w:rsidRPr="003357BA" w:rsidRDefault="006501A7" w:rsidP="003357BA">
      <w:pPr>
        <w:shd w:val="clear" w:color="auto" w:fill="F9F9FE"/>
        <w:ind w:left="720"/>
      </w:pPr>
    </w:p>
    <w:p w14:paraId="619E2A35" w14:textId="77777777" w:rsidR="003357BA" w:rsidRDefault="003357BA"/>
    <w:p w14:paraId="06F6A347" w14:textId="77777777" w:rsidR="00175F9A" w:rsidRDefault="00175F9A" w:rsidP="00175F9A">
      <w:pPr>
        <w:ind w:firstLine="0"/>
      </w:pPr>
    </w:p>
    <w:p w14:paraId="0E99DB36" w14:textId="3B1E0ACB" w:rsidR="00FB6F72" w:rsidRDefault="00FB6F72" w:rsidP="00175F9A">
      <w:pPr>
        <w:pStyle w:val="heading1"/>
      </w:pPr>
      <w:bookmarkStart w:id="3" w:name="_Toc150949673"/>
      <w:r>
        <w:t>Reference</w:t>
      </w:r>
      <w:r w:rsidR="00175F9A">
        <w:t>s</w:t>
      </w:r>
      <w:r>
        <w:t>:</w:t>
      </w:r>
      <w:bookmarkEnd w:id="3"/>
    </w:p>
    <w:p w14:paraId="54EDB0AC" w14:textId="77777777" w:rsidR="00FB6F72" w:rsidRDefault="00FB6F72"/>
    <w:p w14:paraId="476F80B9" w14:textId="26760E27" w:rsidR="00FB6F72" w:rsidRDefault="00FB6F72" w:rsidP="00224425">
      <w:pPr>
        <w:pStyle w:val="numitem"/>
        <w:ind w:left="312"/>
      </w:pPr>
      <w:r>
        <w:t xml:space="preserve">Jeffrey K. Pinto, Jeffrey G. </w:t>
      </w:r>
      <w:proofErr w:type="spellStart"/>
      <w:r>
        <w:t>Covin</w:t>
      </w:r>
      <w:proofErr w:type="spellEnd"/>
      <w:r>
        <w:t>,</w:t>
      </w:r>
      <w:r w:rsidR="00224425">
        <w:t xml:space="preserve"> </w:t>
      </w:r>
      <w:r>
        <w:t>Critical factors in project implementation: a comparison of construction and R&amp;D projects,</w:t>
      </w:r>
      <w:r w:rsidR="00224425">
        <w:t xml:space="preserve"> </w:t>
      </w:r>
      <w:proofErr w:type="spellStart"/>
      <w:r>
        <w:t>Technovation</w:t>
      </w:r>
      <w:proofErr w:type="spellEnd"/>
      <w:r>
        <w:t>,</w:t>
      </w:r>
      <w:r w:rsidR="00224425">
        <w:t xml:space="preserve"> </w:t>
      </w:r>
      <w:r>
        <w:t>Volume 9, Issue 1,</w:t>
      </w:r>
      <w:r w:rsidR="00224425">
        <w:t xml:space="preserve"> </w:t>
      </w:r>
      <w:r>
        <w:t>1989,</w:t>
      </w:r>
      <w:r w:rsidR="00224425">
        <w:t xml:space="preserve"> </w:t>
      </w:r>
      <w:r>
        <w:t>Pages 49-62</w:t>
      </w:r>
      <w:r w:rsidR="00224425">
        <w:t>.</w:t>
      </w:r>
    </w:p>
    <w:p w14:paraId="0087D1BA" w14:textId="35FC3D11" w:rsidR="00224425" w:rsidRDefault="00224425" w:rsidP="00224425">
      <w:pPr>
        <w:pStyle w:val="numitem"/>
        <w:ind w:left="312"/>
      </w:pPr>
      <w:r w:rsidRPr="00224425">
        <w:t>Kerzner, H. (2013). Project management: a systems approach to planning, scheduling, and controlling. John Wiley &amp; Sons.</w:t>
      </w:r>
    </w:p>
    <w:p w14:paraId="2EC510E9" w14:textId="5FB32AB0" w:rsidR="00224425" w:rsidRDefault="00224425" w:rsidP="00224425">
      <w:pPr>
        <w:pStyle w:val="numitem"/>
        <w:ind w:left="312"/>
      </w:pPr>
      <w:r w:rsidRPr="00224425">
        <w:t>PMI. (2017). A guide to the project management body of knowledge (PMBOK® Guide) (6th ed.). Project Management Institute.</w:t>
      </w:r>
    </w:p>
    <w:p w14:paraId="4B154D9F" w14:textId="012FFD4E" w:rsidR="00224425" w:rsidRDefault="00224425" w:rsidP="00224425">
      <w:pPr>
        <w:pStyle w:val="numitem"/>
        <w:ind w:left="312"/>
      </w:pPr>
      <w:r w:rsidRPr="00224425">
        <w:t>Standish Group. (2015). CHAOS Report 2015: The Law of Raspberry Jam. The Standish Group International, Inc.</w:t>
      </w:r>
    </w:p>
    <w:p w14:paraId="3E62B116" w14:textId="77777777" w:rsidR="00175F9A" w:rsidRDefault="00224425" w:rsidP="00175F9A">
      <w:pPr>
        <w:pStyle w:val="numitem"/>
        <w:ind w:left="312"/>
      </w:pPr>
      <w:proofErr w:type="spellStart"/>
      <w:r w:rsidRPr="00224425">
        <w:t>Geraldi</w:t>
      </w:r>
      <w:proofErr w:type="spellEnd"/>
      <w:r w:rsidRPr="00224425">
        <w:t xml:space="preserve">, J. G., &amp; </w:t>
      </w:r>
      <w:proofErr w:type="spellStart"/>
      <w:r w:rsidRPr="00224425">
        <w:t>Lechter</w:t>
      </w:r>
      <w:proofErr w:type="spellEnd"/>
      <w:r w:rsidRPr="00224425">
        <w:t>, T. (2012). The problem with the WBS (and some solutions). Project Perspectives, 34, 1-6.</w:t>
      </w:r>
    </w:p>
    <w:p w14:paraId="3079DDBE" w14:textId="62A3BBA6" w:rsidR="00224425" w:rsidRPr="00175F9A" w:rsidRDefault="00224425" w:rsidP="00175F9A">
      <w:pPr>
        <w:pStyle w:val="numitem"/>
        <w:ind w:left="312"/>
      </w:pPr>
      <w:r w:rsidRPr="00175F9A">
        <w:rPr>
          <w:shd w:val="clear" w:color="auto" w:fill="F9F9FE"/>
          <w:lang w:val="en-CA" w:eastAsia="en-US"/>
        </w:rPr>
        <w:t xml:space="preserve">Verma, V. K., &amp; </w:t>
      </w:r>
      <w:proofErr w:type="spellStart"/>
      <w:r w:rsidRPr="00175F9A">
        <w:rPr>
          <w:shd w:val="clear" w:color="auto" w:fill="F9F9FE"/>
          <w:lang w:val="en-CA" w:eastAsia="en-US"/>
        </w:rPr>
        <w:t>Ogunlana</w:t>
      </w:r>
      <w:proofErr w:type="spellEnd"/>
      <w:r w:rsidRPr="00175F9A">
        <w:rPr>
          <w:shd w:val="clear" w:color="auto" w:fill="F9F9FE"/>
          <w:lang w:val="en-CA" w:eastAsia="en-US"/>
        </w:rPr>
        <w:t xml:space="preserve">, S. O. (2008). WBS and project management: past, present, and future. In Proceedings of the 39th Annual Project Management Institute (PMI) Conference (pp. 1-10). </w:t>
      </w:r>
    </w:p>
    <w:p w14:paraId="19669701" w14:textId="48AC9B6B" w:rsidR="00224425" w:rsidRDefault="00224425" w:rsidP="00224425">
      <w:pPr>
        <w:pStyle w:val="numitem"/>
        <w:ind w:left="312"/>
      </w:pPr>
      <w:proofErr w:type="spellStart"/>
      <w:r w:rsidRPr="00224425">
        <w:t>Koushki</w:t>
      </w:r>
      <w:proofErr w:type="spellEnd"/>
      <w:r w:rsidRPr="00224425">
        <w:t xml:space="preserve">, P. A., Al-Rashid, K., &amp; </w:t>
      </w:r>
      <w:proofErr w:type="spellStart"/>
      <w:r w:rsidRPr="00224425">
        <w:t>Kartam</w:t>
      </w:r>
      <w:proofErr w:type="spellEnd"/>
      <w:r w:rsidRPr="00224425">
        <w:t>, N. (2005). Delays and cost increases in the construction of private residential projects in Kuwait. Construction Management and Economics, 23(3), 285-294.</w:t>
      </w:r>
    </w:p>
    <w:p w14:paraId="3835B819" w14:textId="7163B6BE" w:rsidR="00224425" w:rsidRDefault="00224425" w:rsidP="00224425">
      <w:pPr>
        <w:pStyle w:val="numitem"/>
        <w:ind w:left="312"/>
      </w:pPr>
      <w:r w:rsidRPr="00224425">
        <w:t>El-</w:t>
      </w:r>
      <w:proofErr w:type="spellStart"/>
      <w:r w:rsidRPr="00224425">
        <w:t>Sabaa</w:t>
      </w:r>
      <w:proofErr w:type="spellEnd"/>
      <w:r w:rsidRPr="00224425">
        <w:t>, S. (2001). The WBS development process using the systems engineering approach. International Journal of Project Management, 19(2), 85-93.</w:t>
      </w:r>
    </w:p>
    <w:p w14:paraId="11A8EA73" w14:textId="0C43A9E1" w:rsidR="00224425" w:rsidRDefault="00224425" w:rsidP="00224425">
      <w:pPr>
        <w:pStyle w:val="numitem"/>
        <w:ind w:left="312"/>
      </w:pPr>
      <w:proofErr w:type="spellStart"/>
      <w:r w:rsidRPr="00224425">
        <w:t>Zwikael</w:t>
      </w:r>
      <w:proofErr w:type="spellEnd"/>
      <w:r w:rsidRPr="00224425">
        <w:t xml:space="preserve">, O., &amp; </w:t>
      </w:r>
      <w:proofErr w:type="spellStart"/>
      <w:r w:rsidRPr="00224425">
        <w:t>Globerson</w:t>
      </w:r>
      <w:proofErr w:type="spellEnd"/>
      <w:r w:rsidRPr="00224425">
        <w:t>, S. (2006). Benchmarking the project management maturity of SMEs. Benchmarking: An International Journal, 13(4), 421-437.</w:t>
      </w:r>
    </w:p>
    <w:p w14:paraId="218DB816" w14:textId="17F6DB93" w:rsidR="00224425" w:rsidRDefault="00224425" w:rsidP="00224425">
      <w:pPr>
        <w:pStyle w:val="numitem"/>
        <w:ind w:left="312"/>
      </w:pPr>
      <w:proofErr w:type="spellStart"/>
      <w:r w:rsidRPr="00224425">
        <w:t>Khamooshi</w:t>
      </w:r>
      <w:proofErr w:type="spellEnd"/>
      <w:r w:rsidRPr="00224425">
        <w:t xml:space="preserve">, H., &amp; </w:t>
      </w:r>
      <w:proofErr w:type="spellStart"/>
      <w:r w:rsidRPr="00224425">
        <w:t>Deldar</w:t>
      </w:r>
      <w:proofErr w:type="spellEnd"/>
      <w:r w:rsidRPr="00224425">
        <w:t>, K. (2012). A new approach for work breakdown structure using fuzzy logic. Journal of Industrial Engineering International, 8(1), 1-10.</w:t>
      </w:r>
    </w:p>
    <w:p w14:paraId="7CBA2EE8" w14:textId="76A5C68A" w:rsidR="00175F9A" w:rsidRDefault="00175F9A" w:rsidP="00224425">
      <w:pPr>
        <w:pStyle w:val="numitem"/>
        <w:ind w:left="312"/>
      </w:pPr>
      <w:proofErr w:type="spellStart"/>
      <w:r>
        <w:t>ChatGpt</w:t>
      </w:r>
      <w:proofErr w:type="spellEnd"/>
      <w:r>
        <w:t>.</w:t>
      </w:r>
    </w:p>
    <w:p w14:paraId="04C3A2D3" w14:textId="50BE8661" w:rsidR="00175F9A" w:rsidRDefault="00175F9A" w:rsidP="00224425">
      <w:pPr>
        <w:pStyle w:val="numitem"/>
        <w:ind w:left="312"/>
      </w:pPr>
      <w:proofErr w:type="spellStart"/>
      <w:r>
        <w:t>ChatPdf</w:t>
      </w:r>
      <w:proofErr w:type="spellEnd"/>
      <w:r>
        <w:t>.</w:t>
      </w:r>
    </w:p>
    <w:p w14:paraId="302272CA" w14:textId="782A3588" w:rsidR="00FB6F72" w:rsidRDefault="00FB6F72" w:rsidP="00FB6F72">
      <w:pPr>
        <w:pStyle w:val="ListParagraph"/>
        <w:ind w:left="587" w:firstLine="0"/>
      </w:pPr>
    </w:p>
    <w:sectPr w:rsidR="00FB6F7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FEEC" w14:textId="77777777" w:rsidR="009951E7" w:rsidRDefault="009951E7" w:rsidP="00CC7E1F">
      <w:pPr>
        <w:spacing w:line="240" w:lineRule="auto"/>
      </w:pPr>
      <w:r>
        <w:separator/>
      </w:r>
    </w:p>
  </w:endnote>
  <w:endnote w:type="continuationSeparator" w:id="0">
    <w:p w14:paraId="6BD65DE5" w14:textId="77777777" w:rsidR="009951E7" w:rsidRDefault="009951E7" w:rsidP="00CC7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2000500000000000000"/>
    <w:charset w:val="00"/>
    <w:family w:val="modern"/>
    <w:pitch w:val="fixed"/>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94385"/>
      <w:docPartObj>
        <w:docPartGallery w:val="Page Numbers (Bottom of Page)"/>
        <w:docPartUnique/>
      </w:docPartObj>
    </w:sdtPr>
    <w:sdtContent>
      <w:p w14:paraId="3C07D2B1" w14:textId="648F129D" w:rsidR="00CC7E1F" w:rsidRDefault="00CC7E1F" w:rsidP="00063D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BC4BF" w14:textId="77777777" w:rsidR="00CC7E1F" w:rsidRDefault="00CC7E1F" w:rsidP="00CC7E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391619"/>
      <w:docPartObj>
        <w:docPartGallery w:val="Page Numbers (Bottom of Page)"/>
        <w:docPartUnique/>
      </w:docPartObj>
    </w:sdtPr>
    <w:sdtContent>
      <w:p w14:paraId="6C5B8E4D" w14:textId="04FBC54C" w:rsidR="00CC7E1F" w:rsidRDefault="00CC7E1F" w:rsidP="00063D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64E96B" w14:textId="77777777" w:rsidR="00CC7E1F" w:rsidRDefault="00CC7E1F" w:rsidP="00CC7E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DD28" w14:textId="77777777" w:rsidR="009951E7" w:rsidRDefault="009951E7" w:rsidP="00CC7E1F">
      <w:pPr>
        <w:spacing w:line="240" w:lineRule="auto"/>
      </w:pPr>
      <w:r>
        <w:separator/>
      </w:r>
    </w:p>
  </w:footnote>
  <w:footnote w:type="continuationSeparator" w:id="0">
    <w:p w14:paraId="556A4856" w14:textId="77777777" w:rsidR="009951E7" w:rsidRDefault="009951E7" w:rsidP="00CC7E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2A20551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5A66448B"/>
    <w:multiLevelType w:val="hybridMultilevel"/>
    <w:tmpl w:val="805CAA04"/>
    <w:lvl w:ilvl="0" w:tplc="72DAB85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615479018">
    <w:abstractNumId w:val="11"/>
  </w:num>
  <w:num w:numId="2" w16cid:durableId="1334720751">
    <w:abstractNumId w:val="10"/>
  </w:num>
  <w:num w:numId="3" w16cid:durableId="1841698066">
    <w:abstractNumId w:val="12"/>
  </w:num>
  <w:num w:numId="4" w16cid:durableId="77018252">
    <w:abstractNumId w:val="5"/>
  </w:num>
  <w:num w:numId="5" w16cid:durableId="282928398">
    <w:abstractNumId w:val="4"/>
  </w:num>
  <w:num w:numId="6" w16cid:durableId="1374191260">
    <w:abstractNumId w:val="7"/>
  </w:num>
  <w:num w:numId="7" w16cid:durableId="1886717777">
    <w:abstractNumId w:val="9"/>
  </w:num>
  <w:num w:numId="8" w16cid:durableId="1700156305">
    <w:abstractNumId w:val="6"/>
  </w:num>
  <w:num w:numId="9" w16cid:durableId="7993469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7578917">
    <w:abstractNumId w:val="3"/>
  </w:num>
  <w:num w:numId="11" w16cid:durableId="935553370">
    <w:abstractNumId w:val="2"/>
  </w:num>
  <w:num w:numId="12" w16cid:durableId="1641686725">
    <w:abstractNumId w:val="1"/>
  </w:num>
  <w:num w:numId="13" w16cid:durableId="213587745">
    <w:abstractNumId w:val="0"/>
  </w:num>
  <w:num w:numId="14" w16cid:durableId="1961371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86194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55440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937975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50910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093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BA"/>
    <w:rsid w:val="0001554D"/>
    <w:rsid w:val="00175F9A"/>
    <w:rsid w:val="00224425"/>
    <w:rsid w:val="003357BA"/>
    <w:rsid w:val="00486109"/>
    <w:rsid w:val="00594021"/>
    <w:rsid w:val="006501A7"/>
    <w:rsid w:val="007E2505"/>
    <w:rsid w:val="00853088"/>
    <w:rsid w:val="009951E7"/>
    <w:rsid w:val="00BD6FB4"/>
    <w:rsid w:val="00C309B6"/>
    <w:rsid w:val="00CC7E1F"/>
    <w:rsid w:val="00E24F17"/>
    <w:rsid w:val="00FB6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2D6B"/>
  <w15:chartTrackingRefBased/>
  <w15:docId w15:val="{3AD1DB3C-CC5D-514A-8B66-E936757B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72"/>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kern w:val="0"/>
      <w:sz w:val="20"/>
      <w:szCs w:val="20"/>
      <w:lang w:val="en-US" w:eastAsia="de-DE"/>
      <w14:ligatures w14:val="none"/>
    </w:rPr>
  </w:style>
  <w:style w:type="paragraph" w:styleId="Heading10">
    <w:name w:val="heading 1"/>
    <w:basedOn w:val="Normal"/>
    <w:next w:val="Normal"/>
    <w:link w:val="Heading1Char"/>
    <w:qFormat/>
    <w:rsid w:val="00FB6F72"/>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B6F72"/>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B6F72"/>
    <w:pPr>
      <w:spacing w:before="360"/>
      <w:ind w:firstLine="0"/>
      <w:outlineLvl w:val="2"/>
    </w:pPr>
  </w:style>
  <w:style w:type="paragraph" w:styleId="Heading4">
    <w:name w:val="heading 4"/>
    <w:basedOn w:val="Normal"/>
    <w:next w:val="Normal"/>
    <w:link w:val="Heading4Char"/>
    <w:qFormat/>
    <w:rsid w:val="00FB6F72"/>
    <w:pPr>
      <w:spacing w:before="240"/>
      <w:ind w:firstLine="0"/>
      <w:outlineLvl w:val="3"/>
    </w:pPr>
  </w:style>
  <w:style w:type="paragraph" w:styleId="Heading5">
    <w:name w:val="heading 5"/>
    <w:basedOn w:val="Normal"/>
    <w:next w:val="Normal"/>
    <w:link w:val="Heading5Char"/>
    <w:qFormat/>
    <w:rsid w:val="00FB6F72"/>
    <w:pPr>
      <w:spacing w:before="240"/>
      <w:ind w:firstLine="0"/>
      <w:outlineLvl w:val="4"/>
    </w:pPr>
  </w:style>
  <w:style w:type="paragraph" w:styleId="Heading6">
    <w:name w:val="heading 6"/>
    <w:basedOn w:val="Normal"/>
    <w:next w:val="Normal"/>
    <w:link w:val="Heading6Char"/>
    <w:qFormat/>
    <w:rsid w:val="00FB6F72"/>
    <w:pPr>
      <w:spacing w:before="240"/>
      <w:ind w:firstLine="0"/>
      <w:outlineLvl w:val="5"/>
    </w:pPr>
  </w:style>
  <w:style w:type="paragraph" w:styleId="Heading7">
    <w:name w:val="heading 7"/>
    <w:basedOn w:val="Normal"/>
    <w:next w:val="Normal"/>
    <w:link w:val="Heading7Char"/>
    <w:qFormat/>
    <w:rsid w:val="00FB6F72"/>
    <w:pPr>
      <w:spacing w:before="240"/>
      <w:ind w:firstLine="0"/>
      <w:outlineLvl w:val="6"/>
    </w:pPr>
  </w:style>
  <w:style w:type="paragraph" w:styleId="Heading8">
    <w:name w:val="heading 8"/>
    <w:basedOn w:val="Normal"/>
    <w:next w:val="Normal"/>
    <w:link w:val="Heading8Char"/>
    <w:qFormat/>
    <w:rsid w:val="00FB6F72"/>
    <w:pPr>
      <w:spacing w:before="240"/>
      <w:ind w:firstLine="0"/>
      <w:outlineLvl w:val="7"/>
    </w:pPr>
  </w:style>
  <w:style w:type="paragraph" w:styleId="Heading9">
    <w:name w:val="heading 9"/>
    <w:basedOn w:val="Normal"/>
    <w:next w:val="Normal"/>
    <w:link w:val="Heading9Char"/>
    <w:qFormat/>
    <w:rsid w:val="00FB6F72"/>
    <w:pPr>
      <w:spacing w:before="240"/>
      <w:ind w:firstLine="0"/>
      <w:outlineLvl w:val="8"/>
    </w:pPr>
  </w:style>
  <w:style w:type="character" w:default="1" w:styleId="DefaultParagraphFont">
    <w:name w:val="Default Paragraph Font"/>
    <w:rsid w:val="00FB6F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6F72"/>
  </w:style>
  <w:style w:type="character" w:customStyle="1" w:styleId="Heading1Char">
    <w:name w:val="Heading 1 Char"/>
    <w:basedOn w:val="DefaultParagraphFont"/>
    <w:link w:val="Heading10"/>
    <w:rsid w:val="0001554D"/>
    <w:rPr>
      <w:rFonts w:ascii="Times New Roman" w:eastAsia="Times New Roman" w:hAnsi="Times New Roman" w:cs="Times New Roman"/>
      <w:b/>
      <w:kern w:val="0"/>
      <w:szCs w:val="20"/>
      <w:lang w:val="en-US" w:eastAsia="de-DE"/>
      <w14:ligatures w14:val="none"/>
    </w:rPr>
  </w:style>
  <w:style w:type="paragraph" w:styleId="NormalWeb">
    <w:name w:val="Normal (Web)"/>
    <w:basedOn w:val="Normal"/>
    <w:uiPriority w:val="99"/>
    <w:semiHidden/>
    <w:unhideWhenUsed/>
    <w:rsid w:val="0001554D"/>
  </w:style>
  <w:style w:type="character" w:customStyle="1" w:styleId="Heading2Char">
    <w:name w:val="Heading 2 Char"/>
    <w:basedOn w:val="DefaultParagraphFont"/>
    <w:link w:val="Heading20"/>
    <w:rsid w:val="00FB6F72"/>
    <w:rPr>
      <w:rFonts w:ascii="Times New Roman" w:eastAsia="Times New Roman" w:hAnsi="Times New Roman" w:cs="Times New Roman"/>
      <w:b/>
      <w:kern w:val="0"/>
      <w:sz w:val="20"/>
      <w:szCs w:val="20"/>
      <w:lang w:val="en-US" w:eastAsia="de-DE"/>
      <w14:ligatures w14:val="none"/>
    </w:rPr>
  </w:style>
  <w:style w:type="character" w:customStyle="1" w:styleId="Heading3Char">
    <w:name w:val="Heading 3 Char"/>
    <w:basedOn w:val="DefaultParagraphFont"/>
    <w:link w:val="Heading3"/>
    <w:rsid w:val="00FB6F72"/>
    <w:rPr>
      <w:rFonts w:ascii="Times New Roman" w:eastAsia="Times New Roman" w:hAnsi="Times New Roman" w:cs="Times New Roman"/>
      <w:kern w:val="0"/>
      <w:sz w:val="20"/>
      <w:szCs w:val="20"/>
      <w:lang w:val="en-US" w:eastAsia="de-DE"/>
      <w14:ligatures w14:val="none"/>
    </w:rPr>
  </w:style>
  <w:style w:type="character" w:customStyle="1" w:styleId="Heading4Char">
    <w:name w:val="Heading 4 Char"/>
    <w:basedOn w:val="DefaultParagraphFont"/>
    <w:link w:val="Heading4"/>
    <w:rsid w:val="00FB6F72"/>
    <w:rPr>
      <w:rFonts w:ascii="Times New Roman" w:eastAsia="Times New Roman" w:hAnsi="Times New Roman" w:cs="Times New Roman"/>
      <w:kern w:val="0"/>
      <w:sz w:val="20"/>
      <w:szCs w:val="20"/>
      <w:lang w:val="en-US" w:eastAsia="de-DE"/>
      <w14:ligatures w14:val="none"/>
    </w:rPr>
  </w:style>
  <w:style w:type="character" w:customStyle="1" w:styleId="Heading5Char">
    <w:name w:val="Heading 5 Char"/>
    <w:basedOn w:val="DefaultParagraphFont"/>
    <w:link w:val="Heading5"/>
    <w:rsid w:val="00FB6F72"/>
    <w:rPr>
      <w:rFonts w:ascii="Times New Roman" w:eastAsia="Times New Roman" w:hAnsi="Times New Roman" w:cs="Times New Roman"/>
      <w:kern w:val="0"/>
      <w:sz w:val="20"/>
      <w:szCs w:val="20"/>
      <w:lang w:val="en-US" w:eastAsia="de-DE"/>
      <w14:ligatures w14:val="none"/>
    </w:rPr>
  </w:style>
  <w:style w:type="character" w:customStyle="1" w:styleId="Heading6Char">
    <w:name w:val="Heading 6 Char"/>
    <w:basedOn w:val="DefaultParagraphFont"/>
    <w:link w:val="Heading6"/>
    <w:rsid w:val="00FB6F72"/>
    <w:rPr>
      <w:rFonts w:ascii="Times New Roman" w:eastAsia="Times New Roman" w:hAnsi="Times New Roman" w:cs="Times New Roman"/>
      <w:kern w:val="0"/>
      <w:sz w:val="20"/>
      <w:szCs w:val="20"/>
      <w:lang w:val="en-US" w:eastAsia="de-DE"/>
      <w14:ligatures w14:val="none"/>
    </w:rPr>
  </w:style>
  <w:style w:type="character" w:customStyle="1" w:styleId="Heading7Char">
    <w:name w:val="Heading 7 Char"/>
    <w:basedOn w:val="DefaultParagraphFont"/>
    <w:link w:val="Heading7"/>
    <w:rsid w:val="00FB6F72"/>
    <w:rPr>
      <w:rFonts w:ascii="Times New Roman" w:eastAsia="Times New Roman" w:hAnsi="Times New Roman" w:cs="Times New Roman"/>
      <w:kern w:val="0"/>
      <w:sz w:val="20"/>
      <w:szCs w:val="20"/>
      <w:lang w:val="en-US" w:eastAsia="de-DE"/>
      <w14:ligatures w14:val="none"/>
    </w:rPr>
  </w:style>
  <w:style w:type="character" w:customStyle="1" w:styleId="Heading8Char">
    <w:name w:val="Heading 8 Char"/>
    <w:basedOn w:val="DefaultParagraphFont"/>
    <w:link w:val="Heading8"/>
    <w:rsid w:val="00FB6F72"/>
    <w:rPr>
      <w:rFonts w:ascii="Times New Roman" w:eastAsia="Times New Roman" w:hAnsi="Times New Roman" w:cs="Times New Roman"/>
      <w:kern w:val="0"/>
      <w:sz w:val="20"/>
      <w:szCs w:val="20"/>
      <w:lang w:val="en-US" w:eastAsia="de-DE"/>
      <w14:ligatures w14:val="none"/>
    </w:rPr>
  </w:style>
  <w:style w:type="character" w:customStyle="1" w:styleId="Heading9Char">
    <w:name w:val="Heading 9 Char"/>
    <w:basedOn w:val="DefaultParagraphFont"/>
    <w:link w:val="Heading9"/>
    <w:rsid w:val="00FB6F72"/>
    <w:rPr>
      <w:rFonts w:ascii="Times New Roman" w:eastAsia="Times New Roman" w:hAnsi="Times New Roman" w:cs="Times New Roman"/>
      <w:kern w:val="0"/>
      <w:sz w:val="20"/>
      <w:szCs w:val="20"/>
      <w:lang w:val="en-US" w:eastAsia="de-DE"/>
      <w14:ligatures w14:val="none"/>
    </w:rPr>
  </w:style>
  <w:style w:type="paragraph" w:customStyle="1" w:styleId="abstract">
    <w:name w:val="abstract"/>
    <w:basedOn w:val="Normal"/>
    <w:rsid w:val="00FB6F72"/>
    <w:pPr>
      <w:spacing w:before="600" w:after="360" w:line="220" w:lineRule="atLeast"/>
      <w:ind w:left="567" w:right="567" w:firstLine="0"/>
      <w:contextualSpacing/>
    </w:pPr>
    <w:rPr>
      <w:sz w:val="18"/>
    </w:rPr>
  </w:style>
  <w:style w:type="paragraph" w:customStyle="1" w:styleId="address">
    <w:name w:val="address"/>
    <w:basedOn w:val="Normal"/>
    <w:rsid w:val="00FB6F72"/>
    <w:pPr>
      <w:suppressAutoHyphens/>
      <w:spacing w:after="200" w:line="220" w:lineRule="atLeast"/>
      <w:ind w:firstLine="0"/>
      <w:contextualSpacing/>
      <w:jc w:val="center"/>
    </w:pPr>
    <w:rPr>
      <w:sz w:val="18"/>
    </w:rPr>
  </w:style>
  <w:style w:type="numbering" w:customStyle="1" w:styleId="arabnumitem">
    <w:name w:val="arabnumitem"/>
    <w:basedOn w:val="NoList"/>
    <w:semiHidden/>
    <w:rsid w:val="00FB6F72"/>
    <w:pPr>
      <w:numPr>
        <w:numId w:val="1"/>
      </w:numPr>
    </w:pPr>
  </w:style>
  <w:style w:type="paragraph" w:customStyle="1" w:styleId="author">
    <w:name w:val="author"/>
    <w:basedOn w:val="Normal"/>
    <w:next w:val="address"/>
    <w:rsid w:val="00FB6F72"/>
    <w:pPr>
      <w:suppressAutoHyphens/>
      <w:spacing w:after="200"/>
      <w:ind w:firstLine="0"/>
      <w:jc w:val="center"/>
    </w:pPr>
  </w:style>
  <w:style w:type="paragraph" w:customStyle="1" w:styleId="bulletitem">
    <w:name w:val="bulletitem"/>
    <w:basedOn w:val="Normal"/>
    <w:rsid w:val="00FB6F72"/>
    <w:pPr>
      <w:numPr>
        <w:numId w:val="6"/>
      </w:numPr>
      <w:spacing w:before="160" w:after="160"/>
      <w:contextualSpacing/>
    </w:pPr>
  </w:style>
  <w:style w:type="paragraph" w:customStyle="1" w:styleId="dashitem">
    <w:name w:val="dashitem"/>
    <w:basedOn w:val="Normal"/>
    <w:rsid w:val="00FB6F72"/>
    <w:pPr>
      <w:numPr>
        <w:numId w:val="7"/>
      </w:numPr>
      <w:spacing w:before="160" w:after="160"/>
      <w:contextualSpacing/>
    </w:pPr>
  </w:style>
  <w:style w:type="character" w:customStyle="1" w:styleId="e-mail">
    <w:name w:val="e-mail"/>
    <w:basedOn w:val="DefaultParagraphFont"/>
    <w:rsid w:val="00FB6F72"/>
    <w:rPr>
      <w:rFonts w:ascii="Courier" w:hAnsi="Courier"/>
      <w:noProof/>
      <w:spacing w:val="-6"/>
      <w:lang w:val="en-US"/>
    </w:rPr>
  </w:style>
  <w:style w:type="paragraph" w:customStyle="1" w:styleId="equation">
    <w:name w:val="equation"/>
    <w:basedOn w:val="Normal"/>
    <w:next w:val="Normal"/>
    <w:rsid w:val="00FB6F72"/>
    <w:pPr>
      <w:tabs>
        <w:tab w:val="center" w:pos="3289"/>
        <w:tab w:val="right" w:pos="6917"/>
      </w:tabs>
      <w:spacing w:before="160" w:after="160"/>
      <w:ind w:firstLine="0"/>
    </w:pPr>
  </w:style>
  <w:style w:type="paragraph" w:customStyle="1" w:styleId="figurecaption">
    <w:name w:val="figurecaption"/>
    <w:basedOn w:val="Normal"/>
    <w:next w:val="Normal"/>
    <w:rsid w:val="00FB6F72"/>
    <w:pPr>
      <w:keepLines/>
      <w:spacing w:before="120" w:after="240" w:line="220" w:lineRule="atLeast"/>
      <w:ind w:firstLine="0"/>
      <w:jc w:val="center"/>
    </w:pPr>
    <w:rPr>
      <w:sz w:val="18"/>
    </w:rPr>
  </w:style>
  <w:style w:type="paragraph" w:customStyle="1" w:styleId="p1a">
    <w:name w:val="p1a"/>
    <w:basedOn w:val="Normal"/>
    <w:rsid w:val="00FB6F72"/>
    <w:pPr>
      <w:ind w:firstLine="0"/>
    </w:pPr>
  </w:style>
  <w:style w:type="character" w:styleId="FootnoteReference">
    <w:name w:val="footnote reference"/>
    <w:basedOn w:val="DefaultParagraphFont"/>
    <w:rsid w:val="00FB6F72"/>
    <w:rPr>
      <w:position w:val="0"/>
      <w:vertAlign w:val="superscript"/>
    </w:rPr>
  </w:style>
  <w:style w:type="paragraph" w:customStyle="1" w:styleId="heading1">
    <w:name w:val="heading1"/>
    <w:basedOn w:val="Heading10"/>
    <w:next w:val="Normal"/>
    <w:rsid w:val="00FB6F72"/>
    <w:pPr>
      <w:numPr>
        <w:numId w:val="2"/>
      </w:numPr>
      <w:tabs>
        <w:tab w:val="left" w:pos="567"/>
      </w:tabs>
    </w:pPr>
    <w:rPr>
      <w:bCs/>
    </w:rPr>
  </w:style>
  <w:style w:type="paragraph" w:customStyle="1" w:styleId="heading2">
    <w:name w:val="heading2"/>
    <w:basedOn w:val="Heading20"/>
    <w:next w:val="Normal"/>
    <w:rsid w:val="00FB6F72"/>
    <w:pPr>
      <w:numPr>
        <w:ilvl w:val="1"/>
        <w:numId w:val="2"/>
      </w:numPr>
    </w:pPr>
    <w:rPr>
      <w:bCs/>
      <w:iCs/>
    </w:rPr>
  </w:style>
  <w:style w:type="character" w:customStyle="1" w:styleId="heading30">
    <w:name w:val="heading3"/>
    <w:basedOn w:val="DefaultParagraphFont"/>
    <w:rsid w:val="00FB6F72"/>
    <w:rPr>
      <w:b/>
    </w:rPr>
  </w:style>
  <w:style w:type="character" w:customStyle="1" w:styleId="heading40">
    <w:name w:val="heading4"/>
    <w:basedOn w:val="DefaultParagraphFont"/>
    <w:rsid w:val="00FB6F72"/>
    <w:rPr>
      <w:i/>
    </w:rPr>
  </w:style>
  <w:style w:type="numbering" w:customStyle="1" w:styleId="headings">
    <w:name w:val="headings"/>
    <w:basedOn w:val="arabnumitem"/>
    <w:rsid w:val="00FB6F72"/>
    <w:pPr>
      <w:numPr>
        <w:numId w:val="2"/>
      </w:numPr>
    </w:pPr>
  </w:style>
  <w:style w:type="character" w:styleId="Hyperlink">
    <w:name w:val="Hyperlink"/>
    <w:basedOn w:val="DefaultParagraphFont"/>
    <w:uiPriority w:val="99"/>
    <w:rsid w:val="00FB6F72"/>
    <w:rPr>
      <w:color w:val="auto"/>
      <w:u w:val="none"/>
    </w:rPr>
  </w:style>
  <w:style w:type="paragraph" w:customStyle="1" w:styleId="image">
    <w:name w:val="image"/>
    <w:basedOn w:val="Normal"/>
    <w:next w:val="Normal"/>
    <w:rsid w:val="00FB6F72"/>
    <w:pPr>
      <w:spacing w:before="240" w:after="120"/>
      <w:ind w:firstLine="0"/>
      <w:jc w:val="center"/>
    </w:pPr>
  </w:style>
  <w:style w:type="table" w:styleId="TableGrid">
    <w:name w:val="Table Grid"/>
    <w:basedOn w:val="TableNormal"/>
    <w:rsid w:val="00FB6F72"/>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FB6F72"/>
    <w:pPr>
      <w:spacing w:before="220"/>
      <w:contextualSpacing w:val="0"/>
    </w:pPr>
  </w:style>
  <w:style w:type="paragraph" w:customStyle="1" w:styleId="numitem">
    <w:name w:val="numitem"/>
    <w:basedOn w:val="Normal"/>
    <w:rsid w:val="00FB6F72"/>
    <w:pPr>
      <w:numPr>
        <w:numId w:val="8"/>
      </w:numPr>
      <w:spacing w:before="160" w:after="160"/>
      <w:contextualSpacing/>
    </w:pPr>
  </w:style>
  <w:style w:type="paragraph" w:styleId="FootnoteText">
    <w:name w:val="footnote text"/>
    <w:basedOn w:val="Normal"/>
    <w:link w:val="FootnoteTextChar"/>
    <w:rsid w:val="00FB6F72"/>
    <w:pPr>
      <w:spacing w:line="220" w:lineRule="atLeast"/>
      <w:ind w:left="227" w:hanging="227"/>
    </w:pPr>
    <w:rPr>
      <w:sz w:val="18"/>
    </w:rPr>
  </w:style>
  <w:style w:type="character" w:customStyle="1" w:styleId="FootnoteTextChar">
    <w:name w:val="Footnote Text Char"/>
    <w:basedOn w:val="DefaultParagraphFont"/>
    <w:link w:val="FootnoteText"/>
    <w:rsid w:val="00FB6F72"/>
    <w:rPr>
      <w:rFonts w:ascii="Times New Roman" w:eastAsia="Times New Roman" w:hAnsi="Times New Roman" w:cs="Times New Roman"/>
      <w:kern w:val="0"/>
      <w:sz w:val="18"/>
      <w:szCs w:val="20"/>
      <w:lang w:val="en-US" w:eastAsia="de-DE"/>
      <w14:ligatures w14:val="none"/>
    </w:rPr>
  </w:style>
  <w:style w:type="paragraph" w:customStyle="1" w:styleId="programcode">
    <w:name w:val="programcode"/>
    <w:basedOn w:val="Normal"/>
    <w:rsid w:val="00FB6F7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B6F72"/>
    <w:pPr>
      <w:numPr>
        <w:numId w:val="3"/>
      </w:numPr>
      <w:spacing w:line="220" w:lineRule="atLeast"/>
    </w:pPr>
    <w:rPr>
      <w:sz w:val="18"/>
    </w:rPr>
  </w:style>
  <w:style w:type="numbering" w:customStyle="1" w:styleId="referencelist">
    <w:name w:val="referencelist"/>
    <w:basedOn w:val="NoList"/>
    <w:semiHidden/>
    <w:rsid w:val="00FB6F72"/>
    <w:pPr>
      <w:numPr>
        <w:numId w:val="3"/>
      </w:numPr>
    </w:pPr>
  </w:style>
  <w:style w:type="paragraph" w:customStyle="1" w:styleId="runninghead-left">
    <w:name w:val="running head - left"/>
    <w:basedOn w:val="Normal"/>
    <w:rsid w:val="00FB6F72"/>
    <w:pPr>
      <w:ind w:firstLine="0"/>
      <w:jc w:val="left"/>
    </w:pPr>
    <w:rPr>
      <w:sz w:val="18"/>
      <w:szCs w:val="18"/>
    </w:rPr>
  </w:style>
  <w:style w:type="paragraph" w:customStyle="1" w:styleId="runninghead-right">
    <w:name w:val="running head - right"/>
    <w:basedOn w:val="Normal"/>
    <w:rsid w:val="00FB6F72"/>
    <w:pPr>
      <w:ind w:firstLine="0"/>
      <w:jc w:val="right"/>
    </w:pPr>
    <w:rPr>
      <w:bCs/>
      <w:sz w:val="18"/>
      <w:szCs w:val="18"/>
    </w:rPr>
  </w:style>
  <w:style w:type="character" w:styleId="PageNumber">
    <w:name w:val="page number"/>
    <w:basedOn w:val="DefaultParagraphFont"/>
    <w:rsid w:val="00FB6F72"/>
    <w:rPr>
      <w:sz w:val="18"/>
    </w:rPr>
  </w:style>
  <w:style w:type="paragraph" w:customStyle="1" w:styleId="title">
    <w:name w:val="title"/>
    <w:basedOn w:val="Normal"/>
    <w:next w:val="author"/>
    <w:rsid w:val="00FB6F72"/>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FB6F72"/>
    <w:pPr>
      <w:spacing w:before="120" w:line="280" w:lineRule="atLeast"/>
    </w:pPr>
    <w:rPr>
      <w:sz w:val="24"/>
    </w:rPr>
  </w:style>
  <w:style w:type="paragraph" w:customStyle="1" w:styleId="tablecaption">
    <w:name w:val="tablecaption"/>
    <w:basedOn w:val="Normal"/>
    <w:next w:val="Normal"/>
    <w:rsid w:val="00FB6F72"/>
    <w:pPr>
      <w:keepNext/>
      <w:keepLines/>
      <w:spacing w:before="240" w:after="120" w:line="220" w:lineRule="atLeast"/>
      <w:ind w:firstLine="0"/>
      <w:jc w:val="center"/>
    </w:pPr>
    <w:rPr>
      <w:sz w:val="18"/>
      <w:lang w:val="de-DE"/>
    </w:rPr>
  </w:style>
  <w:style w:type="character" w:customStyle="1" w:styleId="url">
    <w:name w:val="url"/>
    <w:basedOn w:val="DefaultParagraphFont"/>
    <w:rsid w:val="00FB6F72"/>
    <w:rPr>
      <w:rFonts w:ascii="Courier" w:hAnsi="Courier"/>
      <w:noProof/>
      <w:lang w:val="en-US"/>
    </w:rPr>
  </w:style>
  <w:style w:type="paragraph" w:styleId="Footer">
    <w:name w:val="footer"/>
    <w:basedOn w:val="Normal"/>
    <w:link w:val="FooterChar"/>
    <w:rsid w:val="00FB6F72"/>
    <w:pPr>
      <w:tabs>
        <w:tab w:val="center" w:pos="4536"/>
        <w:tab w:val="right" w:pos="9072"/>
      </w:tabs>
    </w:pPr>
  </w:style>
  <w:style w:type="character" w:customStyle="1" w:styleId="FooterChar">
    <w:name w:val="Footer Char"/>
    <w:basedOn w:val="DefaultParagraphFont"/>
    <w:link w:val="Footer"/>
    <w:rsid w:val="00FB6F72"/>
    <w:rPr>
      <w:rFonts w:ascii="Times New Roman" w:eastAsia="Times New Roman" w:hAnsi="Times New Roman" w:cs="Times New Roman"/>
      <w:kern w:val="0"/>
      <w:sz w:val="20"/>
      <w:szCs w:val="20"/>
      <w:lang w:val="en-US" w:eastAsia="de-DE"/>
      <w14:ligatures w14:val="none"/>
    </w:rPr>
  </w:style>
  <w:style w:type="paragraph" w:styleId="ListBullet">
    <w:name w:val="List Bullet"/>
    <w:basedOn w:val="Normal"/>
    <w:rsid w:val="00FB6F72"/>
    <w:pPr>
      <w:numPr>
        <w:numId w:val="4"/>
      </w:numPr>
      <w:spacing w:before="120" w:after="120"/>
      <w:contextualSpacing/>
    </w:pPr>
  </w:style>
  <w:style w:type="paragraph" w:styleId="ListNumber">
    <w:name w:val="List Number"/>
    <w:basedOn w:val="Normal"/>
    <w:rsid w:val="00FB6F72"/>
    <w:pPr>
      <w:numPr>
        <w:numId w:val="5"/>
      </w:numPr>
    </w:pPr>
  </w:style>
  <w:style w:type="numbering" w:customStyle="1" w:styleId="itemization1">
    <w:name w:val="itemization1"/>
    <w:basedOn w:val="NoList"/>
    <w:semiHidden/>
    <w:rsid w:val="00FB6F72"/>
    <w:pPr>
      <w:numPr>
        <w:numId w:val="6"/>
      </w:numPr>
    </w:pPr>
  </w:style>
  <w:style w:type="numbering" w:customStyle="1" w:styleId="itemization2">
    <w:name w:val="itemization2"/>
    <w:basedOn w:val="NoList"/>
    <w:semiHidden/>
    <w:rsid w:val="00FB6F72"/>
    <w:pPr>
      <w:numPr>
        <w:numId w:val="7"/>
      </w:numPr>
    </w:pPr>
  </w:style>
  <w:style w:type="paragraph" w:styleId="Header">
    <w:name w:val="header"/>
    <w:basedOn w:val="Normal"/>
    <w:link w:val="HeaderChar"/>
    <w:rsid w:val="00FB6F72"/>
    <w:pPr>
      <w:tabs>
        <w:tab w:val="center" w:pos="4536"/>
        <w:tab w:val="right" w:pos="9072"/>
      </w:tabs>
      <w:ind w:firstLine="0"/>
    </w:pPr>
    <w:rPr>
      <w:sz w:val="18"/>
    </w:rPr>
  </w:style>
  <w:style w:type="character" w:customStyle="1" w:styleId="HeaderChar">
    <w:name w:val="Header Char"/>
    <w:basedOn w:val="DefaultParagraphFont"/>
    <w:link w:val="Header"/>
    <w:rsid w:val="00FB6F72"/>
    <w:rPr>
      <w:rFonts w:ascii="Times New Roman" w:eastAsia="Times New Roman" w:hAnsi="Times New Roman" w:cs="Times New Roman"/>
      <w:kern w:val="0"/>
      <w:sz w:val="18"/>
      <w:szCs w:val="20"/>
      <w:lang w:val="en-US" w:eastAsia="de-DE"/>
      <w14:ligatures w14:val="none"/>
    </w:rPr>
  </w:style>
  <w:style w:type="paragraph" w:styleId="ListParagraph">
    <w:name w:val="List Paragraph"/>
    <w:basedOn w:val="Normal"/>
    <w:uiPriority w:val="34"/>
    <w:qFormat/>
    <w:rsid w:val="00FB6F72"/>
    <w:pPr>
      <w:ind w:left="720"/>
      <w:contextualSpacing/>
    </w:pPr>
  </w:style>
  <w:style w:type="paragraph" w:styleId="TOC1">
    <w:name w:val="toc 1"/>
    <w:basedOn w:val="Normal"/>
    <w:next w:val="Normal"/>
    <w:autoRedefine/>
    <w:uiPriority w:val="39"/>
    <w:unhideWhenUsed/>
    <w:rsid w:val="00CC7E1F"/>
    <w:pPr>
      <w:spacing w:after="100"/>
    </w:pPr>
  </w:style>
  <w:style w:type="paragraph" w:styleId="BodyText">
    <w:name w:val="Body Text"/>
    <w:basedOn w:val="Normal"/>
    <w:link w:val="BodyTextChar"/>
    <w:uiPriority w:val="1"/>
    <w:qFormat/>
    <w:rsid w:val="00594021"/>
    <w:pPr>
      <w:widowControl w:val="0"/>
      <w:overflowPunct/>
      <w:adjustRightInd/>
      <w:spacing w:line="240" w:lineRule="auto"/>
      <w:ind w:firstLine="0"/>
      <w:jc w:val="left"/>
      <w:textAlignment w:val="auto"/>
    </w:pPr>
    <w:rPr>
      <w:sz w:val="24"/>
      <w:szCs w:val="24"/>
      <w:lang w:eastAsia="en-US"/>
    </w:rPr>
  </w:style>
  <w:style w:type="character" w:customStyle="1" w:styleId="BodyTextChar">
    <w:name w:val="Body Text Char"/>
    <w:basedOn w:val="DefaultParagraphFont"/>
    <w:link w:val="BodyText"/>
    <w:uiPriority w:val="1"/>
    <w:rsid w:val="00594021"/>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C309B6"/>
    <w:pPr>
      <w:spacing w:after="100"/>
      <w:ind w:left="200"/>
    </w:pPr>
  </w:style>
  <w:style w:type="paragraph" w:styleId="TOC3">
    <w:name w:val="toc 3"/>
    <w:basedOn w:val="Normal"/>
    <w:next w:val="Normal"/>
    <w:autoRedefine/>
    <w:uiPriority w:val="39"/>
    <w:semiHidden/>
    <w:unhideWhenUsed/>
    <w:rsid w:val="00C309B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611">
      <w:bodyDiv w:val="1"/>
      <w:marLeft w:val="0"/>
      <w:marRight w:val="0"/>
      <w:marTop w:val="0"/>
      <w:marBottom w:val="0"/>
      <w:divBdr>
        <w:top w:val="none" w:sz="0" w:space="0" w:color="auto"/>
        <w:left w:val="none" w:sz="0" w:space="0" w:color="auto"/>
        <w:bottom w:val="none" w:sz="0" w:space="0" w:color="auto"/>
        <w:right w:val="none" w:sz="0" w:space="0" w:color="auto"/>
      </w:divBdr>
    </w:div>
    <w:div w:id="112987183">
      <w:bodyDiv w:val="1"/>
      <w:marLeft w:val="0"/>
      <w:marRight w:val="0"/>
      <w:marTop w:val="0"/>
      <w:marBottom w:val="0"/>
      <w:divBdr>
        <w:top w:val="none" w:sz="0" w:space="0" w:color="auto"/>
        <w:left w:val="none" w:sz="0" w:space="0" w:color="auto"/>
        <w:bottom w:val="none" w:sz="0" w:space="0" w:color="auto"/>
        <w:right w:val="none" w:sz="0" w:space="0" w:color="auto"/>
      </w:divBdr>
      <w:divsChild>
        <w:div w:id="284234433">
          <w:marLeft w:val="0"/>
          <w:marRight w:val="0"/>
          <w:marTop w:val="0"/>
          <w:marBottom w:val="0"/>
          <w:divBdr>
            <w:top w:val="none" w:sz="0" w:space="0" w:color="auto"/>
            <w:left w:val="none" w:sz="0" w:space="0" w:color="auto"/>
            <w:bottom w:val="none" w:sz="0" w:space="0" w:color="auto"/>
            <w:right w:val="none" w:sz="0" w:space="0" w:color="auto"/>
          </w:divBdr>
          <w:divsChild>
            <w:div w:id="16091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7409">
      <w:bodyDiv w:val="1"/>
      <w:marLeft w:val="0"/>
      <w:marRight w:val="0"/>
      <w:marTop w:val="0"/>
      <w:marBottom w:val="0"/>
      <w:divBdr>
        <w:top w:val="none" w:sz="0" w:space="0" w:color="auto"/>
        <w:left w:val="none" w:sz="0" w:space="0" w:color="auto"/>
        <w:bottom w:val="none" w:sz="0" w:space="0" w:color="auto"/>
        <w:right w:val="none" w:sz="0" w:space="0" w:color="auto"/>
      </w:divBdr>
      <w:divsChild>
        <w:div w:id="2248123">
          <w:marLeft w:val="0"/>
          <w:marRight w:val="0"/>
          <w:marTop w:val="0"/>
          <w:marBottom w:val="0"/>
          <w:divBdr>
            <w:top w:val="none" w:sz="0" w:space="0" w:color="auto"/>
            <w:left w:val="none" w:sz="0" w:space="0" w:color="auto"/>
            <w:bottom w:val="none" w:sz="0" w:space="0" w:color="auto"/>
            <w:right w:val="none" w:sz="0" w:space="0" w:color="auto"/>
          </w:divBdr>
          <w:divsChild>
            <w:div w:id="1737588408">
              <w:marLeft w:val="0"/>
              <w:marRight w:val="0"/>
              <w:marTop w:val="0"/>
              <w:marBottom w:val="0"/>
              <w:divBdr>
                <w:top w:val="none" w:sz="0" w:space="0" w:color="auto"/>
                <w:left w:val="none" w:sz="0" w:space="0" w:color="auto"/>
                <w:bottom w:val="none" w:sz="0" w:space="0" w:color="auto"/>
                <w:right w:val="none" w:sz="0" w:space="0" w:color="auto"/>
              </w:divBdr>
              <w:divsChild>
                <w:div w:id="9582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3112">
      <w:bodyDiv w:val="1"/>
      <w:marLeft w:val="0"/>
      <w:marRight w:val="0"/>
      <w:marTop w:val="0"/>
      <w:marBottom w:val="0"/>
      <w:divBdr>
        <w:top w:val="none" w:sz="0" w:space="0" w:color="auto"/>
        <w:left w:val="none" w:sz="0" w:space="0" w:color="auto"/>
        <w:bottom w:val="none" w:sz="0" w:space="0" w:color="auto"/>
        <w:right w:val="none" w:sz="0" w:space="0" w:color="auto"/>
      </w:divBdr>
      <w:divsChild>
        <w:div w:id="1944992002">
          <w:marLeft w:val="0"/>
          <w:marRight w:val="0"/>
          <w:marTop w:val="0"/>
          <w:marBottom w:val="0"/>
          <w:divBdr>
            <w:top w:val="none" w:sz="0" w:space="0" w:color="auto"/>
            <w:left w:val="none" w:sz="0" w:space="0" w:color="auto"/>
            <w:bottom w:val="none" w:sz="0" w:space="0" w:color="auto"/>
            <w:right w:val="none" w:sz="0" w:space="0" w:color="auto"/>
          </w:divBdr>
          <w:divsChild>
            <w:div w:id="1380856625">
              <w:marLeft w:val="0"/>
              <w:marRight w:val="0"/>
              <w:marTop w:val="0"/>
              <w:marBottom w:val="0"/>
              <w:divBdr>
                <w:top w:val="none" w:sz="0" w:space="0" w:color="auto"/>
                <w:left w:val="none" w:sz="0" w:space="0" w:color="auto"/>
                <w:bottom w:val="none" w:sz="0" w:space="0" w:color="auto"/>
                <w:right w:val="none" w:sz="0" w:space="0" w:color="auto"/>
              </w:divBdr>
              <w:divsChild>
                <w:div w:id="1378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60660">
      <w:bodyDiv w:val="1"/>
      <w:marLeft w:val="0"/>
      <w:marRight w:val="0"/>
      <w:marTop w:val="0"/>
      <w:marBottom w:val="0"/>
      <w:divBdr>
        <w:top w:val="none" w:sz="0" w:space="0" w:color="auto"/>
        <w:left w:val="none" w:sz="0" w:space="0" w:color="auto"/>
        <w:bottom w:val="none" w:sz="0" w:space="0" w:color="auto"/>
        <w:right w:val="none" w:sz="0" w:space="0" w:color="auto"/>
      </w:divBdr>
    </w:div>
    <w:div w:id="835801938">
      <w:bodyDiv w:val="1"/>
      <w:marLeft w:val="0"/>
      <w:marRight w:val="0"/>
      <w:marTop w:val="0"/>
      <w:marBottom w:val="0"/>
      <w:divBdr>
        <w:top w:val="none" w:sz="0" w:space="0" w:color="auto"/>
        <w:left w:val="none" w:sz="0" w:space="0" w:color="auto"/>
        <w:bottom w:val="none" w:sz="0" w:space="0" w:color="auto"/>
        <w:right w:val="none" w:sz="0" w:space="0" w:color="auto"/>
      </w:divBdr>
      <w:divsChild>
        <w:div w:id="716441231">
          <w:marLeft w:val="0"/>
          <w:marRight w:val="0"/>
          <w:marTop w:val="0"/>
          <w:marBottom w:val="0"/>
          <w:divBdr>
            <w:top w:val="none" w:sz="0" w:space="0" w:color="auto"/>
            <w:left w:val="none" w:sz="0" w:space="0" w:color="auto"/>
            <w:bottom w:val="none" w:sz="0" w:space="0" w:color="auto"/>
            <w:right w:val="none" w:sz="0" w:space="0" w:color="auto"/>
          </w:divBdr>
          <w:divsChild>
            <w:div w:id="572933296">
              <w:marLeft w:val="0"/>
              <w:marRight w:val="0"/>
              <w:marTop w:val="0"/>
              <w:marBottom w:val="0"/>
              <w:divBdr>
                <w:top w:val="none" w:sz="0" w:space="0" w:color="auto"/>
                <w:left w:val="none" w:sz="0" w:space="0" w:color="auto"/>
                <w:bottom w:val="none" w:sz="0" w:space="0" w:color="auto"/>
                <w:right w:val="none" w:sz="0" w:space="0" w:color="auto"/>
              </w:divBdr>
              <w:divsChild>
                <w:div w:id="51853927">
                  <w:marLeft w:val="0"/>
                  <w:marRight w:val="0"/>
                  <w:marTop w:val="0"/>
                  <w:marBottom w:val="0"/>
                  <w:divBdr>
                    <w:top w:val="none" w:sz="0" w:space="0" w:color="auto"/>
                    <w:left w:val="none" w:sz="0" w:space="0" w:color="auto"/>
                    <w:bottom w:val="none" w:sz="0" w:space="0" w:color="auto"/>
                    <w:right w:val="none" w:sz="0" w:space="0" w:color="auto"/>
                  </w:divBdr>
                  <w:divsChild>
                    <w:div w:id="1091508262">
                      <w:marLeft w:val="0"/>
                      <w:marRight w:val="0"/>
                      <w:marTop w:val="0"/>
                      <w:marBottom w:val="0"/>
                      <w:divBdr>
                        <w:top w:val="none" w:sz="0" w:space="0" w:color="auto"/>
                        <w:left w:val="none" w:sz="0" w:space="0" w:color="auto"/>
                        <w:bottom w:val="none" w:sz="0" w:space="0" w:color="auto"/>
                        <w:right w:val="none" w:sz="0" w:space="0" w:color="auto"/>
                      </w:divBdr>
                      <w:divsChild>
                        <w:div w:id="1442257803">
                          <w:marLeft w:val="0"/>
                          <w:marRight w:val="0"/>
                          <w:marTop w:val="0"/>
                          <w:marBottom w:val="0"/>
                          <w:divBdr>
                            <w:top w:val="none" w:sz="0" w:space="0" w:color="auto"/>
                            <w:left w:val="none" w:sz="0" w:space="0" w:color="auto"/>
                            <w:bottom w:val="none" w:sz="0" w:space="0" w:color="auto"/>
                            <w:right w:val="none" w:sz="0" w:space="0" w:color="auto"/>
                          </w:divBdr>
                          <w:divsChild>
                            <w:div w:id="223419926">
                              <w:marLeft w:val="0"/>
                              <w:marRight w:val="0"/>
                              <w:marTop w:val="0"/>
                              <w:marBottom w:val="0"/>
                              <w:divBdr>
                                <w:top w:val="none" w:sz="0" w:space="0" w:color="auto"/>
                                <w:left w:val="none" w:sz="0" w:space="0" w:color="auto"/>
                                <w:bottom w:val="none" w:sz="0" w:space="0" w:color="auto"/>
                                <w:right w:val="none" w:sz="0" w:space="0" w:color="auto"/>
                              </w:divBdr>
                              <w:divsChild>
                                <w:div w:id="9617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795741">
      <w:bodyDiv w:val="1"/>
      <w:marLeft w:val="0"/>
      <w:marRight w:val="0"/>
      <w:marTop w:val="0"/>
      <w:marBottom w:val="0"/>
      <w:divBdr>
        <w:top w:val="none" w:sz="0" w:space="0" w:color="auto"/>
        <w:left w:val="none" w:sz="0" w:space="0" w:color="auto"/>
        <w:bottom w:val="none" w:sz="0" w:space="0" w:color="auto"/>
        <w:right w:val="none" w:sz="0" w:space="0" w:color="auto"/>
      </w:divBdr>
      <w:divsChild>
        <w:div w:id="2008166498">
          <w:marLeft w:val="0"/>
          <w:marRight w:val="0"/>
          <w:marTop w:val="0"/>
          <w:marBottom w:val="0"/>
          <w:divBdr>
            <w:top w:val="none" w:sz="0" w:space="0" w:color="auto"/>
            <w:left w:val="none" w:sz="0" w:space="0" w:color="auto"/>
            <w:bottom w:val="none" w:sz="0" w:space="0" w:color="auto"/>
            <w:right w:val="none" w:sz="0" w:space="0" w:color="auto"/>
          </w:divBdr>
          <w:divsChild>
            <w:div w:id="536965611">
              <w:marLeft w:val="0"/>
              <w:marRight w:val="0"/>
              <w:marTop w:val="0"/>
              <w:marBottom w:val="0"/>
              <w:divBdr>
                <w:top w:val="none" w:sz="0" w:space="0" w:color="auto"/>
                <w:left w:val="none" w:sz="0" w:space="0" w:color="auto"/>
                <w:bottom w:val="none" w:sz="0" w:space="0" w:color="auto"/>
                <w:right w:val="none" w:sz="0" w:space="0" w:color="auto"/>
              </w:divBdr>
              <w:divsChild>
                <w:div w:id="642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7315">
      <w:bodyDiv w:val="1"/>
      <w:marLeft w:val="0"/>
      <w:marRight w:val="0"/>
      <w:marTop w:val="0"/>
      <w:marBottom w:val="0"/>
      <w:divBdr>
        <w:top w:val="none" w:sz="0" w:space="0" w:color="auto"/>
        <w:left w:val="none" w:sz="0" w:space="0" w:color="auto"/>
        <w:bottom w:val="none" w:sz="0" w:space="0" w:color="auto"/>
        <w:right w:val="none" w:sz="0" w:space="0" w:color="auto"/>
      </w:divBdr>
      <w:divsChild>
        <w:div w:id="123619424">
          <w:marLeft w:val="0"/>
          <w:marRight w:val="0"/>
          <w:marTop w:val="0"/>
          <w:marBottom w:val="0"/>
          <w:divBdr>
            <w:top w:val="none" w:sz="0" w:space="0" w:color="auto"/>
            <w:left w:val="none" w:sz="0" w:space="0" w:color="auto"/>
            <w:bottom w:val="none" w:sz="0" w:space="0" w:color="auto"/>
            <w:right w:val="none" w:sz="0" w:space="0" w:color="auto"/>
          </w:divBdr>
          <w:divsChild>
            <w:div w:id="1905795101">
              <w:marLeft w:val="0"/>
              <w:marRight w:val="0"/>
              <w:marTop w:val="0"/>
              <w:marBottom w:val="0"/>
              <w:divBdr>
                <w:top w:val="none" w:sz="0" w:space="0" w:color="auto"/>
                <w:left w:val="none" w:sz="0" w:space="0" w:color="auto"/>
                <w:bottom w:val="none" w:sz="0" w:space="0" w:color="auto"/>
                <w:right w:val="none" w:sz="0" w:space="0" w:color="auto"/>
              </w:divBdr>
              <w:divsChild>
                <w:div w:id="7256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9951">
      <w:bodyDiv w:val="1"/>
      <w:marLeft w:val="0"/>
      <w:marRight w:val="0"/>
      <w:marTop w:val="0"/>
      <w:marBottom w:val="0"/>
      <w:divBdr>
        <w:top w:val="none" w:sz="0" w:space="0" w:color="auto"/>
        <w:left w:val="none" w:sz="0" w:space="0" w:color="auto"/>
        <w:bottom w:val="none" w:sz="0" w:space="0" w:color="auto"/>
        <w:right w:val="none" w:sz="0" w:space="0" w:color="auto"/>
      </w:divBdr>
      <w:divsChild>
        <w:div w:id="1209222928">
          <w:marLeft w:val="0"/>
          <w:marRight w:val="0"/>
          <w:marTop w:val="0"/>
          <w:marBottom w:val="0"/>
          <w:divBdr>
            <w:top w:val="none" w:sz="0" w:space="0" w:color="auto"/>
            <w:left w:val="none" w:sz="0" w:space="0" w:color="auto"/>
            <w:bottom w:val="none" w:sz="0" w:space="0" w:color="auto"/>
            <w:right w:val="none" w:sz="0" w:space="0" w:color="auto"/>
          </w:divBdr>
          <w:divsChild>
            <w:div w:id="602886328">
              <w:marLeft w:val="0"/>
              <w:marRight w:val="0"/>
              <w:marTop w:val="0"/>
              <w:marBottom w:val="0"/>
              <w:divBdr>
                <w:top w:val="none" w:sz="0" w:space="0" w:color="auto"/>
                <w:left w:val="none" w:sz="0" w:space="0" w:color="auto"/>
                <w:bottom w:val="none" w:sz="0" w:space="0" w:color="auto"/>
                <w:right w:val="none" w:sz="0" w:space="0" w:color="auto"/>
              </w:divBdr>
              <w:divsChild>
                <w:div w:id="15384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9370">
      <w:bodyDiv w:val="1"/>
      <w:marLeft w:val="0"/>
      <w:marRight w:val="0"/>
      <w:marTop w:val="0"/>
      <w:marBottom w:val="0"/>
      <w:divBdr>
        <w:top w:val="none" w:sz="0" w:space="0" w:color="auto"/>
        <w:left w:val="none" w:sz="0" w:space="0" w:color="auto"/>
        <w:bottom w:val="none" w:sz="0" w:space="0" w:color="auto"/>
        <w:right w:val="none" w:sz="0" w:space="0" w:color="auto"/>
      </w:divBdr>
      <w:divsChild>
        <w:div w:id="1455558529">
          <w:marLeft w:val="0"/>
          <w:marRight w:val="0"/>
          <w:marTop w:val="0"/>
          <w:marBottom w:val="0"/>
          <w:divBdr>
            <w:top w:val="none" w:sz="0" w:space="0" w:color="auto"/>
            <w:left w:val="none" w:sz="0" w:space="0" w:color="auto"/>
            <w:bottom w:val="none" w:sz="0" w:space="0" w:color="auto"/>
            <w:right w:val="none" w:sz="0" w:space="0" w:color="auto"/>
          </w:divBdr>
          <w:divsChild>
            <w:div w:id="1974942509">
              <w:marLeft w:val="0"/>
              <w:marRight w:val="0"/>
              <w:marTop w:val="0"/>
              <w:marBottom w:val="0"/>
              <w:divBdr>
                <w:top w:val="none" w:sz="0" w:space="0" w:color="auto"/>
                <w:left w:val="none" w:sz="0" w:space="0" w:color="auto"/>
                <w:bottom w:val="none" w:sz="0" w:space="0" w:color="auto"/>
                <w:right w:val="none" w:sz="0" w:space="0" w:color="auto"/>
              </w:divBdr>
              <w:divsChild>
                <w:div w:id="11475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reyanssharma/Downloads/Microsoft+Word+2003+Proceedings+Templates/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0</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Sharma</dc:creator>
  <cp:keywords/>
  <dc:description/>
  <cp:lastModifiedBy>Shreyans Sharma</cp:lastModifiedBy>
  <cp:revision>2</cp:revision>
  <dcterms:created xsi:type="dcterms:W3CDTF">2023-11-15T19:17:00Z</dcterms:created>
  <dcterms:modified xsi:type="dcterms:W3CDTF">2023-11-15T19:17:00Z</dcterms:modified>
</cp:coreProperties>
</file>