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16" w:rsidRDefault="00521F16" w:rsidP="0052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21F16" w:rsidRDefault="00521F16" w:rsidP="00521F1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add images in your application</w:t>
      </w:r>
    </w:p>
    <w:p w:rsidR="00521F16" w:rsidRPr="00521F16" w:rsidRDefault="00521F16" w:rsidP="00521F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Under app___&gt; under res--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sym w:font="Wingdings" w:char="F0E0"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right click and paste the image file. Save it with just a name without any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xtension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(name should be in small letters)</w:t>
      </w:r>
    </w:p>
    <w:p w:rsidR="00521F16" w:rsidRDefault="00521F16" w:rsidP="0052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21F16" w:rsidRDefault="00521F16" w:rsidP="0052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21F16" w:rsidRDefault="00521F16" w:rsidP="0052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21F16" w:rsidRDefault="00521F16" w:rsidP="0052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21F16" w:rsidRPr="00521F16" w:rsidRDefault="00521F16" w:rsidP="0052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com.example.admin.myapplication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1F16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21F1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521F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gateway(View v)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,Main2Activity.</w:t>
      </w:r>
      <w:r w:rsidRPr="0052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21F1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66E5D" w:rsidRDefault="00521F16"/>
    <w:p w:rsidR="00521F16" w:rsidRDefault="00521F16" w:rsidP="00521F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android.widget.RelativeLayout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mumbai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com.example.admin.myapplication.MainActivity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"Gateway"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"gateway"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"Haji </w:t>
      </w:r>
      <w:proofErr w:type="spellStart"/>
      <w:r>
        <w:rPr>
          <w:b/>
          <w:bCs/>
          <w:color w:val="008000"/>
          <w:sz w:val="18"/>
          <w:szCs w:val="18"/>
        </w:rPr>
        <w:t>ali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android.widget.RelativeLayout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521F16" w:rsidRDefault="00521F16"/>
    <w:p w:rsidR="00521F16" w:rsidRDefault="00521F16" w:rsidP="00521F1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lastRenderedPageBreak/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com.example.admin.myapplication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21F16" w:rsidRDefault="00521F16"/>
    <w:p w:rsidR="00521F16" w:rsidRDefault="00521F16" w:rsidP="00521F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android.widget.RelativeLayout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"com.example.admin.myapplication.Main2Activity"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mumbai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android:text</w:t>
      </w:r>
      <w:proofErr w:type="spellEnd"/>
      <w:r>
        <w:rPr>
          <w:b/>
          <w:bCs/>
          <w:color w:val="008000"/>
          <w:sz w:val="18"/>
          <w:szCs w:val="18"/>
        </w:rPr>
        <w:t>=</w:t>
      </w:r>
      <w:r>
        <w:rPr>
          <w:b/>
          <w:bCs/>
          <w:color w:val="0000FF"/>
          <w:sz w:val="18"/>
          <w:szCs w:val="18"/>
        </w:rPr>
        <w:t>&amp;</w:t>
      </w:r>
      <w:proofErr w:type="spellStart"/>
      <w:r>
        <w:rPr>
          <w:b/>
          <w:bCs/>
          <w:color w:val="0000FF"/>
          <w:sz w:val="18"/>
          <w:szCs w:val="18"/>
        </w:rPr>
        <w:t>quot;</w:t>
      </w:r>
      <w:r>
        <w:rPr>
          <w:b/>
          <w:bCs/>
          <w:color w:val="008000"/>
          <w:sz w:val="18"/>
          <w:szCs w:val="18"/>
        </w:rPr>
        <w:t>The</w:t>
      </w:r>
      <w:proofErr w:type="spellEnd"/>
      <w:r>
        <w:rPr>
          <w:b/>
          <w:bCs/>
          <w:color w:val="008000"/>
          <w:sz w:val="18"/>
          <w:szCs w:val="18"/>
        </w:rPr>
        <w:t xml:space="preserve"> Gateway of India is an arch monument built during the 20th century in Bombay, India.[2] The monument was erected to commemorate the landing of King George V and Queen Mary at Apollo </w:t>
      </w:r>
      <w:proofErr w:type="spellStart"/>
      <w:r>
        <w:rPr>
          <w:b/>
          <w:bCs/>
          <w:color w:val="008000"/>
          <w:sz w:val="18"/>
          <w:szCs w:val="18"/>
        </w:rPr>
        <w:t>Bunder</w:t>
      </w:r>
      <w:proofErr w:type="spellEnd"/>
      <w:r>
        <w:rPr>
          <w:b/>
          <w:bCs/>
          <w:color w:val="008000"/>
          <w:sz w:val="18"/>
          <w:szCs w:val="18"/>
        </w:rPr>
        <w:t xml:space="preserve"> on </w:t>
      </w:r>
      <w:proofErr w:type="spellStart"/>
      <w:r>
        <w:rPr>
          <w:b/>
          <w:bCs/>
          <w:color w:val="008000"/>
          <w:sz w:val="18"/>
          <w:szCs w:val="18"/>
        </w:rPr>
        <w:t>thei</w:t>
      </w:r>
      <w:proofErr w:type="spellEnd"/>
      <w:r>
        <w:rPr>
          <w:b/>
          <w:bCs/>
          <w:color w:val="008000"/>
          <w:sz w:val="18"/>
          <w:szCs w:val="18"/>
        </w:rPr>
        <w:t xml:space="preserve"> r visit to India in 1911. Built in Indo-</w:t>
      </w:r>
      <w:proofErr w:type="spellStart"/>
      <w:r>
        <w:rPr>
          <w:b/>
          <w:bCs/>
          <w:color w:val="008000"/>
          <w:sz w:val="18"/>
          <w:szCs w:val="18"/>
        </w:rPr>
        <w:t>Saracenic</w:t>
      </w:r>
      <w:proofErr w:type="spellEnd"/>
      <w:r>
        <w:rPr>
          <w:b/>
          <w:bCs/>
          <w:color w:val="008000"/>
          <w:sz w:val="18"/>
          <w:szCs w:val="18"/>
        </w:rPr>
        <w:t xml:space="preserve"> style, the foundation stone for the Gateway of India was l aid on 31 March 1911. The structure is an arch made of basalt, 26 </w:t>
      </w:r>
      <w:proofErr w:type="spellStart"/>
      <w:r>
        <w:rPr>
          <w:b/>
          <w:bCs/>
          <w:color w:val="008000"/>
          <w:sz w:val="18"/>
          <w:szCs w:val="18"/>
        </w:rPr>
        <w:t>metres</w:t>
      </w:r>
      <w:proofErr w:type="spellEnd"/>
      <w:r>
        <w:rPr>
          <w:b/>
          <w:bCs/>
          <w:color w:val="008000"/>
          <w:sz w:val="18"/>
          <w:szCs w:val="18"/>
        </w:rPr>
        <w:t xml:space="preserve"> (85 feet) c ceremonial entrance to India for Viceroys and the new Governors of Bombay.[3] I a.[5][6][7] The monument has also been referred to as the </w:t>
      </w:r>
      <w:proofErr w:type="spellStart"/>
      <w:r>
        <w:rPr>
          <w:b/>
          <w:bCs/>
          <w:color w:val="008000"/>
          <w:sz w:val="18"/>
          <w:szCs w:val="18"/>
        </w:rPr>
        <w:t>Taj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Mahal</w:t>
      </w:r>
      <w:proofErr w:type="spellEnd"/>
      <w:r>
        <w:rPr>
          <w:b/>
          <w:bCs/>
          <w:color w:val="008000"/>
          <w:sz w:val="18"/>
          <w:szCs w:val="18"/>
        </w:rPr>
        <w:t xml:space="preserve"> of Mumbai, [8] and is the city</w:t>
      </w:r>
      <w:r>
        <w:rPr>
          <w:b/>
          <w:bCs/>
          <w:color w:val="0000FF"/>
          <w:sz w:val="18"/>
          <w:szCs w:val="18"/>
        </w:rPr>
        <w:t>&amp;#39;</w:t>
      </w:r>
      <w:r>
        <w:rPr>
          <w:b/>
          <w:bCs/>
          <w:color w:val="008000"/>
          <w:sz w:val="18"/>
          <w:szCs w:val="18"/>
        </w:rPr>
        <w:t xml:space="preserve">s top tourist attraction.[9] History[edit] Gateway of India, Bombay, 1924 The inscription atop on the Gateway of India reads, The Gateway of India was built to commemorate the visit of King George V and Queen Mary to Mumbai, prior to the Delhi Durbar in December 1911. However, they only got to see a cardboard model of [citation needed] The foundation stone was laid on March 31, 1913 by the governor of Bombay, Sir George Sydenham Clarke with the final design of George </w:t>
      </w:r>
      <w:proofErr w:type="spellStart"/>
      <w:r>
        <w:rPr>
          <w:b/>
          <w:bCs/>
          <w:color w:val="008000"/>
          <w:sz w:val="18"/>
          <w:szCs w:val="18"/>
        </w:rPr>
        <w:t>Wittet</w:t>
      </w:r>
      <w:proofErr w:type="spellEnd"/>
      <w:r>
        <w:rPr>
          <w:b/>
          <w:bCs/>
          <w:color w:val="008000"/>
          <w:sz w:val="18"/>
          <w:szCs w:val="18"/>
        </w:rPr>
        <w:t xml:space="preserve"> sanctioned on March 31, 1914. The land on which the Gateway was built on was previously a crude jetty, used by the fishing community which was later renovated and used as a landing place for British governors and other prominent people. In earlier </w:t>
      </w:r>
      <w:r>
        <w:rPr>
          <w:b/>
          <w:bCs/>
          <w:color w:val="008000"/>
          <w:sz w:val="18"/>
          <w:szCs w:val="18"/>
        </w:rPr>
        <w:lastRenderedPageBreak/>
        <w:t xml:space="preserve">times, it would have been the first structure that visitors arriving by boat in Mumbai would have seen.[10][11] Between 1915 and 1919, work proceeded at Apollo </w:t>
      </w:r>
      <w:proofErr w:type="spellStart"/>
      <w:r>
        <w:rPr>
          <w:b/>
          <w:bCs/>
          <w:color w:val="008000"/>
          <w:sz w:val="18"/>
          <w:szCs w:val="18"/>
        </w:rPr>
        <w:t>Bundar</w:t>
      </w:r>
      <w:proofErr w:type="spellEnd"/>
      <w:r>
        <w:rPr>
          <w:b/>
          <w:bCs/>
          <w:color w:val="008000"/>
          <w:sz w:val="18"/>
          <w:szCs w:val="18"/>
        </w:rPr>
        <w:t xml:space="preserve"> (Port) to reclaim the land on which the gateway and the new sea wall would be built. The foundations were completed in 1920 and construction was finished in 1924.  [12] The gateway was opened on December 4, 1924 by the Viceroy, the Earl of Reading.[10] The last British troops to leave India following the country</w:t>
      </w:r>
      <w:r>
        <w:rPr>
          <w:b/>
          <w:bCs/>
          <w:color w:val="0000FF"/>
          <w:sz w:val="18"/>
          <w:szCs w:val="18"/>
        </w:rPr>
        <w:t>&amp;#39;</w:t>
      </w:r>
      <w:r>
        <w:rPr>
          <w:b/>
          <w:bCs/>
          <w:color w:val="008000"/>
          <w:sz w:val="18"/>
          <w:szCs w:val="18"/>
        </w:rPr>
        <w:t xml:space="preserve">s independence, the First Battalion of the Somerset Light Infantry, passed through the Gateway on their way out in a ceremony on February 28, 1948, </w:t>
      </w:r>
      <w:proofErr w:type="spellStart"/>
      <w:r>
        <w:rPr>
          <w:b/>
          <w:bCs/>
          <w:color w:val="008000"/>
          <w:sz w:val="18"/>
          <w:szCs w:val="18"/>
        </w:rPr>
        <w:t>signalling</w:t>
      </w:r>
      <w:proofErr w:type="spellEnd"/>
      <w:r>
        <w:rPr>
          <w:b/>
          <w:bCs/>
          <w:color w:val="008000"/>
          <w:sz w:val="18"/>
          <w:szCs w:val="18"/>
        </w:rPr>
        <w:t xml:space="preserve"> the end of British rule.[10][13] Architectural Layout[edit] The structural design of the Gateway of India is constituted of a large arch, with a height of 26m. The monument is built in yellow basalt and indissoluble concrete. The structural plan of Gateway of India is designed in the Indo-</w:t>
      </w:r>
      <w:proofErr w:type="spellStart"/>
      <w:r>
        <w:rPr>
          <w:b/>
          <w:bCs/>
          <w:color w:val="008000"/>
          <w:sz w:val="18"/>
          <w:szCs w:val="18"/>
        </w:rPr>
        <w:t>Saracenic</w:t>
      </w:r>
      <w:proofErr w:type="spellEnd"/>
      <w:r>
        <w:rPr>
          <w:b/>
          <w:bCs/>
          <w:color w:val="008000"/>
          <w:sz w:val="18"/>
          <w:szCs w:val="18"/>
        </w:rPr>
        <w:t xml:space="preserve"> style. One can also find traces of Muslim architectural styles incorporated in the structure of the grandiose edifice. The central dome of the monument is about 48 feet in diameter, with a total height of 83 feet. Designed with intricate latticework, the 4 turrets are the prominent features of the entire structure of the Gat </w:t>
      </w:r>
      <w:proofErr w:type="spellStart"/>
      <w:r>
        <w:rPr>
          <w:b/>
          <w:bCs/>
          <w:color w:val="008000"/>
          <w:sz w:val="18"/>
          <w:szCs w:val="18"/>
        </w:rPr>
        <w:t>eway</w:t>
      </w:r>
      <w:proofErr w:type="spellEnd"/>
      <w:r>
        <w:rPr>
          <w:b/>
          <w:bCs/>
          <w:color w:val="008000"/>
          <w:sz w:val="18"/>
          <w:szCs w:val="18"/>
        </w:rPr>
        <w:t xml:space="preserve"> of India. There are steps constructed behind the arch of the Gateway that leads to the Arabian Sea."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android.widget.RelativeLayout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521F16" w:rsidRDefault="00521F16">
      <w:bookmarkStart w:id="0" w:name="_GoBack"/>
      <w:bookmarkEnd w:id="0"/>
    </w:p>
    <w:sectPr w:rsidR="0052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32031"/>
    <w:multiLevelType w:val="hybridMultilevel"/>
    <w:tmpl w:val="60A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B6"/>
    <w:rsid w:val="00322B1A"/>
    <w:rsid w:val="00521F16"/>
    <w:rsid w:val="00B468B6"/>
    <w:rsid w:val="00E4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2018-02-09T03:31:00Z</dcterms:created>
  <dcterms:modified xsi:type="dcterms:W3CDTF">2018-02-09T03:34:00Z</dcterms:modified>
</cp:coreProperties>
</file>