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BC5" w:rsidRDefault="00532BC5" w:rsidP="00532BC5">
      <w:pPr>
        <w:pStyle w:val="ListParagraph"/>
        <w:numPr>
          <w:ilvl w:val="0"/>
          <w:numId w:val="1"/>
        </w:numPr>
      </w:pPr>
      <w:r>
        <w:t>The most common form of colorblindness is a sex-linked hereditary condition caused by a defect on the X chromosome. Thus, it is more common in males than females; 7% of males are colorblind but only 0.5% of females are colorblind. In a certain population, 50% are male and 50% are female. Find the percentage of colorblind persons that are male.</w:t>
      </w:r>
    </w:p>
    <w:p w:rsidR="00532BC5" w:rsidRDefault="00532BC5" w:rsidP="00532BC5">
      <w:pPr>
        <w:pStyle w:val="ListParagraph"/>
      </w:pPr>
    </w:p>
    <w:p w:rsidR="00532BC5" w:rsidRDefault="00532BC5" w:rsidP="00532BC5">
      <w:pPr>
        <w:pStyle w:val="ListParagraph"/>
        <w:numPr>
          <w:ilvl w:val="0"/>
          <w:numId w:val="1"/>
        </w:numPr>
      </w:pPr>
      <w:r>
        <w:t xml:space="preserve">You </w:t>
      </w:r>
      <w:r w:rsidR="0029036A">
        <w:t>must</w:t>
      </w:r>
      <w:r>
        <w:t xml:space="preserve"> decide </w:t>
      </w:r>
      <w:r w:rsidR="0029036A">
        <w:t>whether</w:t>
      </w:r>
      <w:r>
        <w:t xml:space="preserve"> to study hard for your Stats final. The professor tells you that, in the past, 75% of the A’s belong to people who study hard, and 20% of the non-</w:t>
      </w:r>
      <w:r w:rsidR="0029036A">
        <w:t>as</w:t>
      </w:r>
      <w:r>
        <w:t xml:space="preserve"> belong to people who study hard. Furthermore, experience shows that about 40% of people get A’s on the final. </w:t>
      </w:r>
    </w:p>
    <w:p w:rsidR="00532BC5" w:rsidRDefault="00532BC5" w:rsidP="00532BC5">
      <w:pPr>
        <w:pStyle w:val="ListParagraph"/>
        <w:numPr>
          <w:ilvl w:val="1"/>
          <w:numId w:val="1"/>
        </w:numPr>
      </w:pPr>
      <w:r>
        <w:t>What is the probability of getting an A, given that you study hard?</w:t>
      </w:r>
    </w:p>
    <w:p w:rsidR="00532BC5" w:rsidRDefault="00532BC5" w:rsidP="00532BC5">
      <w:pPr>
        <w:pStyle w:val="ListParagraph"/>
        <w:numPr>
          <w:ilvl w:val="1"/>
          <w:numId w:val="1"/>
        </w:numPr>
      </w:pPr>
      <w:r>
        <w:t>What is the probability of getting an A, given that you do not study hard?</w:t>
      </w:r>
    </w:p>
    <w:p w:rsidR="004336D7" w:rsidRDefault="004336D7" w:rsidP="00532BC5">
      <w:bookmarkStart w:id="0" w:name="_GoBack"/>
      <w:bookmarkEnd w:id="0"/>
    </w:p>
    <w:sectPr w:rsidR="00433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C0E2A"/>
    <w:multiLevelType w:val="hybridMultilevel"/>
    <w:tmpl w:val="42705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276A07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267"/>
    <w:rsid w:val="0029036A"/>
    <w:rsid w:val="004336D7"/>
    <w:rsid w:val="00532BC5"/>
    <w:rsid w:val="00CC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D221F-8ADA-40AF-B1B1-246C8F77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C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1</dc:creator>
  <cp:keywords/>
  <dc:description/>
  <cp:lastModifiedBy>DELL 1</cp:lastModifiedBy>
  <cp:revision>3</cp:revision>
  <dcterms:created xsi:type="dcterms:W3CDTF">2017-03-20T05:30:00Z</dcterms:created>
  <dcterms:modified xsi:type="dcterms:W3CDTF">2019-01-28T05:38:00Z</dcterms:modified>
</cp:coreProperties>
</file>