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a.xml" ContentType="application/vnd.openxmlformats-officedocument.wordprocessingml.header+xml"/>
  <Override PartName="/word/footer6.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D7522C" w:rsidP="66D8294B" w:rsidRDefault="00D7522C" w14:paraId="1284FC61" wp14:textId="73552412">
      <w:pPr>
        <w:pStyle w:val="papertitle"/>
      </w:pPr>
      <w:r w:rsidR="39B96144">
        <w:rPr/>
        <w:t>Cross-Domain Knowledge Mapping</w:t>
      </w:r>
      <w:r w:rsidR="39B96144">
        <w:rPr/>
        <w:t xml:space="preserve"> : </w:t>
      </w:r>
      <w:r w:rsidR="39B96144">
        <w:rPr/>
        <w:t>Biomedical</w:t>
      </w:r>
    </w:p>
    <w:p xmlns:wp14="http://schemas.microsoft.com/office/word/2010/wordml" w:rsidR="00D7522C" w:rsidP="66D8294B" w:rsidRDefault="00D7522C" w14:paraId="672A6659" wp14:textId="27E26E48">
      <w:pPr>
        <w:pStyle w:val="papertitle"/>
      </w:pPr>
      <w:r w:rsidR="39B96144">
        <w:rPr/>
        <w:t xml:space="preserve"> VS AI</w:t>
      </w:r>
      <w:r w:rsidR="4E682EB3">
        <w:rPr/>
        <w:t xml:space="preserve"> </w:t>
      </w:r>
    </w:p>
    <w:p xmlns:wp14="http://schemas.microsoft.com/office/word/2010/wordml" w:rsidRPr="00CA4392" w:rsidR="00D7522C" w:rsidP="00CA4392" w:rsidRDefault="00D7522C" w14:paraId="0A37501D" wp14:textId="77777777">
      <w:pPr>
        <w:pStyle w:val="Author"/>
        <w:spacing w:before="100" w:beforeAutospacing="1" w:after="100" w:afterAutospacing="1" w:line="120" w:lineRule="auto"/>
        <w:rPr>
          <w:sz w:val="16"/>
          <w:szCs w:val="16"/>
        </w:rPr>
        <w:sectPr w:rsidRPr="00CA4392" w:rsidR="00D7522C" w:rsidSect="003B4E04">
          <w:footerReference w:type="first" r:id="rId8"/>
          <w:pgSz w:w="11906" w:h="16838" w:orient="portrait" w:code="9"/>
          <w:pgMar w:top="540" w:right="893" w:bottom="1440" w:left="893" w:header="720" w:footer="720" w:gutter="0"/>
          <w:cols w:space="720"/>
          <w:titlePg/>
          <w:docGrid w:linePitch="360"/>
          <w:headerReference w:type="default" r:id="R76aa1186c72440f2"/>
          <w:headerReference w:type="first" r:id="R3f2471e54b204bb1"/>
          <w:footerReference w:type="default" r:id="R2d12d978d4f74a3e"/>
        </w:sectPr>
      </w:pPr>
    </w:p>
    <w:p xmlns:wp14="http://schemas.microsoft.com/office/word/2010/wordml" w:rsidR="00BD670B" w:rsidP="3EEAF6C7" w:rsidRDefault="009303D9" w14:paraId="31D45775" wp14:textId="136545A0">
      <w:pPr>
        <w:pStyle w:val="Author"/>
        <w:suppressLineNumbers w:val="0"/>
        <w:bidi w:val="0"/>
        <w:spacing w:beforeAutospacing="on" w:after="40" w:afterAutospacing="off" w:line="259" w:lineRule="auto"/>
        <w:ind w:left="0" w:right="0"/>
        <w:jc w:val="center"/>
        <w:rPr>
          <w:noProof/>
          <w:lang w:val="en-US"/>
        </w:rPr>
      </w:pPr>
      <w:r w:rsidRPr="5D71C2A7" w:rsidR="3699131A">
        <w:rPr>
          <w:sz w:val="18"/>
          <w:szCs w:val="18"/>
        </w:rPr>
        <w:t>Shuvo Chandra Mali.</w:t>
      </w:r>
      <w:r w:rsidRPr="5D71C2A7" w:rsidR="510537BC">
        <w:rPr>
          <w:sz w:val="18"/>
          <w:szCs w:val="18"/>
        </w:rPr>
        <w:t xml:space="preserve"> </w:t>
      </w:r>
      <w:r>
        <w:br/>
      </w:r>
      <w:r w:rsidRPr="5D71C2A7" w:rsidR="0F63FB43">
        <w:rPr>
          <w:sz w:val="18"/>
          <w:szCs w:val="18"/>
        </w:rPr>
        <w:t>Depertment of Computer Scien</w:t>
      </w:r>
      <w:r w:rsidRPr="5D71C2A7" w:rsidR="39EAF2BB">
        <w:rPr>
          <w:sz w:val="18"/>
          <w:szCs w:val="18"/>
        </w:rPr>
        <w:t>ce</w:t>
      </w:r>
      <w:r w:rsidRPr="5D71C2A7" w:rsidR="4092836C">
        <w:rPr>
          <w:sz w:val="18"/>
          <w:szCs w:val="18"/>
        </w:rPr>
        <w:t xml:space="preserve"> &amp;</w:t>
      </w:r>
      <w:r w:rsidRPr="5D71C2A7" w:rsidR="2F60B426">
        <w:rPr>
          <w:sz w:val="18"/>
          <w:szCs w:val="18"/>
        </w:rPr>
        <w:t xml:space="preserve"> </w:t>
      </w:r>
      <w:r w:rsidRPr="5D71C2A7" w:rsidR="4092836C">
        <w:rPr>
          <w:sz w:val="18"/>
          <w:szCs w:val="18"/>
        </w:rPr>
        <w:t>Technology</w:t>
      </w:r>
      <w:r>
        <w:br/>
      </w:r>
      <w:r w:rsidRPr="5D71C2A7" w:rsidR="2915D0E8">
        <w:rPr>
          <w:sz w:val="18"/>
          <w:szCs w:val="18"/>
        </w:rPr>
        <w:t>American International University-Bangladesh</w:t>
      </w:r>
      <w:r>
        <w:br/>
      </w:r>
      <w:r w:rsidRPr="5D71C2A7" w:rsidR="6D89B360">
        <w:rPr>
          <w:sz w:val="18"/>
          <w:szCs w:val="18"/>
        </w:rPr>
        <w:t>Dhaka,Bangladesh</w:t>
      </w:r>
      <w:r>
        <w:br/>
      </w:r>
      <w:r w:rsidRPr="5D71C2A7" w:rsidR="1AA0F1FE">
        <w:rPr>
          <w:rFonts w:ascii="Times New Roman" w:hAnsi="Times New Roman" w:eastAsia="Times New Roman" w:cs="Times New Roman"/>
          <w:b w:val="0"/>
          <w:bCs w:val="0"/>
          <w:i w:val="0"/>
          <w:iCs w:val="0"/>
          <w:caps w:val="0"/>
          <w:smallCaps w:val="0"/>
          <w:strike w:val="0"/>
          <w:dstrike w:val="0"/>
          <w:noProof/>
          <w:color w:val="000000" w:themeColor="text1" w:themeTint="FF" w:themeShade="FF"/>
          <w:sz w:val="18"/>
          <w:szCs w:val="18"/>
          <w:u w:val="none"/>
          <w:lang w:val="en-US"/>
        </w:rPr>
        <w:t>21-45971-3@student.aiub.edu</w:t>
      </w:r>
    </w:p>
    <w:p xmlns:wp14="http://schemas.microsoft.com/office/word/2010/wordml" w:rsidRPr="00F847A6" w:rsidR="001A3B3D" w:rsidP="3EEAF6C7" w:rsidRDefault="00447BB9" w14:paraId="72583161" wp14:textId="7B291DBB">
      <w:pPr>
        <w:pStyle w:val="Author"/>
        <w:spacing w:before="360" w:beforeAutospacing="on" w:after="40" w:afterAutospacing="on"/>
        <w:jc w:val="center"/>
        <w:rPr>
          <w:noProof/>
          <w:lang w:val="en-US"/>
        </w:rPr>
      </w:pPr>
      <w:r w:rsidRPr="3EEAF6C7">
        <w:rPr>
          <w:sz w:val="18"/>
          <w:szCs w:val="18"/>
        </w:rPr>
        <w:br w:type="column"/>
      </w:r>
      <w:r w:rsidRPr="3EEAF6C7" w:rsidR="090D1F7E">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Sadia Afrin Moumita</w:t>
      </w:r>
      <w:r>
        <w:br/>
      </w:r>
      <w:r w:rsidRPr="3EEAF6C7" w:rsidR="216B66E1">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Department</w:t>
      </w:r>
      <w:r w:rsidRPr="3EEAF6C7" w:rsidR="090D1F7E">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 xml:space="preserve"> of  Computer Science &amp; Technology</w:t>
      </w:r>
      <w:r>
        <w:br/>
      </w:r>
      <w:r w:rsidRPr="3EEAF6C7" w:rsidR="090D1F7E">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American International University–Bangladesh</w:t>
      </w:r>
      <w:r>
        <w:br/>
      </w:r>
      <w:r w:rsidRPr="3EEAF6C7" w:rsidR="090D1F7E">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Dhaka, Bangladesh</w:t>
      </w:r>
      <w:r>
        <w:br/>
      </w:r>
      <w:r w:rsidRPr="3EEAF6C7" w:rsidR="090D1F7E">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22-49830-3@student.aiub.edu</w:t>
      </w:r>
    </w:p>
    <w:p xmlns:wp14="http://schemas.microsoft.com/office/word/2010/wordml" w:rsidRPr="00F847A6" w:rsidR="001A3B3D" w:rsidP="3EEAF6C7" w:rsidRDefault="00447BB9" w14:paraId="7B90F797" wp14:textId="6A5D6687">
      <w:pPr>
        <w:pStyle w:val="Author"/>
        <w:spacing w:before="360" w:beforeAutospacing="on" w:after="40" w:afterAutospacing="on"/>
        <w:jc w:val="center"/>
        <w:rPr>
          <w:noProof/>
          <w:lang w:val="en-US"/>
        </w:rPr>
      </w:pPr>
      <w:r w:rsidRPr="3EEAF6C7">
        <w:rPr>
          <w:sz w:val="18"/>
          <w:szCs w:val="18"/>
        </w:rPr>
        <w:br w:type="column"/>
      </w:r>
      <w:r w:rsidRPr="3EEAF6C7" w:rsidR="73A862D0">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Rafi Ul Islam Rafi</w:t>
      </w:r>
      <w:r>
        <w:br/>
      </w:r>
      <w:r w:rsidRPr="3EEAF6C7" w:rsidR="73A862D0">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Department of  Computer Science &amp; Technology</w:t>
      </w:r>
      <w:r>
        <w:br/>
      </w:r>
      <w:r w:rsidRPr="3EEAF6C7" w:rsidR="73A862D0">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American International University–Bangladesh</w:t>
      </w:r>
      <w:r>
        <w:br/>
      </w:r>
      <w:r w:rsidRPr="3EEAF6C7" w:rsidR="73A862D0">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Dhaka, Bangladesh</w:t>
      </w:r>
      <w:r>
        <w:br/>
      </w:r>
      <w:r w:rsidRPr="3EEAF6C7" w:rsidR="73A862D0">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22-49568-3@student.aiub.edu</w:t>
      </w:r>
    </w:p>
    <w:p xmlns:wp14="http://schemas.microsoft.com/office/word/2010/wordml" w:rsidR="009F1D79" w:rsidRDefault="009F1D79" w14:paraId="5DAB6C7B" wp14:textId="77777777">
      <w:pPr>
        <w:sectPr w:rsidR="009F1D79" w:rsidSect="003B4E04">
          <w:type w:val="continuous"/>
          <w:pgSz w:w="11906" w:h="16838" w:orient="portrait" w:code="9"/>
          <w:pgMar w:top="450" w:right="893" w:bottom="1440" w:left="893" w:header="720" w:footer="720" w:gutter="0"/>
          <w:cols w:space="720" w:num="3"/>
          <w:docGrid w:linePitch="360"/>
          <w:headerReference w:type="default" r:id="R64ad69f84b924395"/>
          <w:headerReference w:type="first" r:id="Re8f049c139864bb9"/>
          <w:footerReference w:type="default" r:id="Rd9d160808b944898"/>
        </w:sectPr>
      </w:pPr>
    </w:p>
    <w:p xmlns:wp14="http://schemas.microsoft.com/office/word/2010/wordml" w:rsidRPr="005B520E" w:rsidR="009303D9" w:rsidRDefault="00BD670B" w14:paraId="02EB378F" wp14:textId="77777777">
      <w:pPr>
        <w:sectPr w:rsidRPr="005B520E" w:rsidR="009303D9" w:rsidSect="003B4E04">
          <w:type w:val="continuous"/>
          <w:pgSz w:w="11906" w:h="16838" w:orient="portrait" w:code="9"/>
          <w:pgMar w:top="450" w:right="893" w:bottom="1440" w:left="893" w:header="720" w:footer="720" w:gutter="0"/>
          <w:cols w:space="720" w:num="3"/>
          <w:docGrid w:linePitch="360"/>
          <w:headerReference w:type="default" r:id="R18313d70ebf04c35"/>
          <w:headerReference w:type="first" r:id="Rce2897432dfe45eb"/>
          <w:footerReference w:type="default" r:id="Raf386b0e6f2d475d"/>
        </w:sectPr>
      </w:pPr>
      <w:r>
        <w:br w:type="column"/>
      </w:r>
    </w:p>
    <w:p w:rsidR="62F39859" w:rsidP="3EEAF6C7" w:rsidRDefault="62F39859" w14:paraId="29E18BA8" w14:textId="51B5EEA9">
      <w:pPr>
        <w:pStyle w:val="Abstract"/>
        <w:spacing w:after="200"/>
        <w:ind w:firstLine="272"/>
        <w:jc w:val="both"/>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en-US"/>
        </w:rPr>
      </w:pPr>
      <w:r w:rsidRPr="3EEAF6C7" w:rsidR="62F39859">
        <w:rPr>
          <w:rFonts w:ascii="Times New Roman" w:hAnsi="Times New Roman" w:eastAsia="Times New Roman" w:cs="Times New Roman"/>
          <w:b w:val="1"/>
          <w:bCs w:val="1"/>
          <w:i w:val="1"/>
          <w:iCs w:val="1"/>
          <w:caps w:val="0"/>
          <w:smallCaps w:val="0"/>
          <w:noProof w:val="0"/>
          <w:color w:val="000000" w:themeColor="text1" w:themeTint="FF" w:themeShade="FF"/>
          <w:sz w:val="18"/>
          <w:szCs w:val="18"/>
          <w:lang w:val="en-US"/>
        </w:rPr>
        <w:t>Abstract</w:t>
      </w:r>
      <w:r w:rsidRPr="3EEAF6C7" w:rsidR="62F39859">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en-US"/>
        </w:rPr>
        <w:t>—This paper presents a cross-domain knowledge mapping study that analyzes research abstracts from both biomedical science and artificial intelligence (AI) using text mining, dimensionality reduction, and unsupervised clustering in R. TF-IDF feature extraction, UMAP-based dimensionality reduction, and K-means clustering (k = 5) were applied to a merged corpus of diabetics biomedical and AI research papers. The analysis reveals five distinct research clusters, identifies domain-specific vocabulary, and locates knowledge transfer zones where AI methodologies are being applied to biomedical challenges. Clustering metrics including Normalized Mutual Information (NMI = 0.234), Adjusted Rand Index (ARI = 0.263), and average Silhouette Score (0.333) confirm that the pipeline successfully partitions the two domains and surfaces meaningful cross-domain intersections.</w:t>
      </w:r>
    </w:p>
    <w:p w:rsidR="7BF0D081" w:rsidP="67263666" w:rsidRDefault="7BF0D081" w14:paraId="7586030B" w14:textId="1F13B819">
      <w:pPr>
        <w:pStyle w:val="Abstract"/>
        <w:spacing w:after="200"/>
        <w:ind w:firstLine="272"/>
        <w:jc w:val="both"/>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en-US"/>
        </w:rPr>
      </w:pPr>
      <w:r w:rsidRPr="67263666" w:rsidR="7BF0D081">
        <w:rPr>
          <w:rFonts w:ascii="Times New Roman" w:hAnsi="Times New Roman" w:eastAsia="Times New Roman" w:cs="Times New Roman"/>
          <w:b w:val="1"/>
          <w:bCs w:val="1"/>
          <w:i w:val="1"/>
          <w:iCs w:val="1"/>
          <w:caps w:val="0"/>
          <w:smallCaps w:val="0"/>
          <w:noProof w:val="0"/>
          <w:color w:val="000000" w:themeColor="text1" w:themeTint="FF" w:themeShade="FF"/>
          <w:sz w:val="18"/>
          <w:szCs w:val="18"/>
          <w:lang w:val="en-US"/>
        </w:rPr>
        <w:t>Keywords</w:t>
      </w:r>
      <w:r w:rsidRPr="67263666" w:rsidR="7BF0D081">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en-US"/>
        </w:rPr>
        <w:t>—text mining, TF-IDF, UMAP, K-means clustering, biomedical research, artificial intelligence, cross-domain knowledge mapping, R</w:t>
      </w:r>
    </w:p>
    <w:p xmlns:wp14="http://schemas.microsoft.com/office/word/2010/wordml" w:rsidRPr="00D632BE" w:rsidR="009303D9" w:rsidP="5D71C2A7" w:rsidRDefault="009303D9" w14:paraId="7D7400F6" wp14:textId="7A4F355D">
      <w:pPr>
        <w:pStyle w:val="Heading1"/>
        <w:numPr>
          <w:ilvl w:val="0"/>
          <w:numId w:val="0"/>
        </w:numPr>
      </w:pPr>
      <w:r w:rsidR="1D34A2F2">
        <w:rPr/>
        <w:t xml:space="preserve">I. </w:t>
      </w:r>
      <w:r w:rsidR="38E9836A">
        <w:rPr/>
        <w:t>In</w:t>
      </w:r>
      <w:r w:rsidR="5ED98748">
        <w:rPr/>
        <w:t xml:space="preserve">troduction </w:t>
      </w:r>
    </w:p>
    <w:p w:rsidR="33DE8539" w:rsidP="67263666" w:rsidRDefault="33DE8539" w14:paraId="1716B953" w14:textId="39617407">
      <w:pPr>
        <w:pStyle w:val="BodyText"/>
        <w:tabs>
          <w:tab w:val="left" w:leader="none" w:pos="288"/>
        </w:tabs>
        <w:spacing w:after="120" w:line="228" w:lineRule="auto"/>
        <w:ind w:firstLine="288"/>
        <w:jc w:val="both"/>
      </w:pPr>
      <w:r w:rsidRPr="67263666" w:rsidR="33DE853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rapid growth of research in both biomedical science and artificial intelligence has created an urgent need to understand how these two fields interact and inform one another. Biomedical research continues to generate large volumes of clinical data</w:t>
      </w:r>
      <w:r w:rsidRPr="67263666" w:rsidR="7373DB2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67263666" w:rsidR="33DE853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spanning patient outcomes, disease mechanisms, and therapeutic interventions</w:t>
      </w:r>
      <w:r w:rsidRPr="67263666" w:rsidR="2D46DBE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67263666" w:rsidR="33DE853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while AI research simultaneously advances the algorithmic and computational tools capable of extracting insight from such data. Understanding the structural overlap between these domains can guide interdisciplinary collaboration and accelerate translational research.</w:t>
      </w:r>
    </w:p>
    <w:p w:rsidR="314EF13C" w:rsidP="67263666" w:rsidRDefault="314EF13C" w14:paraId="506FA246" w14:textId="447435A6">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7263666" w:rsidR="33DE853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project applies data science techniques to a corpus of research abstracts drawn from both domains, with a focus on diabetes-related biomedical literature and AI research papers. By combining text mining, TF-IDF feature extraction, UMAP dimensionality reduction, and K-means clustering, the study constructs a cross-domain knowledge map that reveals distinct topic clusters, domain-specific vocabulary, and zones of knowledge transfer where AI methods are applied to biomedical problems. All analysis was performed using the R programming language.</w:t>
      </w:r>
    </w:p>
    <w:p xmlns:wp14="http://schemas.microsoft.com/office/word/2010/wordml" w:rsidRPr="006B6B66" w:rsidR="009303D9" w:rsidP="5D71C2A7" w:rsidRDefault="009303D9" w14:paraId="061AB298" wp14:textId="526E01CA">
      <w:pPr>
        <w:pStyle w:val="Heading1"/>
        <w:numPr>
          <w:ilvl w:val="0"/>
          <w:numId w:val="0"/>
        </w:numPr>
        <w:rPr>
          <w:noProof/>
          <w:lang w:val="en-US"/>
        </w:rPr>
      </w:pPr>
      <w:r w:rsidRPr="5D71C2A7" w:rsidR="5D71C2A7">
        <w:rPr>
          <w:rFonts w:ascii="Times New Roman" w:hAnsi="Times New Roman" w:eastAsia="Times New Roman" w:cs="Times New Roman"/>
          <w:b w:val="0"/>
          <w:bCs w:val="0"/>
          <w:i w:val="0"/>
          <w:iCs w:val="0"/>
          <w:smallCaps w:val="1"/>
          <w:noProof/>
          <w:color w:val="000000" w:themeColor="text1" w:themeTint="FF" w:themeShade="FF"/>
          <w:sz w:val="20"/>
          <w:szCs w:val="20"/>
          <w:lang w:val="en-US"/>
        </w:rPr>
        <w:t xml:space="preserve">II. </w:t>
      </w:r>
      <w:r w:rsidRPr="5D71C2A7" w:rsidR="3BA6C321">
        <w:rPr>
          <w:rFonts w:ascii="Times New Roman" w:hAnsi="Times New Roman" w:eastAsia="Times New Roman" w:cs="Times New Roman"/>
          <w:b w:val="0"/>
          <w:bCs w:val="0"/>
          <w:i w:val="0"/>
          <w:iCs w:val="0"/>
          <w:smallCaps w:val="1"/>
          <w:noProof/>
          <w:color w:val="000000" w:themeColor="text1" w:themeTint="FF" w:themeShade="FF"/>
          <w:sz w:val="20"/>
          <w:szCs w:val="20"/>
          <w:lang w:val="en-US"/>
        </w:rPr>
        <w:t>Dataset and Libraries</w:t>
      </w:r>
    </w:p>
    <w:p xmlns:wp14="http://schemas.microsoft.com/office/word/2010/wordml" w:rsidR="009303D9" w:rsidP="00ED0149" w:rsidRDefault="009303D9" w14:paraId="4D6A1EAF" wp14:textId="2EF821C4">
      <w:pPr>
        <w:pStyle w:val="Heading2"/>
        <w:rPr/>
      </w:pPr>
      <w:r w:rsidR="12F2F01C">
        <w:rPr/>
        <w:t>Two preprocessed  CSV files were used as primary</w:t>
      </w:r>
      <w:r w:rsidR="338D7DF7">
        <w:rPr/>
        <w:t xml:space="preserve"> data sources.</w:t>
      </w:r>
    </w:p>
    <w:p xmlns:wp14="http://schemas.microsoft.com/office/word/2010/wordml" w:rsidRPr="005B520E" w:rsidR="009303D9" w:rsidP="3EEAF6C7" w:rsidRDefault="009303D9" w14:paraId="6CB49449" wp14:textId="1C9475CD">
      <w:pPr>
        <w:pStyle w:val="BodyText"/>
        <w:tabs>
          <w:tab w:val="left" w:leader="none" w:pos="288"/>
        </w:tabs>
        <w:spacing w:after="120" w:line="228" w:lineRule="auto"/>
        <w:ind w:firstLine="288"/>
        <w:jc w:val="both"/>
        <w:rPr>
          <w:noProof w:val="0"/>
          <w:lang w:val="en-US"/>
        </w:rPr>
      </w:pPr>
      <w:bookmarkStart w:name="_Int_47hKhc9u" w:id="2034098261"/>
      <w:r w:rsidR="5ED98748">
        <w:rPr/>
        <w:t>First,</w:t>
      </w:r>
      <w:r w:rsidRPr="3EEAF6C7" w:rsidR="773C57C9">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Biomedical_Diabetics_DS1.csv</w:t>
      </w:r>
      <w:bookmarkEnd w:id="2034098261"/>
      <w:r w:rsidRPr="3EEAF6C7" w:rsidR="773C57C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(ds1), </w:t>
      </w:r>
      <w:r w:rsidRPr="3EEAF6C7" w:rsidR="773C57C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contains</w:t>
      </w:r>
      <w:r w:rsidRPr="3EEAF6C7" w:rsidR="773C57C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research abstracts from the biomedical domain, specifically covering diabetes and related clinical topics. The second, </w:t>
      </w:r>
      <w:r w:rsidRPr="3EEAF6C7" w:rsidR="773C57C9">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AI_Diabetics_DS2.csv</w:t>
      </w:r>
      <w:r w:rsidRPr="3EEAF6C7" w:rsidR="773C57C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(ds2), </w:t>
      </w:r>
      <w:r w:rsidRPr="3EEAF6C7" w:rsidR="773C57C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contains</w:t>
      </w:r>
      <w:r w:rsidRPr="3EEAF6C7" w:rsidR="773C57C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abstracts from AI research papers addressing diabetes-related prediction and modelling tasks.</w:t>
      </w:r>
    </w:p>
    <w:p xmlns:wp14="http://schemas.microsoft.com/office/word/2010/wordml" w:rsidRPr="005B520E" w:rsidR="009303D9" w:rsidP="00ED0149" w:rsidRDefault="009303D9" w14:paraId="533E940E" wp14:textId="77777777">
      <w:pPr>
        <w:pStyle w:val="Heading2"/>
        <w:rPr/>
      </w:pPr>
      <w:r w:rsidR="5ED98748">
        <w:rPr/>
        <w:t>Maintaining the Integrity of the Specifications</w:t>
      </w:r>
    </w:p>
    <w:p xmlns:wp14="http://schemas.microsoft.com/office/word/2010/wordml" w:rsidRPr="005B520E" w:rsidR="009303D9" w:rsidP="3EEAF6C7" w:rsidRDefault="009303D9" w14:paraId="7A4471AB" wp14:textId="168DFA8B">
      <w:pPr>
        <w:pStyle w:val="BodyText"/>
        <w:tabs>
          <w:tab w:val="left" w:leader="none" w:pos="288"/>
        </w:tabs>
        <w:spacing w:after="120" w:line="228" w:lineRule="auto"/>
        <w:ind w:firstLine="288"/>
        <w:jc w:val="both"/>
        <w:rPr>
          <w:noProof w:val="0"/>
          <w:lang w:val="en-US"/>
        </w:rPr>
      </w:pPr>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analysis relies on the following R libraries: </w:t>
      </w:r>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tm</w:t>
      </w:r>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 text mining corpus management; </w:t>
      </w:r>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ggplot2</w:t>
      </w:r>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 visualization; </w:t>
      </w:r>
      <w:bookmarkStart w:name="_Int_hKejjzsL" w:id="1436952628"/>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umap</w:t>
      </w:r>
      <w:bookmarkEnd w:id="1436952628"/>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 dimensionality reduction; </w:t>
      </w:r>
      <w:bookmarkStart w:name="_Int_KHYBDkpZ" w:id="744226938"/>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dplyr</w:t>
      </w:r>
      <w:bookmarkEnd w:id="744226938"/>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 data transformation; </w:t>
      </w:r>
      <w:bookmarkStart w:name="_Int_Zpm4hy1S" w:id="387369943"/>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GGally</w:t>
      </w:r>
      <w:bookmarkEnd w:id="387369943"/>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 advanced paired visualization; </w:t>
      </w:r>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scales</w:t>
      </w:r>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 axis formatting; and </w:t>
      </w:r>
      <w:bookmarkStart w:name="_Int_F9YlB9CM" w:id="1650575453"/>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tidyr</w:t>
      </w:r>
      <w:bookmarkEnd w:id="1650575453"/>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 data reshaping.</w:t>
      </w:r>
    </w:p>
    <w:p xmlns:wp14="http://schemas.microsoft.com/office/word/2010/wordml" w:rsidRPr="005B520E" w:rsidR="009303D9" w:rsidP="5D71C2A7" w:rsidRDefault="009303D9" w14:paraId="70362A27" wp14:textId="0929A5D2">
      <w:pPr>
        <w:pStyle w:val="Heading1"/>
        <w:keepNext w:val="1"/>
        <w:keepLines w:val="1"/>
        <w:numPr>
          <w:ilvl w:val="0"/>
          <w:numId w:val="0"/>
        </w:numPr>
        <w:tabs>
          <w:tab w:val="left" w:leader="none" w:pos="216"/>
        </w:tabs>
        <w:spacing w:before="160" w:after="80"/>
        <w:ind w:left="0"/>
        <w:jc w:val="center"/>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pPr>
      <w:r w:rsidRPr="5D71C2A7" w:rsidR="31E432E2">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t xml:space="preserve">III. </w:t>
      </w:r>
      <w:r w:rsidRPr="5D71C2A7" w:rsidR="31FB087A">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t>Methodology</w:t>
      </w:r>
    </w:p>
    <w:p xmlns:wp14="http://schemas.microsoft.com/office/word/2010/wordml" w:rsidRPr="005B520E" w:rsidR="009303D9" w:rsidP="66D8294B" w:rsidRDefault="009303D9" w14:paraId="3EF93F1A" wp14:textId="68E31A0F">
      <w:pPr>
        <w:pStyle w:val="Heading2"/>
        <w:keepNext w:val="1"/>
        <w:keepLines w:val="1"/>
        <w:numPr>
          <w:ilvl w:val="0"/>
          <w:numId w:val="0"/>
        </w:numPr>
        <w:tabs>
          <w:tab w:val="clear" w:leader="none" w:pos="360"/>
          <w:tab w:val="num" w:leader="none" w:pos="288"/>
        </w:tabs>
        <w:spacing w:before="120" w:after="60"/>
        <w:jc w:val="both"/>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r w:rsidRPr="66D8294B" w:rsidR="66D8294B">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A. </w:t>
      </w:r>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Data Preprocessing</w:t>
      </w:r>
    </w:p>
    <w:p xmlns:wp14="http://schemas.microsoft.com/office/word/2010/wordml" w:rsidRPr="005B520E" w:rsidR="009303D9" w:rsidP="66D8294B" w:rsidRDefault="009303D9" w14:paraId="61D706EB" wp14:textId="5FA60004">
      <w:pPr>
        <w:pStyle w:val="BodyText"/>
        <w:keepNext w:val="1"/>
        <w:keepLines w:val="1"/>
        <w:tabs>
          <w:tab w:val="left" w:leader="none" w:pos="288"/>
        </w:tabs>
        <w:spacing w:before="120" w:after="120" w:line="228" w:lineRule="auto"/>
        <w:ind w:left="0" w:firstLine="0"/>
        <w:jc w:val="both"/>
      </w:pPr>
      <w:r w:rsidRPr="66D8294B" w:rsidR="667A8FC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Domain labels were assigned prior to merging: biomedical abstracts (ds1) received label 0 and AI abstracts (ds2) received label 1. The two datasets were combined using </w:t>
      </w:r>
      <w:bookmarkStart w:name="_Int_TLj1Eqx8" w:id="1004930372"/>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rbind</w:t>
      </w:r>
      <w:bookmarkEnd w:id="1004930372"/>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 produce a single merged </w:t>
      </w:r>
      <w:bookmarkStart w:name="_Int_VSuO89xG" w:id="706209789"/>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dataframe</w:t>
      </w:r>
      <w:bookmarkEnd w:id="706209789"/>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 downstream analysis.</w:t>
      </w:r>
    </w:p>
    <w:p xmlns:wp14="http://schemas.microsoft.com/office/word/2010/wordml" w:rsidRPr="005B520E" w:rsidR="009303D9" w:rsidP="66D8294B" w:rsidRDefault="009303D9" w14:paraId="224C7111" wp14:textId="3C4F9507">
      <w:pPr>
        <w:pStyle w:val="Heading2"/>
        <w:keepNext w:val="1"/>
        <w:keepLines w:val="1"/>
        <w:numPr>
          <w:ilvl w:val="0"/>
          <w:numId w:val="0"/>
        </w:numPr>
        <w:spacing w:before="120" w:after="120" w:line="228" w:lineRule="auto"/>
        <w:jc w:val="both"/>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r w:rsidRPr="66D8294B" w:rsidR="66D8294B">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B. </w:t>
      </w:r>
      <w:r w:rsidRPr="66D8294B" w:rsidR="79D1E4ED">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w:t>
      </w:r>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Text Cleaning</w:t>
      </w:r>
    </w:p>
    <w:p xmlns:wp14="http://schemas.microsoft.com/office/word/2010/wordml" w:rsidRPr="005B520E" w:rsidR="009303D9" w:rsidP="66D8294B" w:rsidRDefault="009303D9" w14:paraId="59F60AF6" wp14:textId="4FCCDC04">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Raw abstracts were loaded into an </w:t>
      </w:r>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tm</w:t>
      </w:r>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Corpus object via </w:t>
      </w:r>
      <w:bookmarkStart w:name="_Int_layzb8lD" w:id="365130827"/>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VectorSource</w:t>
      </w:r>
      <w:bookmarkEnd w:id="365130827"/>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 standard cleaning pipeline was then applied: conversion to lowercase, removal of punctuation and numbers, removal of English </w:t>
      </w:r>
      <w:bookmarkStart w:name="_Int_rv8dR0o9" w:id="1312677831"/>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stopwords</w:t>
      </w:r>
      <w:bookmarkEnd w:id="1312677831"/>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whitespace stripping. Cleaned text was extracted back into the </w:t>
      </w:r>
      <w:bookmarkStart w:name="_Int_QBqaSk0B" w:id="29110267"/>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dataframe</w:t>
      </w:r>
      <w:bookmarkEnd w:id="29110267"/>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using </w:t>
      </w:r>
      <w:bookmarkStart w:name="_Int_RsFtTWhr" w:id="382275588"/>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sapply</w:t>
      </w:r>
      <w:bookmarkEnd w:id="382275588"/>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(corpus, </w:t>
      </w:r>
      <w:bookmarkStart w:name="_Int_bLgbP1tD" w:id="233604697"/>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as.character</w:t>
      </w:r>
      <w:bookmarkEnd w:id="233604697"/>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w:t>
      </w:r>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Rows with missing or empty cleaned abstracts were removed, and the resulting clean dataset was saved as </w:t>
      </w:r>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ids_final_dataset_group_11.csv</w:t>
      </w:r>
      <w:r w:rsidRPr="66D8294B"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 reproducibility.</w:t>
      </w:r>
    </w:p>
    <w:p xmlns:wp14="http://schemas.microsoft.com/office/word/2010/wordml" w:rsidRPr="005B520E" w:rsidR="009303D9" w:rsidP="66D8294B" w:rsidRDefault="009303D9" w14:paraId="6860AA5B" wp14:textId="047255F2">
      <w:pPr>
        <w:pStyle w:val="Heading2"/>
        <w:keepNext w:val="1"/>
        <w:keepLines w:val="1"/>
        <w:spacing w:before="120" w:after="60"/>
        <w:jc w:val="left"/>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r w:rsidRPr="66D8294B"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Feature Extraction (TF-IDF)</w:t>
      </w:r>
    </w:p>
    <w:p xmlns:wp14="http://schemas.microsoft.com/office/word/2010/wordml" w:rsidRPr="005B520E" w:rsidR="009303D9" w:rsidP="3EEAF6C7" w:rsidRDefault="009303D9" w14:paraId="49CCE7E6" wp14:textId="378152CF">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Cleaned abstracts were converted into numerical representations using Term Frequency–Inverse Document Frequency (TF-IDF) weighting. A Document-Term Matrix (DTM) was constructed with </w:t>
      </w:r>
      <w:bookmarkStart w:name="_Int_qYFGVTBv" w:id="2029401940"/>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DocumentTermMatrix</w:t>
      </w:r>
      <w:bookmarkEnd w:id="2029401940"/>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the </w:t>
      </w:r>
      <w:bookmarkStart w:name="_Int_YOVBnEWH" w:id="1448097301"/>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weightTfIdf</w:t>
      </w:r>
      <w:bookmarkEnd w:id="1448097301"/>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weighting function, then converted to a dense matrix for downstream processing. TF-IDF emphasizes terms that are distinctive to specific documents while down-weighting common terms that appear across most abstracts.</w:t>
      </w:r>
    </w:p>
    <w:p xmlns:wp14="http://schemas.microsoft.com/office/word/2010/wordml" w:rsidRPr="005B520E" w:rsidR="009303D9" w:rsidP="3EEAF6C7" w:rsidRDefault="009303D9" w14:paraId="263BA403" wp14:textId="25CC8348">
      <w:pPr>
        <w:pStyle w:val="Heading2"/>
        <w:keepNext w:val="1"/>
        <w:keepLines w:val="1"/>
        <w:tabs>
          <w:tab w:val="clear" w:leader="none" w:pos="360"/>
          <w:tab w:val="num" w:leader="none" w:pos="288"/>
        </w:tabs>
        <w:spacing w:before="120" w:after="60"/>
        <w:jc w:val="left"/>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Dimensionality Reduction (UMAP)</w:t>
      </w:r>
    </w:p>
    <w:p xmlns:wp14="http://schemas.microsoft.com/office/word/2010/wordml" w:rsidRPr="005B520E" w:rsidR="009303D9" w:rsidP="3EEAF6C7" w:rsidRDefault="009303D9" w14:paraId="7D3B19B9" wp14:textId="1DB644DF">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high-dimensional TF-IDF matrix was reduced to two dimensions using Uniform Manifold Approximation and Projection (UMAP). A fixed random seed (123) was set for reproducibility. The resulting two UMAP dimensions (UMAP1, UMAP2) encode the semantic similarity structure of the corpus in a form suitable for visualization and clustering.</w:t>
      </w:r>
    </w:p>
    <w:p xmlns:wp14="http://schemas.microsoft.com/office/word/2010/wordml" w:rsidRPr="005B520E" w:rsidR="009303D9" w:rsidP="3EEAF6C7" w:rsidRDefault="009303D9" w14:paraId="24B2BBBC" wp14:textId="19B213FD">
      <w:pPr>
        <w:pStyle w:val="Heading2"/>
        <w:keepNext w:val="1"/>
        <w:keepLines w:val="1"/>
        <w:tabs>
          <w:tab w:val="clear" w:leader="none" w:pos="360"/>
          <w:tab w:val="num" w:leader="none" w:pos="288"/>
        </w:tabs>
        <w:spacing w:before="120" w:after="60"/>
        <w:jc w:val="left"/>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Clustering (K-Means)</w:t>
      </w:r>
    </w:p>
    <w:p xmlns:wp14="http://schemas.microsoft.com/office/word/2010/wordml" w:rsidRPr="005B520E" w:rsidR="009303D9" w:rsidP="3EEAF6C7" w:rsidRDefault="009303D9" w14:paraId="2220EA86" wp14:textId="6021DB4A">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K-means clustering was applied on the UMAP-reduced coordinates with k = 5 clusters, again with seed 123. Each cluster represents a group of research abstracts with similar semantic content. Cluster assignments were stored as factors for visualization. Domain composition within each cluster was calculated as proportional tables, enabling identification of domain-specific and cross-domain clusters.</w:t>
      </w:r>
    </w:p>
    <w:p xmlns:wp14="http://schemas.microsoft.com/office/word/2010/wordml" w:rsidRPr="005B520E" w:rsidR="009303D9" w:rsidP="3EEAF6C7" w:rsidRDefault="009303D9" w14:paraId="291ECDB4" wp14:textId="2FE5FCCA">
      <w:pPr>
        <w:pStyle w:val="Heading2"/>
        <w:keepNext w:val="1"/>
        <w:keepLines w:val="1"/>
        <w:tabs>
          <w:tab w:val="clear" w:leader="none" w:pos="360"/>
          <w:tab w:val="num" w:leader="none" w:pos="288"/>
        </w:tabs>
        <w:spacing w:before="120" w:after="60"/>
        <w:jc w:val="left"/>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r w:rsidRPr="3EEAF6C7" w:rsidR="31FB087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Topic Classification and Keyword Extraction</w:t>
      </w:r>
    </w:p>
    <w:p xmlns:wp14="http://schemas.microsoft.com/office/word/2010/wordml" w:rsidRPr="005B520E" w:rsidR="009303D9" w:rsidP="3EEAF6C7" w:rsidRDefault="009303D9" w14:paraId="34F16EA8" wp14:textId="13481147">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EEAF6C7" w:rsidR="31FB08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Clusters were classified into three types based on domain composition thresholds: “Biomedical Specific” if the biomedical proportion exceeded 70%, “AI Specific” if the AI proportion exceeded 70%, and “Shared / Cross-Domain” otherwise. Top keywords per cluster were extracted by computing column-mean TF-IDF scores within each cluster subset and selecting the ten highest-scoring terms.</w:t>
      </w:r>
    </w:p>
    <w:p xmlns:wp14="http://schemas.microsoft.com/office/word/2010/wordml" w:rsidRPr="005B520E" w:rsidR="009303D9" w:rsidP="5D71C2A7" w:rsidRDefault="009303D9" w14:paraId="60150EF0" wp14:textId="4DA55AC2">
      <w:pPr>
        <w:pStyle w:val="Heading1"/>
        <w:keepNext w:val="1"/>
        <w:keepLines w:val="1"/>
        <w:numPr>
          <w:ilvl w:val="0"/>
          <w:numId w:val="0"/>
        </w:numPr>
        <w:tabs>
          <w:tab w:val="left" w:leader="none" w:pos="216"/>
        </w:tabs>
        <w:spacing w:before="160" w:after="80"/>
        <w:ind w:left="288"/>
        <w:jc w:val="center"/>
        <w:rPr>
          <w:rFonts w:ascii="Times New Roman" w:hAnsi="Times New Roman" w:eastAsia="Times New Roman" w:cs="Times New Roman"/>
          <w:noProof w:val="0"/>
          <w:sz w:val="20"/>
          <w:szCs w:val="20"/>
          <w:lang w:val="en-US"/>
        </w:rPr>
      </w:pPr>
      <w:r w:rsidRPr="5D71C2A7" w:rsidR="5280B549">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t xml:space="preserve">IV. </w:t>
      </w:r>
      <w:r w:rsidRPr="5D71C2A7" w:rsidR="47776E0C">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t>Results and Analysis</w:t>
      </w:r>
    </w:p>
    <w:p xmlns:wp14="http://schemas.microsoft.com/office/word/2010/wordml" w:rsidRPr="005B520E" w:rsidR="009303D9" w:rsidP="66D8294B" w:rsidRDefault="009303D9" w14:paraId="1DA9B056" wp14:textId="5512C8AD">
      <w:pPr>
        <w:pStyle w:val="Heading2"/>
        <w:keepNext w:val="1"/>
        <w:keepLines w:val="1"/>
        <w:numPr>
          <w:ilvl w:val="0"/>
          <w:numId w:val="0"/>
        </w:numPr>
        <w:tabs>
          <w:tab w:val="clear" w:leader="none" w:pos="360"/>
          <w:tab w:val="num" w:leader="none" w:pos="288"/>
        </w:tabs>
        <w:spacing w:before="120" w:after="60"/>
        <w:jc w:val="left"/>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r w:rsidRPr="66D8294B" w:rsidR="66D8294B">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A. </w:t>
      </w:r>
      <w:r w:rsidRPr="66D8294B" w:rsidR="2F938014">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w:t>
      </w:r>
      <w:r w:rsidRPr="66D8294B" w:rsidR="6B3A317F">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Algorithmic Performance Evaluation</w:t>
      </w:r>
    </w:p>
    <w:p xmlns:wp14="http://schemas.microsoft.com/office/word/2010/wordml" w:rsidRPr="005B520E" w:rsidR="009303D9" w:rsidP="3EEAF6C7" w:rsidRDefault="009303D9" w14:paraId="6C739B62" wp14:textId="65CDEBD0">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EEAF6C7" w:rsidR="6B3A317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unsupervised learning pipeline was validated using three standard metrics evaluated against the ground-truth domain labels (Biomedical vs. AI). Table I </w:t>
      </w:r>
      <w:bookmarkStart w:name="_Int_ne79j6TV" w:id="34898418"/>
      <w:r w:rsidRPr="3EEAF6C7" w:rsidR="6B3A317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summarizes</w:t>
      </w:r>
      <w:bookmarkEnd w:id="34898418"/>
      <w:r w:rsidRPr="3EEAF6C7" w:rsidR="6B3A317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results.</w:t>
      </w:r>
    </w:p>
    <w:p xmlns:wp14="http://schemas.microsoft.com/office/word/2010/wordml" w:rsidRPr="005B520E" w:rsidR="009303D9" w:rsidP="3EEAF6C7" w:rsidRDefault="009303D9" w14:paraId="6D47ABFB" wp14:textId="04C3D5DB">
      <w:pPr>
        <w:numPr>
          <w:ilvl w:val="0"/>
          <w:numId w:val="0"/>
        </w:numPr>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EEAF6C7" w:rsidR="6B3A317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TABLE I. Clustering Performance Metrics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340"/>
        <w:gridCol w:w="2340"/>
      </w:tblGrid>
      <w:tr w:rsidR="3EEAF6C7" w:rsidTr="67263666" w14:paraId="1FAC7508">
        <w:trPr>
          <w:trHeight w:val="300"/>
        </w:trPr>
        <w:tc>
          <w:tcPr>
            <w:tcW w:w="2340" w:type="dxa"/>
            <w:tcBorders>
              <w:top w:val="single" w:color="000000" w:themeColor="text1" w:sz="6"/>
              <w:left w:val="single" w:color="000000" w:themeColor="text1" w:sz="6"/>
              <w:bottom w:val="single" w:color="000000" w:themeColor="text1" w:sz="6"/>
              <w:right w:val="single" w:color="000000" w:themeColor="text1" w:sz="6"/>
            </w:tcBorders>
            <w:shd w:val="clear" w:color="auto" w:fill="D0D0D0"/>
            <w:tcMar>
              <w:top w:w="60" w:type="dxa"/>
              <w:left w:w="105" w:type="dxa"/>
              <w:bottom w:w="60" w:type="dxa"/>
              <w:right w:w="105" w:type="dxa"/>
            </w:tcMar>
            <w:vAlign w:val="top"/>
          </w:tcPr>
          <w:p w:rsidR="3EEAF6C7" w:rsidP="3EEAF6C7" w:rsidRDefault="3EEAF6C7" w14:paraId="748814AA" w14:textId="6826114C">
            <w:pPr>
              <w:jc w:val="center"/>
              <w:rPr>
                <w:rFonts w:ascii="Times New Roman" w:hAnsi="Times New Roman" w:eastAsia="Times New Roman" w:cs="Times New Roman"/>
                <w:b w:val="0"/>
                <w:bCs w:val="0"/>
                <w:i w:val="0"/>
                <w:iCs w:val="0"/>
                <w:sz w:val="20"/>
                <w:szCs w:val="20"/>
              </w:rPr>
            </w:pPr>
            <w:r w:rsidRPr="3EEAF6C7" w:rsidR="3EEAF6C7">
              <w:rPr>
                <w:rFonts w:ascii="Times New Roman" w:hAnsi="Times New Roman" w:eastAsia="Times New Roman" w:cs="Times New Roman"/>
                <w:b w:val="1"/>
                <w:bCs w:val="1"/>
                <w:i w:val="0"/>
                <w:iCs w:val="0"/>
                <w:sz w:val="20"/>
                <w:szCs w:val="20"/>
                <w:lang w:val="en-US"/>
              </w:rPr>
              <w:t>Metric</w:t>
            </w:r>
          </w:p>
        </w:tc>
        <w:tc>
          <w:tcPr>
            <w:tcW w:w="2340" w:type="dxa"/>
            <w:tcBorders>
              <w:top w:val="single" w:color="000000" w:themeColor="text1" w:sz="6"/>
              <w:left w:val="single" w:color="000000" w:themeColor="text1" w:sz="6"/>
              <w:bottom w:val="single" w:color="000000" w:themeColor="text1" w:sz="6"/>
              <w:right w:val="single" w:color="000000" w:themeColor="text1" w:sz="6"/>
            </w:tcBorders>
            <w:shd w:val="clear" w:color="auto" w:fill="D0D0D0"/>
            <w:tcMar>
              <w:top w:w="60" w:type="dxa"/>
              <w:left w:w="105" w:type="dxa"/>
              <w:bottom w:w="60" w:type="dxa"/>
              <w:right w:w="105" w:type="dxa"/>
            </w:tcMar>
            <w:vAlign w:val="top"/>
          </w:tcPr>
          <w:p w:rsidR="3EEAF6C7" w:rsidP="3EEAF6C7" w:rsidRDefault="3EEAF6C7" w14:paraId="1B743163" w14:textId="423D7C6C">
            <w:pPr>
              <w:jc w:val="center"/>
              <w:rPr>
                <w:rFonts w:ascii="Times New Roman" w:hAnsi="Times New Roman" w:eastAsia="Times New Roman" w:cs="Times New Roman"/>
                <w:b w:val="0"/>
                <w:bCs w:val="0"/>
                <w:i w:val="0"/>
                <w:iCs w:val="0"/>
                <w:sz w:val="20"/>
                <w:szCs w:val="20"/>
              </w:rPr>
            </w:pPr>
            <w:r w:rsidRPr="3EEAF6C7" w:rsidR="3EEAF6C7">
              <w:rPr>
                <w:rFonts w:ascii="Times New Roman" w:hAnsi="Times New Roman" w:eastAsia="Times New Roman" w:cs="Times New Roman"/>
                <w:b w:val="1"/>
                <w:bCs w:val="1"/>
                <w:i w:val="0"/>
                <w:iCs w:val="0"/>
                <w:sz w:val="20"/>
                <w:szCs w:val="20"/>
                <w:lang w:val="en-US"/>
              </w:rPr>
              <w:t>Value</w:t>
            </w:r>
          </w:p>
        </w:tc>
      </w:tr>
      <w:tr w:rsidR="3EEAF6C7" w:rsidTr="67263666" w14:paraId="33C23BAF">
        <w:trPr>
          <w:trHeight w:val="300"/>
        </w:trPr>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105" w:type="dxa"/>
              <w:bottom w:w="60" w:type="dxa"/>
              <w:right w:w="105" w:type="dxa"/>
            </w:tcMar>
            <w:vAlign w:val="top"/>
          </w:tcPr>
          <w:p w:rsidR="3EEAF6C7" w:rsidP="3EEAF6C7" w:rsidRDefault="3EEAF6C7" w14:paraId="7834E941" w14:textId="22D490C8">
            <w:pPr>
              <w:jc w:val="center"/>
              <w:rPr>
                <w:rFonts w:ascii="Times New Roman" w:hAnsi="Times New Roman" w:eastAsia="Times New Roman" w:cs="Times New Roman"/>
                <w:b w:val="0"/>
                <w:bCs w:val="0"/>
                <w:i w:val="0"/>
                <w:iCs w:val="0"/>
                <w:sz w:val="20"/>
                <w:szCs w:val="20"/>
              </w:rPr>
            </w:pPr>
            <w:r w:rsidRPr="3EEAF6C7" w:rsidR="3EEAF6C7">
              <w:rPr>
                <w:rFonts w:ascii="Times New Roman" w:hAnsi="Times New Roman" w:eastAsia="Times New Roman" w:cs="Times New Roman"/>
                <w:b w:val="0"/>
                <w:bCs w:val="0"/>
                <w:i w:val="0"/>
                <w:iCs w:val="0"/>
                <w:sz w:val="20"/>
                <w:szCs w:val="20"/>
                <w:lang w:val="en-US"/>
              </w:rPr>
              <w:t>NMI (Normalized Mutual Information)</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105" w:type="dxa"/>
              <w:bottom w:w="60" w:type="dxa"/>
              <w:right w:w="105" w:type="dxa"/>
            </w:tcMar>
            <w:vAlign w:val="top"/>
          </w:tcPr>
          <w:p w:rsidR="3EEAF6C7" w:rsidP="3EEAF6C7" w:rsidRDefault="3EEAF6C7" w14:paraId="235512B9" w14:textId="2319349A">
            <w:pPr>
              <w:jc w:val="center"/>
              <w:rPr>
                <w:rFonts w:ascii="Times New Roman" w:hAnsi="Times New Roman" w:eastAsia="Times New Roman" w:cs="Times New Roman"/>
                <w:b w:val="0"/>
                <w:bCs w:val="0"/>
                <w:i w:val="0"/>
                <w:iCs w:val="0"/>
                <w:sz w:val="20"/>
                <w:szCs w:val="20"/>
              </w:rPr>
            </w:pPr>
            <w:r w:rsidRPr="3EEAF6C7" w:rsidR="3EEAF6C7">
              <w:rPr>
                <w:rFonts w:ascii="Times New Roman" w:hAnsi="Times New Roman" w:eastAsia="Times New Roman" w:cs="Times New Roman"/>
                <w:b w:val="0"/>
                <w:bCs w:val="0"/>
                <w:i w:val="0"/>
                <w:iCs w:val="0"/>
                <w:sz w:val="20"/>
                <w:szCs w:val="20"/>
                <w:lang w:val="en-US"/>
              </w:rPr>
              <w:t>0.2340</w:t>
            </w:r>
          </w:p>
        </w:tc>
      </w:tr>
      <w:tr w:rsidR="3EEAF6C7" w:rsidTr="67263666" w14:paraId="31B20AB3">
        <w:trPr>
          <w:trHeight w:val="300"/>
        </w:trPr>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105" w:type="dxa"/>
              <w:bottom w:w="60" w:type="dxa"/>
              <w:right w:w="105" w:type="dxa"/>
            </w:tcMar>
            <w:vAlign w:val="top"/>
          </w:tcPr>
          <w:p w:rsidR="3EEAF6C7" w:rsidP="3EEAF6C7" w:rsidRDefault="3EEAF6C7" w14:paraId="0BBCC278" w14:textId="358E0ADA">
            <w:pPr>
              <w:jc w:val="center"/>
              <w:rPr>
                <w:rFonts w:ascii="Times New Roman" w:hAnsi="Times New Roman" w:eastAsia="Times New Roman" w:cs="Times New Roman"/>
                <w:b w:val="0"/>
                <w:bCs w:val="0"/>
                <w:i w:val="0"/>
                <w:iCs w:val="0"/>
                <w:sz w:val="20"/>
                <w:szCs w:val="20"/>
              </w:rPr>
            </w:pPr>
            <w:r w:rsidRPr="3EEAF6C7" w:rsidR="3EEAF6C7">
              <w:rPr>
                <w:rFonts w:ascii="Times New Roman" w:hAnsi="Times New Roman" w:eastAsia="Times New Roman" w:cs="Times New Roman"/>
                <w:b w:val="0"/>
                <w:bCs w:val="0"/>
                <w:i w:val="0"/>
                <w:iCs w:val="0"/>
                <w:sz w:val="20"/>
                <w:szCs w:val="20"/>
                <w:lang w:val="en-US"/>
              </w:rPr>
              <w:t>ARI (Adjusted Rand Index)</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105" w:type="dxa"/>
              <w:bottom w:w="60" w:type="dxa"/>
              <w:right w:w="105" w:type="dxa"/>
            </w:tcMar>
            <w:vAlign w:val="top"/>
          </w:tcPr>
          <w:p w:rsidR="3EEAF6C7" w:rsidP="3EEAF6C7" w:rsidRDefault="3EEAF6C7" w14:paraId="48E740D4" w14:textId="1830D46F">
            <w:pPr>
              <w:jc w:val="center"/>
              <w:rPr>
                <w:rFonts w:ascii="Times New Roman" w:hAnsi="Times New Roman" w:eastAsia="Times New Roman" w:cs="Times New Roman"/>
                <w:b w:val="0"/>
                <w:bCs w:val="0"/>
                <w:i w:val="0"/>
                <w:iCs w:val="0"/>
                <w:sz w:val="20"/>
                <w:szCs w:val="20"/>
              </w:rPr>
            </w:pPr>
            <w:r w:rsidRPr="3EEAF6C7" w:rsidR="3EEAF6C7">
              <w:rPr>
                <w:rFonts w:ascii="Times New Roman" w:hAnsi="Times New Roman" w:eastAsia="Times New Roman" w:cs="Times New Roman"/>
                <w:b w:val="0"/>
                <w:bCs w:val="0"/>
                <w:i w:val="0"/>
                <w:iCs w:val="0"/>
                <w:sz w:val="20"/>
                <w:szCs w:val="20"/>
                <w:lang w:val="en-US"/>
              </w:rPr>
              <w:t>0.2631</w:t>
            </w:r>
          </w:p>
        </w:tc>
      </w:tr>
      <w:tr w:rsidR="3EEAF6C7" w:rsidTr="67263666" w14:paraId="2377B3AB">
        <w:trPr>
          <w:trHeight w:val="300"/>
        </w:trPr>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105" w:type="dxa"/>
              <w:bottom w:w="60" w:type="dxa"/>
              <w:right w:w="105" w:type="dxa"/>
            </w:tcMar>
            <w:vAlign w:val="top"/>
          </w:tcPr>
          <w:p w:rsidR="3EEAF6C7" w:rsidP="3EEAF6C7" w:rsidRDefault="3EEAF6C7" w14:paraId="2CDC386E" w14:textId="47FC4908">
            <w:pPr>
              <w:jc w:val="center"/>
              <w:rPr>
                <w:rFonts w:ascii="Times New Roman" w:hAnsi="Times New Roman" w:eastAsia="Times New Roman" w:cs="Times New Roman"/>
                <w:b w:val="0"/>
                <w:bCs w:val="0"/>
                <w:i w:val="0"/>
                <w:iCs w:val="0"/>
                <w:sz w:val="20"/>
                <w:szCs w:val="20"/>
              </w:rPr>
            </w:pPr>
            <w:r w:rsidRPr="3EEAF6C7" w:rsidR="3EEAF6C7">
              <w:rPr>
                <w:rFonts w:ascii="Times New Roman" w:hAnsi="Times New Roman" w:eastAsia="Times New Roman" w:cs="Times New Roman"/>
                <w:b w:val="0"/>
                <w:bCs w:val="0"/>
                <w:i w:val="0"/>
                <w:iCs w:val="0"/>
                <w:sz w:val="20"/>
                <w:szCs w:val="20"/>
                <w:lang w:val="en-US"/>
              </w:rPr>
              <w:t>Avg. Silhouette Score</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105" w:type="dxa"/>
              <w:bottom w:w="60" w:type="dxa"/>
              <w:right w:w="105" w:type="dxa"/>
            </w:tcMar>
            <w:vAlign w:val="top"/>
          </w:tcPr>
          <w:p w:rsidR="3EEAF6C7" w:rsidP="3EEAF6C7" w:rsidRDefault="3EEAF6C7" w14:paraId="08D448F4" w14:textId="1C14FE42">
            <w:pPr>
              <w:jc w:val="center"/>
              <w:rPr>
                <w:rFonts w:ascii="Times New Roman" w:hAnsi="Times New Roman" w:eastAsia="Times New Roman" w:cs="Times New Roman"/>
                <w:b w:val="0"/>
                <w:bCs w:val="0"/>
                <w:i w:val="0"/>
                <w:iCs w:val="0"/>
                <w:sz w:val="20"/>
                <w:szCs w:val="20"/>
              </w:rPr>
            </w:pPr>
            <w:r w:rsidRPr="3EEAF6C7" w:rsidR="3EEAF6C7">
              <w:rPr>
                <w:rFonts w:ascii="Times New Roman" w:hAnsi="Times New Roman" w:eastAsia="Times New Roman" w:cs="Times New Roman"/>
                <w:b w:val="0"/>
                <w:bCs w:val="0"/>
                <w:i w:val="0"/>
                <w:iCs w:val="0"/>
                <w:sz w:val="20"/>
                <w:szCs w:val="20"/>
                <w:lang w:val="en-US"/>
              </w:rPr>
              <w:t>0.3332</w:t>
            </w:r>
          </w:p>
        </w:tc>
      </w:tr>
    </w:tbl>
    <w:p w:rsidR="67263666" w:rsidP="67263666" w:rsidRDefault="67263666" w14:paraId="1D361A7B" w14:textId="0EB10C95">
      <w:pPr>
        <w:pStyle w:val="BodyText"/>
        <w:tabs>
          <w:tab w:val="left" w:leader="none" w:pos="288"/>
        </w:tabs>
        <w:bidi w:val="0"/>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RPr="005B520E" w:rsidR="009303D9" w:rsidP="3EEAF6C7" w:rsidRDefault="009303D9" w14:paraId="72B96559" wp14:textId="2CE0470F">
      <w:pPr>
        <w:pStyle w:val="BodyText"/>
        <w:tabs>
          <w:tab w:val="left" w:leader="none" w:pos="288"/>
        </w:tabs>
        <w:bidi w:val="0"/>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EEAF6C7" w:rsidR="6B3A317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NMI value of 0.234 </w:t>
      </w:r>
      <w:r w:rsidRPr="3EEAF6C7" w:rsidR="6B3A317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indicates</w:t>
      </w:r>
      <w:r w:rsidRPr="3EEAF6C7" w:rsidR="6B3A317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 meaningful degree of mutual information between cluster assignments and the true domain labels. The ARI of 0.263 confirms that the clustering is significantly better than random partitioning. An average Silhouette Score of 0.333 reflects moderate-to-strong cohesion within clusters and separation between them, which is a reasonable result given the overlapping vocabulary inherent in cross-domain corpora.</w:t>
      </w:r>
    </w:p>
    <w:p xmlns:wp14="http://schemas.microsoft.com/office/word/2010/wordml" w:rsidRPr="005B520E" w:rsidR="009303D9" w:rsidP="66D8294B" w:rsidRDefault="009303D9" w14:paraId="54B5B90E" wp14:textId="057260BE">
      <w:pPr>
        <w:pStyle w:val="Heading2"/>
        <w:keepNext w:val="1"/>
        <w:keepLines w:val="1"/>
        <w:numPr>
          <w:ilvl w:val="0"/>
          <w:numId w:val="0"/>
        </w:numPr>
        <w:tabs>
          <w:tab w:val="clear" w:leader="none" w:pos="360"/>
          <w:tab w:val="num" w:leader="none" w:pos="288"/>
        </w:tabs>
        <w:spacing w:before="120" w:after="60"/>
        <w:ind w:left="0"/>
        <w:jc w:val="left"/>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r w:rsidRPr="66D8294B" w:rsidR="2FE2B22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B.   </w:t>
      </w:r>
      <w:r w:rsidRPr="66D8294B" w:rsidR="6B3A317F">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Knowledge Mapping and Spatial Distribution</w:t>
      </w:r>
    </w:p>
    <w:p xmlns:wp14="http://schemas.microsoft.com/office/word/2010/wordml" w:rsidRPr="005B520E" w:rsidR="009303D9" w:rsidP="3EEAF6C7" w:rsidRDefault="009303D9" w14:paraId="49B59E4E" wp14:textId="3DCCFD70">
      <w:pPr>
        <w:pStyle w:val="BodyText"/>
        <w:tabs>
          <w:tab w:val="left" w:leader="none" w:pos="288"/>
        </w:tabs>
        <w:spacing w:after="120" w:line="228" w:lineRule="auto"/>
        <w:ind w:firstLine="288"/>
        <w:jc w:val="both"/>
      </w:pP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UMAP scatter plot (Fig. 1) visualizes the cross-domain knowledge map with cluster boundaries drawn as convex hulls. Each point represents one research abstract, positioned such that semantically similar documents appear closer together. Circle markers denote biomedical abstracts (Domain 0)</w:t>
      </w:r>
      <w:bookmarkStart w:name="_Int_WyEz2KYt" w:id="1688876593"/>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w:t>
      </w:r>
      <w:bookmarkEnd w:id="1688876593"/>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triangle markers denote AI abstracts (Domain 1).</w:t>
      </w:r>
    </w:p>
    <w:p w:rsidR="1180CFD1" w:rsidP="67263666" w:rsidRDefault="1180CFD1" w14:paraId="5C8A9BAC" w14:textId="37F49C2F">
      <w:pPr>
        <w:pStyle w:val="BodyText"/>
        <w:tabs>
          <w:tab w:val="left" w:leader="none" w:pos="288"/>
        </w:tabs>
        <w:spacing w:after="120" w:line="228" w:lineRule="auto"/>
        <w:ind w:firstLine="0"/>
        <w:jc w:val="center"/>
      </w:pPr>
      <w:r w:rsidR="1180CFD1">
        <w:drawing>
          <wp:inline wp14:editId="6D88892B" wp14:anchorId="33F666A9">
            <wp:extent cx="3095625" cy="1943100"/>
            <wp:effectExtent l="0" t="0" r="0" b="0"/>
            <wp:docPr id="21459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9162" name="Picture 21459162"/>
                    <pic:cNvPicPr/>
                  </pic:nvPicPr>
                  <pic:blipFill>
                    <a:blip xmlns:r="http://schemas.openxmlformats.org/officeDocument/2006/relationships" r:embed="rId182814302">
                      <a:extLst>
                        <a:ext uri="{28A0092B-C50C-407E-A947-70E740481C1C}">
                          <a14:useLocalDpi xmlns:a14="http://schemas.microsoft.com/office/drawing/2010/main"/>
                        </a:ext>
                      </a:extLst>
                    </a:blip>
                    <a:stretch>
                      <a:fillRect/>
                    </a:stretch>
                  </pic:blipFill>
                  <pic:spPr>
                    <a:xfrm>
                      <a:off x="0" y="0"/>
                      <a:ext cx="3095625" cy="1943100"/>
                    </a:xfrm>
                    <a:prstGeom prst="rect">
                      <a:avLst/>
                    </a:prstGeom>
                  </pic:spPr>
                </pic:pic>
              </a:graphicData>
            </a:graphic>
          </wp:inline>
        </w:drawing>
      </w:r>
      <w:r w:rsidRPr="67263666" w:rsidR="003125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Fig 1: </w:t>
      </w:r>
      <w:r w:rsidRPr="67263666" w:rsidR="574735A5">
        <w:rPr>
          <w:noProof w:val="0"/>
          <w:lang w:val="en-US"/>
        </w:rPr>
        <w:t>Cross-domain knowledge map with K-means cluster boundaries.</w:t>
      </w:r>
    </w:p>
    <w:p w:rsidR="67263666" w:rsidP="67263666" w:rsidRDefault="67263666" w14:paraId="7BC296A8" w14:textId="14F4EC7E">
      <w:pPr>
        <w:pStyle w:val="BodyText"/>
        <w:tabs>
          <w:tab w:val="left" w:leader="none" w:pos="288"/>
        </w:tabs>
        <w:spacing w:after="120" w:line="228" w:lineRule="auto"/>
        <w:ind w:firstLine="0"/>
        <w:jc w:val="center"/>
        <w:rPr>
          <w:noProof w:val="0"/>
          <w:lang w:val="en-US"/>
        </w:rPr>
      </w:pPr>
    </w:p>
    <w:p w:rsidR="5997312B" w:rsidP="67263666" w:rsidRDefault="5997312B" w14:paraId="30C6C809" w14:textId="085DF0BC">
      <w:pPr>
        <w:pStyle w:val="BodyText"/>
        <w:tabs>
          <w:tab w:val="left" w:leader="none" w:pos="288"/>
        </w:tabs>
        <w:spacing w:after="120" w:line="228" w:lineRule="auto"/>
        <w:ind w:firstLine="288"/>
        <w:jc w:val="both"/>
      </w:pP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Two key spatial patterns </w:t>
      </w: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emerge</w:t>
      </w: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First, there is clear domain polarization: biomedical and AI abstracts occupy different poles of the UMAP1 axis, confirming that TF-IDF successfully captures the linguistic distinction between the two domains. Second, the histogram of UMAP Dimension 1 values (Fig. 2) shows a bimodal distribution, providing quantitative evidence that the vocabulary of the two domains is mathematically distinct.</w:t>
      </w:r>
    </w:p>
    <w:p w:rsidR="67263666" w:rsidP="67263666" w:rsidRDefault="67263666" w14:paraId="0AEBE042" w14:textId="3D927447">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D68B1CE" w:rsidP="67263666" w:rsidRDefault="0D68B1CE" w14:paraId="64B3D57C" w14:textId="58D56C06">
      <w:pPr>
        <w:pStyle w:val="BodyText"/>
        <w:tabs>
          <w:tab w:val="left" w:leader="none" w:pos="288"/>
        </w:tabs>
        <w:spacing w:after="120" w:line="228"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0D68B1CE">
        <w:drawing>
          <wp:inline wp14:editId="12CDCF29" wp14:anchorId="070CFC9E">
            <wp:extent cx="3050102" cy="1914525"/>
            <wp:effectExtent l="0" t="0" r="0" b="0"/>
            <wp:docPr id="284898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898551" name="Picture 284898551"/>
                    <pic:cNvPicPr/>
                  </pic:nvPicPr>
                  <pic:blipFill>
                    <a:blip xmlns:r="http://schemas.openxmlformats.org/officeDocument/2006/relationships" r:embed="rId903876016">
                      <a:extLst>
                        <a:ext uri="{28A0092B-C50C-407E-A947-70E740481C1C}">
                          <a14:useLocalDpi xmlns:a14="http://schemas.microsoft.com/office/drawing/2010/main"/>
                        </a:ext>
                      </a:extLst>
                    </a:blip>
                    <a:stretch>
                      <a:fillRect/>
                    </a:stretch>
                  </pic:blipFill>
                  <pic:spPr>
                    <a:xfrm rot="0">
                      <a:off x="0" y="0"/>
                      <a:ext cx="3050102" cy="1914525"/>
                    </a:xfrm>
                    <a:prstGeom prst="rect">
                      <a:avLst/>
                    </a:prstGeom>
                  </pic:spPr>
                </pic:pic>
              </a:graphicData>
            </a:graphic>
          </wp:inline>
        </w:drawing>
      </w:r>
    </w:p>
    <w:p w:rsidR="0D68B1CE" w:rsidP="67263666" w:rsidRDefault="0D68B1CE" w14:paraId="2059026B" w14:textId="07FF97CA">
      <w:pPr>
        <w:pStyle w:val="BodyText"/>
        <w:tabs>
          <w:tab w:val="left" w:leader="none" w:pos="288"/>
        </w:tabs>
        <w:spacing w:after="120" w:line="228" w:lineRule="auto"/>
        <w:ind w:firstLine="0"/>
        <w:jc w:val="center"/>
      </w:pPr>
      <w:r w:rsidRPr="67263666" w:rsidR="0D68B1C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Fig 2: </w:t>
      </w:r>
      <w:r w:rsidRPr="67263666" w:rsidR="122C83ED">
        <w:rPr>
          <w:noProof w:val="0"/>
          <w:lang w:val="en-US"/>
        </w:rPr>
        <w:t>Proportional domain composition across the five extracted clusters.</w:t>
      </w:r>
    </w:p>
    <w:p w:rsidR="67263666" w:rsidP="67263666" w:rsidRDefault="67263666" w14:paraId="6836067A" w14:textId="5D249616">
      <w:pPr>
        <w:pStyle w:val="BodyText"/>
        <w:tabs>
          <w:tab w:val="left" w:leader="none" w:pos="288"/>
        </w:tabs>
        <w:spacing w:after="120" w:line="228" w:lineRule="auto"/>
        <w:ind w:firstLine="0"/>
        <w:jc w:val="center"/>
        <w:rPr>
          <w:noProof w:val="0"/>
          <w:lang w:val="en-US"/>
        </w:rPr>
      </w:pPr>
    </w:p>
    <w:p w:rsidR="4F715E18" w:rsidP="67263666" w:rsidRDefault="4F715E18" w14:paraId="6297AE59" w14:textId="06BB58C4">
      <w:pPr>
        <w:pStyle w:val="Heading2"/>
        <w:keepNext w:val="1"/>
        <w:keepLines w:val="1"/>
        <w:numPr>
          <w:ilvl w:val="0"/>
          <w:numId w:val="0"/>
        </w:numPr>
        <w:tabs>
          <w:tab w:val="clear" w:leader="none" w:pos="360"/>
          <w:tab w:val="num" w:leader="none" w:pos="288"/>
        </w:tabs>
        <w:spacing w:before="120" w:after="60"/>
        <w:ind w:left="0"/>
        <w:jc w:val="left"/>
      </w:pPr>
      <w:r w:rsidRPr="67263666" w:rsidR="4F715E18">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C.   </w:t>
      </w:r>
      <w:r w:rsidRPr="67263666" w:rsidR="5997312B">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Cross-Domain Knowledge Transfer</w:t>
      </w:r>
    </w:p>
    <w:p xmlns:wp14="http://schemas.microsoft.com/office/word/2010/wordml" w:rsidRPr="005B520E" w:rsidR="009303D9" w:rsidP="3EEAF6C7" w:rsidRDefault="009303D9" w14:paraId="3794F63A" wp14:textId="1E3067DD">
      <w:pPr>
        <w:pStyle w:val="BodyText"/>
        <w:tabs>
          <w:tab w:val="left" w:leader="none" w:pos="288"/>
        </w:tabs>
        <w:spacing w:after="120" w:line="228" w:lineRule="auto"/>
        <w:ind w:firstLine="288"/>
        <w:jc w:val="both"/>
      </w:pP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stacked bar chart of domain composition per cluster (Fig. 3) reveals two distinct cluster types. Clusters 1, 3, and 4 exhibit high purity (over 80% of documents belonging to a single domain), representing either deep clinical biomedical research or pure algorithmic AI development. By contrast, Cluster 2 (and to a lesser extent Cluster 5) contains a significant mixture of both domains, forming a “Knowledge Transfer” zone where AI methodologies are applied to biomedical challenges.</w:t>
      </w:r>
    </w:p>
    <w:p w:rsidR="0BA2959D" w:rsidP="67263666" w:rsidRDefault="0BA2959D" w14:paraId="5FBC095D" w14:textId="4E27FF32">
      <w:pPr>
        <w:pStyle w:val="BodyText"/>
        <w:tabs>
          <w:tab w:val="left" w:leader="none" w:pos="288"/>
        </w:tabs>
        <w:spacing w:after="120" w:line="228" w:lineRule="auto"/>
        <w:ind w:firstLine="0"/>
        <w:jc w:val="both"/>
      </w:pPr>
      <w:r w:rsidR="0BA2959D">
        <w:drawing>
          <wp:inline wp14:editId="47B0CC7C" wp14:anchorId="61A460AC">
            <wp:extent cx="3095625" cy="1943100"/>
            <wp:effectExtent l="0" t="0" r="0" b="0"/>
            <wp:docPr id="819406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9406487" name="Picture 819406487"/>
                    <pic:cNvPicPr/>
                  </pic:nvPicPr>
                  <pic:blipFill>
                    <a:blip xmlns:r="http://schemas.openxmlformats.org/officeDocument/2006/relationships" r:embed="rId984133081">
                      <a:extLst>
                        <a:ext uri="{28A0092B-C50C-407E-A947-70E740481C1C}">
                          <a14:useLocalDpi xmlns:a14="http://schemas.microsoft.com/office/drawing/2010/main"/>
                        </a:ext>
                      </a:extLst>
                    </a:blip>
                    <a:stretch>
                      <a:fillRect/>
                    </a:stretch>
                  </pic:blipFill>
                  <pic:spPr>
                    <a:xfrm>
                      <a:off x="0" y="0"/>
                      <a:ext cx="3095625" cy="1943100"/>
                    </a:xfrm>
                    <a:prstGeom prst="rect">
                      <a:avLst/>
                    </a:prstGeom>
                  </pic:spPr>
                </pic:pic>
              </a:graphicData>
            </a:graphic>
          </wp:inline>
        </w:drawing>
      </w:r>
      <w:r w:rsidRPr="67263666" w:rsidR="0BA2959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Fig 3:</w:t>
      </w:r>
      <w:r w:rsidRPr="67263666" w:rsidR="7F072B7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67263666" w:rsidR="7947B75E">
        <w:rPr>
          <w:noProof w:val="0"/>
          <w:lang w:val="en-US"/>
        </w:rPr>
        <w:t>Proportional domain composition across the five extracted clusters.</w:t>
      </w:r>
    </w:p>
    <w:p xmlns:wp14="http://schemas.microsoft.com/office/word/2010/wordml" w:rsidRPr="005B520E" w:rsidR="009303D9" w:rsidP="66D8294B" w:rsidRDefault="009303D9" w14:paraId="6DB41C37" wp14:textId="1FFD79B4">
      <w:pPr>
        <w:pStyle w:val="Heading2"/>
        <w:keepNext w:val="1"/>
        <w:keepLines w:val="1"/>
        <w:numPr>
          <w:ilvl w:val="0"/>
          <w:numId w:val="0"/>
        </w:numPr>
        <w:tabs>
          <w:tab w:val="clear" w:leader="none" w:pos="360"/>
          <w:tab w:val="num" w:leader="none" w:pos="288"/>
        </w:tabs>
        <w:spacing w:before="120" w:after="60"/>
        <w:ind w:left="0"/>
        <w:jc w:val="left"/>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r w:rsidRPr="66D8294B" w:rsidR="0C9E4A82">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D.  </w:t>
      </w:r>
      <w:r w:rsidRPr="66D8294B" w:rsidR="6B3A317F">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Keyword and Theme Discovery</w:t>
      </w:r>
    </w:p>
    <w:p w:rsidR="5997312B" w:rsidP="67263666" w:rsidRDefault="5997312B" w14:paraId="1273803D" w14:textId="6187985D">
      <w:pPr>
        <w:pStyle w:val="BodyText"/>
        <w:tabs>
          <w:tab w:val="left" w:leader="none" w:pos="288"/>
        </w:tabs>
        <w:spacing w:after="120" w:line="228" w:lineRule="auto"/>
        <w:ind w:firstLine="288"/>
        <w:jc w:val="both"/>
      </w:pP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TF-IDF keyword extraction highlights the semantic content of each cluster. Biomedical-dominant clusters feature terms such as “vascular,” “hyperglycemia,” “insulin,” and “complications,” reflecting clinical and physiological terminology. AI-dominant and cross-domain clusters surface terms including “forecasting,” “benchmark,” “machine-learning,” and “predictive-models.” The co-occurrence of these term sets in the transfer-zone clusters </w:t>
      </w: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indicates</w:t>
      </w: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that clinical data is being actively integrated into computational frameworks to improve healthcare outcomes.</w:t>
      </w:r>
    </w:p>
    <w:p xmlns:wp14="http://schemas.microsoft.com/office/word/2010/wordml" w:rsidRPr="005B520E" w:rsidR="009303D9" w:rsidP="66D8294B" w:rsidRDefault="009303D9" w14:paraId="30B55AEF" wp14:textId="17A6C7D2">
      <w:pPr>
        <w:pStyle w:val="Heading2"/>
        <w:keepNext w:val="1"/>
        <w:keepLines w:val="1"/>
        <w:numPr>
          <w:ilvl w:val="0"/>
          <w:numId w:val="0"/>
        </w:numPr>
        <w:tabs>
          <w:tab w:val="clear" w:leader="none" w:pos="360"/>
          <w:tab w:val="num" w:leader="none" w:pos="288"/>
        </w:tabs>
        <w:spacing w:before="120" w:after="60"/>
        <w:ind w:left="0"/>
        <w:jc w:val="left"/>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r w:rsidRPr="66D8294B" w:rsidR="74972B1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E.  </w:t>
      </w:r>
      <w:r w:rsidRPr="66D8294B" w:rsidR="6B3A317F">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Comparative Stability Analysis</w:t>
      </w:r>
    </w:p>
    <w:p xmlns:wp14="http://schemas.microsoft.com/office/word/2010/wordml" w:rsidRPr="005B520E" w:rsidR="009303D9" w:rsidP="3EEAF6C7" w:rsidRDefault="009303D9" w14:paraId="18699FE3" wp14:textId="4E234159">
      <w:pPr>
        <w:pStyle w:val="BodyText"/>
        <w:tabs>
          <w:tab w:val="left" w:leader="none" w:pos="288"/>
        </w:tabs>
        <w:spacing w:after="120" w:line="228" w:lineRule="auto"/>
        <w:ind w:firstLine="288"/>
        <w:jc w:val="both"/>
      </w:pP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box plot of UMAP Dimension 2 variance by cluster (Fig. 4) and the violin plot of domain density distributions (Fig. 5) together reveal an important asymmetry. AI research abstracts (Domain 1) </w:t>
      </w: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exhibit</w:t>
      </w: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 more concentrated density, consistent with the standardized technical vocabulary that characterizes the field. Biomedical research abstracts (Domain 0), on the other hand, show </w:t>
      </w: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considerably wider</w:t>
      </w:r>
      <w:r w:rsidRPr="67263666" w:rsidR="59973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spread, reflecting the linguistic breadth of a domain that spans molecular biology, clinical trials, epidemiology, and patient care. This variance analysis reinforces the view that biomedical literature is structurally more diverse than AI literature at the vocabulary level</w:t>
      </w:r>
      <w:r w:rsidRPr="67263666" w:rsidR="23294D5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w:rsidR="67263666" w:rsidP="67263666" w:rsidRDefault="67263666" w14:paraId="0E3400F0" w14:textId="36C7A6BA">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23294D5D" w:rsidP="67263666" w:rsidRDefault="23294D5D" w14:paraId="34A5A93A" w14:textId="43B0CD6B">
      <w:pPr>
        <w:pStyle w:val="BodyText"/>
        <w:tabs>
          <w:tab w:val="left" w:leader="none" w:pos="288"/>
        </w:tabs>
        <w:spacing w:after="120" w:line="228" w:lineRule="auto"/>
        <w:ind w:firstLine="0"/>
        <w:jc w:val="center"/>
      </w:pPr>
      <w:r w:rsidR="23294D5D">
        <w:drawing>
          <wp:inline wp14:editId="05FDECA7" wp14:anchorId="0B87B063">
            <wp:extent cx="3095625" cy="1943100"/>
            <wp:effectExtent l="0" t="0" r="0" b="0"/>
            <wp:docPr id="383681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681167" name="Picture 383681167"/>
                    <pic:cNvPicPr/>
                  </pic:nvPicPr>
                  <pic:blipFill>
                    <a:blip xmlns:r="http://schemas.openxmlformats.org/officeDocument/2006/relationships" r:embed="rId797530087">
                      <a:extLst>
                        <a:ext uri="{28A0092B-C50C-407E-A947-70E740481C1C}">
                          <a14:useLocalDpi xmlns:a14="http://schemas.microsoft.com/office/drawing/2010/main"/>
                        </a:ext>
                      </a:extLst>
                    </a:blip>
                    <a:stretch>
                      <a:fillRect/>
                    </a:stretch>
                  </pic:blipFill>
                  <pic:spPr>
                    <a:xfrm>
                      <a:off x="0" y="0"/>
                      <a:ext cx="3095625" cy="1943100"/>
                    </a:xfrm>
                    <a:prstGeom prst="rect">
                      <a:avLst/>
                    </a:prstGeom>
                  </pic:spPr>
                </pic:pic>
              </a:graphicData>
            </a:graphic>
          </wp:inline>
        </w:drawing>
      </w:r>
      <w:r w:rsidRPr="67263666" w:rsidR="5AC5F3D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Fig 4: </w:t>
      </w:r>
      <w:r w:rsidRPr="67263666" w:rsidR="7DF9C6A9">
        <w:rPr>
          <w:noProof w:val="0"/>
          <w:lang w:val="en-US"/>
        </w:rPr>
        <w:t>Internal quantile variance of UMAP Dimension 2 by cluster.</w:t>
      </w:r>
    </w:p>
    <w:p w:rsidR="3DE1F242" w:rsidP="67263666" w:rsidRDefault="3DE1F242" w14:paraId="2840BD81" w14:textId="3E56F3D9">
      <w:pPr>
        <w:pStyle w:val="BodyText"/>
        <w:tabs>
          <w:tab w:val="left" w:leader="none" w:pos="288"/>
        </w:tabs>
        <w:spacing w:after="120" w:line="228" w:lineRule="auto"/>
        <w:ind w:firstLine="0"/>
        <w:jc w:val="center"/>
      </w:pPr>
      <w:r w:rsidR="3DE1F242">
        <w:drawing>
          <wp:inline wp14:editId="0C5BC9AD" wp14:anchorId="4FCB19E3">
            <wp:extent cx="3095625" cy="1943100"/>
            <wp:effectExtent l="0" t="0" r="0" b="0"/>
            <wp:docPr id="668826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826529" name="Picture 668826529"/>
                    <pic:cNvPicPr/>
                  </pic:nvPicPr>
                  <pic:blipFill>
                    <a:blip xmlns:r="http://schemas.openxmlformats.org/officeDocument/2006/relationships" r:embed="rId814347909">
                      <a:extLst>
                        <a:ext uri="{28A0092B-C50C-407E-A947-70E740481C1C}">
                          <a14:useLocalDpi xmlns:a14="http://schemas.microsoft.com/office/drawing/2010/main"/>
                        </a:ext>
                      </a:extLst>
                    </a:blip>
                    <a:stretch>
                      <a:fillRect/>
                    </a:stretch>
                  </pic:blipFill>
                  <pic:spPr>
                    <a:xfrm>
                      <a:off x="0" y="0"/>
                      <a:ext cx="3095625" cy="1943100"/>
                    </a:xfrm>
                    <a:prstGeom prst="rect">
                      <a:avLst/>
                    </a:prstGeom>
                  </pic:spPr>
                </pic:pic>
              </a:graphicData>
            </a:graphic>
          </wp:inline>
        </w:drawing>
      </w:r>
      <w:r w:rsidRPr="67263666" w:rsidR="3DE1F242">
        <w:rPr>
          <w:noProof w:val="0"/>
          <w:lang w:val="en-US"/>
        </w:rPr>
        <w:t>Fig 5:</w:t>
      </w:r>
      <w:r w:rsidRPr="67263666" w:rsidR="2FF90063">
        <w:rPr>
          <w:noProof w:val="0"/>
          <w:lang w:val="en-US"/>
        </w:rPr>
        <w:t xml:space="preserve"> Smooth violin density curves of UMAP dimensions by domain.</w:t>
      </w:r>
    </w:p>
    <w:p w:rsidR="67263666" w:rsidP="67263666" w:rsidRDefault="67263666" w14:paraId="340FB26C" w14:textId="3C98D03A">
      <w:pPr>
        <w:pStyle w:val="BodyText"/>
        <w:tabs>
          <w:tab w:val="left" w:leader="none" w:pos="288"/>
        </w:tabs>
        <w:spacing w:after="120" w:line="228" w:lineRule="auto"/>
        <w:ind w:firstLine="0"/>
        <w:jc w:val="center"/>
        <w:rPr>
          <w:noProof w:val="0"/>
          <w:lang w:val="en-US"/>
        </w:rPr>
      </w:pPr>
    </w:p>
    <w:p w:rsidR="569FEA51" w:rsidP="67263666" w:rsidRDefault="569FEA51" w14:paraId="33EB71D0" w14:textId="3DC1126C">
      <w:pPr>
        <w:pStyle w:val="BodyText"/>
        <w:tabs>
          <w:tab w:val="left" w:leader="none" w:pos="288"/>
        </w:tabs>
        <w:spacing w:after="120" w:line="228" w:lineRule="auto"/>
        <w:ind w:firstLine="0"/>
        <w:jc w:val="center"/>
      </w:pPr>
      <w:r w:rsidR="569FEA51">
        <w:drawing>
          <wp:inline wp14:editId="6DD449CA" wp14:anchorId="1B724096">
            <wp:extent cx="3095625" cy="1943100"/>
            <wp:effectExtent l="0" t="0" r="0" b="0"/>
            <wp:docPr id="1950112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112770" name="Picture 1950112770"/>
                    <pic:cNvPicPr/>
                  </pic:nvPicPr>
                  <pic:blipFill>
                    <a:blip xmlns:r="http://schemas.openxmlformats.org/officeDocument/2006/relationships" r:embed="rId55986212">
                      <a:extLst>
                        <a:ext uri="{28A0092B-C50C-407E-A947-70E740481C1C}">
                          <a14:useLocalDpi xmlns:a14="http://schemas.microsoft.com/office/drawing/2010/main"/>
                        </a:ext>
                      </a:extLst>
                    </a:blip>
                    <a:stretch>
                      <a:fillRect/>
                    </a:stretch>
                  </pic:blipFill>
                  <pic:spPr>
                    <a:xfrm>
                      <a:off x="0" y="0"/>
                      <a:ext cx="3095625" cy="1943100"/>
                    </a:xfrm>
                    <a:prstGeom prst="rect">
                      <a:avLst/>
                    </a:prstGeom>
                  </pic:spPr>
                </pic:pic>
              </a:graphicData>
            </a:graphic>
          </wp:inline>
        </w:drawing>
      </w:r>
      <w:r w:rsidRPr="67263666" w:rsidR="569FEA51">
        <w:rPr>
          <w:rFonts w:ascii="Times New Roman" w:hAnsi="Times New Roman" w:eastAsia="SimSun" w:cs="Times New Roman"/>
          <w:noProof w:val="0"/>
          <w:lang w:val="en-US"/>
        </w:rPr>
        <w:t xml:space="preserve">Fig 6: </w:t>
      </w:r>
      <w:r w:rsidRPr="67263666" w:rsidR="569FEA51">
        <w:rPr>
          <w:noProof w:val="0"/>
          <w:lang w:val="en-US"/>
        </w:rPr>
        <w:t>Scatter plot matrix displaying pairwise UMAP coordinate interactions.</w:t>
      </w:r>
    </w:p>
    <w:p w:rsidR="58C1A856" w:rsidP="67263666" w:rsidRDefault="58C1A856" w14:paraId="7D500C22" w14:textId="11936FA6">
      <w:pPr>
        <w:pStyle w:val="Heading1"/>
        <w:keepNext w:val="1"/>
        <w:keepLines w:val="1"/>
        <w:numPr>
          <w:ilvl w:val="0"/>
          <w:numId w:val="0"/>
        </w:numPr>
        <w:tabs>
          <w:tab w:val="left" w:leader="none" w:pos="216"/>
        </w:tabs>
        <w:spacing w:before="160" w:after="80"/>
        <w:ind w:left="288"/>
        <w:jc w:val="center"/>
      </w:pPr>
      <w:r w:rsidRPr="67263666" w:rsidR="58C1A856">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t xml:space="preserve">V. </w:t>
      </w:r>
      <w:r w:rsidRPr="67263666" w:rsidR="6503FFA5">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t>Conclusion</w:t>
      </w:r>
    </w:p>
    <w:p xmlns:wp14="http://schemas.microsoft.com/office/word/2010/wordml" w:rsidRPr="005B520E" w:rsidR="0080791D" w:rsidP="3EEAF6C7" w:rsidRDefault="009303D9" w14:paraId="76E02136" wp14:textId="42C1B065">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EEAF6C7" w:rsidR="226FD7A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study demonstrates that an unsupervised text mining pipeline combining TF-IDF, UMAP, and K-means clustering can effectively map knowledge structures across biomedical and AI research domains. Five meaningful clusters were identified, some representing domain-specific topics and others constituting cross-domain transfer zones where AI is being applied to biomedical problems. Quantitative validation metrics (NMI, ARI, Silhouette Score) confirm the statistical validity of the partitioning, and keyword extraction provides interpretable labels for each cluster.</w:t>
      </w:r>
    </w:p>
    <w:p xmlns:wp14="http://schemas.microsoft.com/office/word/2010/wordml" w:rsidR="0080791D" w:rsidP="67263666" w:rsidRDefault="0080791D" w14:paraId="6E5E7832" wp14:textId="03DF60C4">
      <w:pPr>
        <w:pStyle w:val="BodyText"/>
        <w:tabs>
          <w:tab w:val="left" w:leader="none" w:pos="288"/>
        </w:tabs>
        <w:spacing w:after="120" w:line="228" w:lineRule="auto"/>
        <w:ind w:firstLine="288"/>
        <w:jc w:val="both"/>
      </w:pPr>
      <w:r w:rsidRPr="67263666" w:rsidR="6503FFA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findings highlight the growing convergence of AI and biomedical research, particularly in diabetes-related predictive modelling and clinical decision support. Future work could extend this analysis with larger corpora, apply dynamic topic modelling to track the evolution of cross-domain themes over time, and incorporate citation network analysis to further characterize knowledge transfer pathways.</w:t>
      </w:r>
    </w:p>
    <w:p xmlns:wp14="http://schemas.microsoft.com/office/word/2010/wordml" w:rsidR="0080791D" w:rsidP="67263666" w:rsidRDefault="0080791D" w14:paraId="5E3003AC" wp14:textId="06C7B355">
      <w:pPr>
        <w:pStyle w:val="BodyText"/>
        <w:numPr>
          <w:ilvl w:val="0"/>
          <w:numId w:val="50"/>
        </w:numPr>
        <w:tabs>
          <w:tab w:val="left" w:leader="none" w:pos="288"/>
        </w:tabs>
        <w:spacing w:after="120" w:line="228" w:lineRule="auto"/>
        <w:jc w:val="left"/>
        <w:rPr>
          <w:i w:val="1"/>
          <w:iCs w:val="1"/>
        </w:rPr>
      </w:pPr>
      <w:r w:rsidR="3E85E90B">
        <w:rPr/>
        <w:t>Acknowledgment</w:t>
      </w:r>
    </w:p>
    <w:p w:rsidR="7AE5DC0D" w:rsidP="67263666" w:rsidRDefault="7AE5DC0D" w14:paraId="6EBDC798" w14:textId="77012E68">
      <w:pPr>
        <w:pStyle w:val="BodyText"/>
        <w:tabs>
          <w:tab w:val="left" w:leader="none" w:pos="288"/>
        </w:tabs>
        <w:spacing w:after="120" w:line="228" w:lineRule="auto"/>
        <w:ind w:firstLine="288"/>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7263666" w:rsidR="751C23F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authors thank Course Instructor </w:t>
      </w:r>
      <w:r w:rsidRPr="67263666" w:rsidR="751C23F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Tohedul</w:t>
      </w:r>
      <w:r w:rsidRPr="67263666" w:rsidR="751C23F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Islam, Department of </w:t>
      </w:r>
      <w:r w:rsidRPr="67263666" w:rsidR="0C8203B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Computer</w:t>
      </w:r>
      <w:r w:rsidRPr="67263666" w:rsidR="751C23F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67263666" w:rsidR="751C23F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Science and Technology, American International University–Bangladesh, for guidance and support throughout this project.</w:t>
      </w:r>
    </w:p>
    <w:p xmlns:wp14="http://schemas.microsoft.com/office/word/2010/wordml" w:rsidR="009303D9" w:rsidP="67263666" w:rsidRDefault="009303D9" w14:paraId="071E4E01" wp14:textId="3552855F">
      <w:pPr>
        <w:pStyle w:val="Heading5"/>
        <w:numPr>
          <w:ilvl w:val="0"/>
          <w:numId w:val="50"/>
        </w:numPr>
        <w:jc w:val="left"/>
        <w:rPr/>
      </w:pPr>
      <w:r w:rsidR="403D7FF2">
        <w:rPr/>
        <w:t>References</w:t>
      </w:r>
    </w:p>
    <w:p w:rsidR="403B87E1" w:rsidP="67263666" w:rsidRDefault="403B87E1" w14:paraId="5B0CE034" w14:textId="2B8F56C0">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7263666" w:rsidR="2DD267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 R. Feldman and J. Sanger, </w:t>
      </w:r>
      <w:r w:rsidRPr="67263666" w:rsidR="2DD267D9">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The Text Mining Handbook: Advanced Approaches in Analyzing Unstructured Data</w:t>
      </w:r>
      <w:r w:rsidRPr="67263666" w:rsidR="2DD267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Cambridge University Press, 2007.</w:t>
      </w:r>
    </w:p>
    <w:p w:rsidR="403B87E1" w:rsidP="67263666" w:rsidRDefault="403B87E1" w14:paraId="1CE2B5A4" w14:textId="7DF18994">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7263666" w:rsidR="2DD267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 L. McInnes, J. Healy, and J. Melville, “UMAP: Uniform manifold approximation and projection for dimension reduction,” 2018, arXiv:1802.03426.</w:t>
      </w:r>
    </w:p>
    <w:p w:rsidR="403B87E1" w:rsidP="67263666" w:rsidRDefault="403B87E1" w14:paraId="061F9A80" w14:textId="27F1028E">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7263666" w:rsidR="2DD267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[3] I. Feinerer, K. Hornik, and D. Meyer, “Text mining infrastructure in R,” </w:t>
      </w:r>
      <w:r w:rsidRPr="67263666" w:rsidR="2DD267D9">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Journal of Statistical Software</w:t>
      </w:r>
      <w:r w:rsidRPr="67263666" w:rsidR="2DD267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vol. 25, no. 5, pp. 1–54, 2008.</w:t>
      </w:r>
    </w:p>
    <w:p w:rsidR="403B87E1" w:rsidP="67263666" w:rsidRDefault="403B87E1" w14:paraId="6390A0DC" w14:textId="7F878874">
      <w:pPr>
        <w:jc w:val="both"/>
      </w:pPr>
      <w:r w:rsidRPr="67263666" w:rsidR="2DD267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[4] J. MacQueen, “Some methods for classification and analysis of multivariate observations,</w:t>
      </w:r>
      <w:bookmarkStart w:name="_Int_YV0SbmGG" w:id="254628644"/>
      <w:r w:rsidRPr="67263666" w:rsidR="2DD267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in</w:t>
      </w:r>
      <w:bookmarkEnd w:id="254628644"/>
      <w:r w:rsidRPr="67263666" w:rsidR="2DD267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67263666" w:rsidR="2DD267D9">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Proc. 5th Berkeley Symp. </w:t>
      </w:r>
      <w:bookmarkStart w:name="_Int_J8uRELqx" w:id="1287915372"/>
      <w:r w:rsidRPr="67263666" w:rsidR="2DD267D9">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on</w:t>
      </w:r>
      <w:bookmarkEnd w:id="1287915372"/>
      <w:r w:rsidRPr="67263666" w:rsidR="2DD267D9">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Mathematical Statistics and Probability</w:t>
      </w:r>
      <w:r w:rsidRPr="67263666" w:rsidR="2DD267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vol. 1, pp. 281–297, 1967.</w:t>
      </w:r>
    </w:p>
    <w:p w:rsidR="55A01B0A" w:rsidP="67263666" w:rsidRDefault="55A01B0A" w14:paraId="51F6D112" w14:textId="6F8372C3">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7263666" w:rsidR="55A01B0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[5] G. Salton and C. Buckley, “Term-weighting approaches in automatic text retrieval,” </w:t>
      </w:r>
      <w:r w:rsidRPr="67263666" w:rsidR="55A01B0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Information Processing &amp; Management</w:t>
      </w:r>
      <w:r w:rsidRPr="67263666" w:rsidR="55A01B0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vol. 24, no. 5, pp. 513–523, 1988.</w:t>
      </w:r>
    </w:p>
    <w:p w:rsidR="55A01B0A" w:rsidP="67263666" w:rsidRDefault="55A01B0A" w14:paraId="601C4276" w14:textId="6B257956">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7263666" w:rsidR="55A01B0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[6] H. Wickham, </w:t>
      </w:r>
      <w:r w:rsidRPr="67263666" w:rsidR="55A01B0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ggplot2: Elegant Graphics for Data Analysis</w:t>
      </w:r>
      <w:r w:rsidRPr="67263666" w:rsidR="55A01B0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Springer, 2016.</w:t>
      </w:r>
    </w:p>
    <w:p w:rsidR="55A01B0A" w:rsidP="67263666" w:rsidRDefault="55A01B0A" w14:paraId="0DEEECFC" w14:textId="0F2B5C5A">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7263666" w:rsidR="55A01B0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[7] R. Kohavi, “A study of cross-validation and bootstrap for accuracy estimation and model selection,</w:t>
      </w:r>
      <w:bookmarkStart w:name="_Int_eqkZlgVZ" w:id="1428604762"/>
      <w:r w:rsidRPr="67263666" w:rsidR="55A01B0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in</w:t>
      </w:r>
      <w:bookmarkEnd w:id="1428604762"/>
      <w:r w:rsidRPr="67263666" w:rsidR="55A01B0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67263666" w:rsidR="55A01B0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Proc. IJCAI</w:t>
      </w:r>
      <w:r w:rsidRPr="67263666" w:rsidR="55A01B0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vol. 14, no. 2, pp. 1137–1145, 1995.</w:t>
      </w:r>
    </w:p>
    <w:p w:rsidR="67263666" w:rsidP="67263666" w:rsidRDefault="67263666" w14:paraId="62BF875A" w14:textId="5FFBFBB4">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EEAF6C7" w:rsidP="3EEAF6C7" w:rsidRDefault="3EEAF6C7" w14:paraId="434103B9" w14:textId="0149F241">
      <w:pPr>
        <w:pStyle w:val="references"/>
        <w:numPr>
          <w:ilvl w:val="0"/>
          <w:numId w:val="0"/>
        </w:numPr>
        <w:ind w:left="360" w:hanging="360"/>
        <w:jc w:val="center"/>
        <w:rPr>
          <w:rFonts w:eastAsia="SimSun"/>
          <w:b w:val="1"/>
          <w:bCs w:val="1"/>
          <w:noProof w:val="0"/>
          <w:color w:val="FF0000"/>
          <w:sz w:val="20"/>
          <w:szCs w:val="20"/>
          <w:lang w:val="en-US" w:eastAsia="en-US"/>
        </w:rPr>
        <w:sectPr w:rsidRPr="00F96569" w:rsidR="00836367" w:rsidSect="003B4E04">
          <w:type w:val="continuous"/>
          <w:pgSz w:w="11906" w:h="16838" w:orient="portrait" w:code="9"/>
          <w:pgMar w:top="1080" w:right="907" w:bottom="1440" w:left="907" w:header="720" w:footer="720" w:gutter="0"/>
          <w:cols w:space="360" w:num="2"/>
          <w:docGrid w:linePitch="360"/>
          <w:headerReference w:type="default" r:id="R800dff7e0aaa4c56"/>
          <w:headerReference w:type="first" r:id="R3c219479122b4d2c"/>
          <w:footerReference w:type="default" r:id="R78d4f4b124874053"/>
        </w:sectPr>
      </w:pPr>
    </w:p>
    <w:p xmlns:wp14="http://schemas.microsoft.com/office/word/2010/wordml" w:rsidR="009303D9" w:rsidP="005B520E" w:rsidRDefault="00DF3217" w14:paraId="4F3B1163" wp14:textId="77777777"/>
    <w:sectPr w:rsidR="009303D9" w:rsidSect="003B4E04">
      <w:type w:val="continuous"/>
      <w:pgSz w:w="11906" w:h="16838" w:orient="portrait" w:code="9"/>
      <w:pgMar w:top="1080" w:right="893" w:bottom="1440" w:left="893" w:header="720" w:footer="720" w:gutter="0"/>
      <w:cols w:space="720"/>
      <w:docGrid w:linePitch="360"/>
      <w:headerReference w:type="default" r:id="Rc7f58b5c2e8046d3"/>
      <w:headerReference w:type="first" r:id="R1efbc0efe9ff4c87"/>
      <w:footerReference w:type="default" r:id="R11e214891bec4df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696786" w:rsidP="001A3B3D" w:rsidRDefault="00696786" w14:paraId="60061E4C" wp14:textId="77777777">
      <w:r>
        <w:separator/>
      </w:r>
    </w:p>
  </w:endnote>
  <w:endnote w:type="continuationSeparator" w:id="0">
    <w:p xmlns:wp14="http://schemas.microsoft.com/office/word/2010/wordml" w:rsidR="00696786" w:rsidP="001A3B3D" w:rsidRDefault="00696786" w14:paraId="44EAFD9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6F6D3D" w:rsidR="001A3B3D" w:rsidP="0056610F" w:rsidRDefault="001A3B3D" w14:paraId="4C688288" wp14:textId="51D9095B">
    <w:pPr>
      <w:pStyle w:val="Footer"/>
      <w:jc w:val="left"/>
      <w:rPr>
        <w:sz w:val="16"/>
        <w:szCs w:val="16"/>
      </w:rPr>
    </w:pPr>
    <w:r w:rsidRPr="3EEAF6C7" w:rsidR="3EEAF6C7">
      <w:rPr>
        <w:sz w:val="16"/>
        <w:szCs w:val="16"/>
      </w:rPr>
      <w:t>American International University</w:t>
    </w:r>
    <w:r w:rsidRPr="3EEAF6C7" w:rsidR="3EEAF6C7">
      <w:rPr>
        <w:sz w:val="16"/>
        <w:szCs w:val="16"/>
      </w:rPr>
      <w:t>-</w:t>
    </w:r>
    <w:r w:rsidRPr="3EEAF6C7" w:rsidR="3EEAF6C7">
      <w:rPr>
        <w:sz w:val="16"/>
        <w:szCs w:val="16"/>
      </w:rPr>
      <w:t xml:space="preserve">Bangladesh </w:t>
    </w:r>
    <w:r w:rsidRPr="3EEAF6C7" w:rsidR="3EEAF6C7">
      <w:rPr>
        <w:sz w:val="16"/>
        <w:szCs w:val="16"/>
      </w:rPr>
      <w:t>©20</w:t>
    </w:r>
    <w:r w:rsidRPr="3EEAF6C7" w:rsidR="3EEAF6C7">
      <w:rPr>
        <w:sz w:val="16"/>
        <w:szCs w:val="16"/>
      </w:rPr>
      <w:t>26</w:t>
    </w:r>
    <w:r w:rsidRPr="3EEAF6C7" w:rsidR="3EEAF6C7">
      <w:rPr>
        <w:sz w:val="16"/>
        <w:szCs w:val="16"/>
      </w:rPr>
      <w:t xml:space="preserve"> IEEE</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01770361">
      <w:trPr>
        <w:trHeight w:val="300"/>
      </w:trPr>
      <w:tc>
        <w:tcPr>
          <w:tcW w:w="3370" w:type="dxa"/>
          <w:tcMar/>
        </w:tcPr>
        <w:p w:rsidR="3EEAF6C7" w:rsidP="3EEAF6C7" w:rsidRDefault="3EEAF6C7" w14:paraId="5951B0B6" w14:textId="2BB45468">
          <w:pPr>
            <w:pStyle w:val="Header"/>
            <w:bidi w:val="0"/>
            <w:ind w:left="-115"/>
            <w:jc w:val="left"/>
          </w:pPr>
        </w:p>
      </w:tc>
      <w:tc>
        <w:tcPr>
          <w:tcW w:w="3370" w:type="dxa"/>
          <w:tcMar/>
        </w:tcPr>
        <w:p w:rsidR="3EEAF6C7" w:rsidP="3EEAF6C7" w:rsidRDefault="3EEAF6C7" w14:paraId="2AEBEED0" w14:textId="5398C170">
          <w:pPr>
            <w:pStyle w:val="Header"/>
            <w:bidi w:val="0"/>
            <w:jc w:val="center"/>
          </w:pPr>
        </w:p>
      </w:tc>
      <w:tc>
        <w:tcPr>
          <w:tcW w:w="3370" w:type="dxa"/>
          <w:tcMar/>
        </w:tcPr>
        <w:p w:rsidR="3EEAF6C7" w:rsidP="3EEAF6C7" w:rsidRDefault="3EEAF6C7" w14:paraId="47CFEBF5" w14:textId="749F32A4">
          <w:pPr>
            <w:pStyle w:val="Header"/>
            <w:bidi w:val="0"/>
            <w:ind w:right="-115"/>
            <w:jc w:val="right"/>
          </w:pPr>
        </w:p>
      </w:tc>
    </w:tr>
  </w:tbl>
  <w:p w:rsidR="3EEAF6C7" w:rsidP="3EEAF6C7" w:rsidRDefault="3EEAF6C7" w14:paraId="4843D5ED" w14:textId="346EAD6E">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1B0E381C">
      <w:trPr>
        <w:trHeight w:val="300"/>
      </w:trPr>
      <w:tc>
        <w:tcPr>
          <w:tcW w:w="3370" w:type="dxa"/>
          <w:tcMar/>
        </w:tcPr>
        <w:p w:rsidR="3EEAF6C7" w:rsidP="3EEAF6C7" w:rsidRDefault="3EEAF6C7" w14:paraId="03C8A3B6" w14:textId="5E42801B">
          <w:pPr>
            <w:pStyle w:val="Header"/>
            <w:bidi w:val="0"/>
            <w:ind w:left="-115"/>
            <w:jc w:val="left"/>
          </w:pPr>
        </w:p>
      </w:tc>
      <w:tc>
        <w:tcPr>
          <w:tcW w:w="3370" w:type="dxa"/>
          <w:tcMar/>
        </w:tcPr>
        <w:p w:rsidR="3EEAF6C7" w:rsidP="3EEAF6C7" w:rsidRDefault="3EEAF6C7" w14:paraId="204058DA" w14:textId="1DFEE472">
          <w:pPr>
            <w:pStyle w:val="Header"/>
            <w:bidi w:val="0"/>
            <w:jc w:val="center"/>
          </w:pPr>
        </w:p>
      </w:tc>
      <w:tc>
        <w:tcPr>
          <w:tcW w:w="3370" w:type="dxa"/>
          <w:tcMar/>
        </w:tcPr>
        <w:p w:rsidR="3EEAF6C7" w:rsidP="3EEAF6C7" w:rsidRDefault="3EEAF6C7" w14:paraId="53BFC508" w14:textId="006AE64A">
          <w:pPr>
            <w:pStyle w:val="Header"/>
            <w:bidi w:val="0"/>
            <w:ind w:right="-115"/>
            <w:jc w:val="right"/>
          </w:pPr>
        </w:p>
      </w:tc>
    </w:tr>
  </w:tbl>
  <w:p w:rsidR="3EEAF6C7" w:rsidP="3EEAF6C7" w:rsidRDefault="3EEAF6C7" w14:paraId="5ED479B5" w14:textId="45D01A28">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38AB469E">
      <w:trPr>
        <w:trHeight w:val="300"/>
      </w:trPr>
      <w:tc>
        <w:tcPr>
          <w:tcW w:w="3370" w:type="dxa"/>
          <w:tcMar/>
        </w:tcPr>
        <w:p w:rsidR="3EEAF6C7" w:rsidP="3EEAF6C7" w:rsidRDefault="3EEAF6C7" w14:paraId="208A7CAC" w14:textId="04CF174A">
          <w:pPr>
            <w:pStyle w:val="Header"/>
            <w:bidi w:val="0"/>
            <w:ind w:left="-115"/>
            <w:jc w:val="left"/>
          </w:pPr>
        </w:p>
      </w:tc>
      <w:tc>
        <w:tcPr>
          <w:tcW w:w="3370" w:type="dxa"/>
          <w:tcMar/>
        </w:tcPr>
        <w:p w:rsidR="3EEAF6C7" w:rsidP="3EEAF6C7" w:rsidRDefault="3EEAF6C7" w14:paraId="483F5014" w14:textId="777AF92E">
          <w:pPr>
            <w:pStyle w:val="Header"/>
            <w:bidi w:val="0"/>
            <w:jc w:val="center"/>
          </w:pPr>
        </w:p>
      </w:tc>
      <w:tc>
        <w:tcPr>
          <w:tcW w:w="3370" w:type="dxa"/>
          <w:tcMar/>
        </w:tcPr>
        <w:p w:rsidR="3EEAF6C7" w:rsidP="3EEAF6C7" w:rsidRDefault="3EEAF6C7" w14:paraId="14B15376" w14:textId="4C0BF81E">
          <w:pPr>
            <w:pStyle w:val="Header"/>
            <w:bidi w:val="0"/>
            <w:ind w:right="-115"/>
            <w:jc w:val="right"/>
          </w:pPr>
        </w:p>
      </w:tc>
    </w:tr>
  </w:tbl>
  <w:p w:rsidR="3EEAF6C7" w:rsidP="3EEAF6C7" w:rsidRDefault="3EEAF6C7" w14:paraId="513E3B9F" w14:textId="34894484">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3EEAF6C7" w:rsidTr="3EEAF6C7" w14:paraId="054B07F2">
      <w:trPr>
        <w:trHeight w:val="300"/>
      </w:trPr>
      <w:tc>
        <w:tcPr>
          <w:tcW w:w="3360" w:type="dxa"/>
          <w:tcMar/>
        </w:tcPr>
        <w:p w:rsidR="3EEAF6C7" w:rsidP="3EEAF6C7" w:rsidRDefault="3EEAF6C7" w14:paraId="7CD51231" w14:textId="7EF8FD16">
          <w:pPr>
            <w:pStyle w:val="Header"/>
            <w:bidi w:val="0"/>
            <w:ind w:left="-115"/>
            <w:jc w:val="left"/>
          </w:pPr>
        </w:p>
      </w:tc>
      <w:tc>
        <w:tcPr>
          <w:tcW w:w="3360" w:type="dxa"/>
          <w:tcMar/>
        </w:tcPr>
        <w:p w:rsidR="3EEAF6C7" w:rsidP="3EEAF6C7" w:rsidRDefault="3EEAF6C7" w14:paraId="6C599A88" w14:textId="5637F7EF">
          <w:pPr>
            <w:pStyle w:val="Header"/>
            <w:bidi w:val="0"/>
            <w:jc w:val="center"/>
          </w:pPr>
        </w:p>
      </w:tc>
      <w:tc>
        <w:tcPr>
          <w:tcW w:w="3360" w:type="dxa"/>
          <w:tcMar/>
        </w:tcPr>
        <w:p w:rsidR="3EEAF6C7" w:rsidP="3EEAF6C7" w:rsidRDefault="3EEAF6C7" w14:paraId="7DEB86C2" w14:textId="2FA246C6">
          <w:pPr>
            <w:pStyle w:val="Header"/>
            <w:bidi w:val="0"/>
            <w:ind w:right="-115"/>
            <w:jc w:val="right"/>
          </w:pPr>
        </w:p>
      </w:tc>
    </w:tr>
  </w:tbl>
  <w:p w:rsidR="3EEAF6C7" w:rsidP="3EEAF6C7" w:rsidRDefault="3EEAF6C7" w14:paraId="11F56A6E" w14:textId="4A9EC981">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7C9A5790">
      <w:trPr>
        <w:trHeight w:val="300"/>
      </w:trPr>
      <w:tc>
        <w:tcPr>
          <w:tcW w:w="3370" w:type="dxa"/>
          <w:tcMar/>
        </w:tcPr>
        <w:p w:rsidR="3EEAF6C7" w:rsidP="3EEAF6C7" w:rsidRDefault="3EEAF6C7" w14:paraId="2FCF3E7C" w14:textId="7CD27273">
          <w:pPr>
            <w:pStyle w:val="Header"/>
            <w:bidi w:val="0"/>
            <w:ind w:left="-115"/>
            <w:jc w:val="left"/>
          </w:pPr>
        </w:p>
      </w:tc>
      <w:tc>
        <w:tcPr>
          <w:tcW w:w="3370" w:type="dxa"/>
          <w:tcMar/>
        </w:tcPr>
        <w:p w:rsidR="3EEAF6C7" w:rsidP="3EEAF6C7" w:rsidRDefault="3EEAF6C7" w14:paraId="5B34F62F" w14:textId="30573B01">
          <w:pPr>
            <w:pStyle w:val="Header"/>
            <w:bidi w:val="0"/>
            <w:jc w:val="center"/>
          </w:pPr>
        </w:p>
      </w:tc>
      <w:tc>
        <w:tcPr>
          <w:tcW w:w="3370" w:type="dxa"/>
          <w:tcMar/>
        </w:tcPr>
        <w:p w:rsidR="3EEAF6C7" w:rsidP="3EEAF6C7" w:rsidRDefault="3EEAF6C7" w14:paraId="160716F5" w14:textId="340B89CA">
          <w:pPr>
            <w:pStyle w:val="Header"/>
            <w:bidi w:val="0"/>
            <w:ind w:right="-115"/>
            <w:jc w:val="right"/>
          </w:pPr>
        </w:p>
      </w:tc>
    </w:tr>
  </w:tbl>
  <w:p w:rsidR="3EEAF6C7" w:rsidP="3EEAF6C7" w:rsidRDefault="3EEAF6C7" w14:paraId="0F5EDBE3" w14:textId="348EEF0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696786" w:rsidP="001A3B3D" w:rsidRDefault="00696786" w14:paraId="4B94D5A5" wp14:textId="77777777">
      <w:r>
        <w:separator/>
      </w:r>
    </w:p>
  </w:footnote>
  <w:footnote w:type="continuationSeparator" w:id="0">
    <w:p xmlns:wp14="http://schemas.microsoft.com/office/word/2010/wordml" w:rsidR="00696786" w:rsidP="001A3B3D" w:rsidRDefault="00696786" w14:paraId="3DEEC669" wp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48AC294E">
      <w:trPr>
        <w:trHeight w:val="300"/>
      </w:trPr>
      <w:tc>
        <w:tcPr>
          <w:tcW w:w="3370" w:type="dxa"/>
          <w:tcMar/>
        </w:tcPr>
        <w:p w:rsidR="3EEAF6C7" w:rsidP="3EEAF6C7" w:rsidRDefault="3EEAF6C7" w14:paraId="3348CD18" w14:textId="5DFACF1C">
          <w:pPr>
            <w:pStyle w:val="Header"/>
            <w:bidi w:val="0"/>
            <w:ind w:left="-115"/>
            <w:jc w:val="left"/>
          </w:pPr>
        </w:p>
      </w:tc>
      <w:tc>
        <w:tcPr>
          <w:tcW w:w="3370" w:type="dxa"/>
          <w:tcMar/>
        </w:tcPr>
        <w:p w:rsidR="3EEAF6C7" w:rsidP="3EEAF6C7" w:rsidRDefault="3EEAF6C7" w14:paraId="14E759B4" w14:textId="5B087BAD">
          <w:pPr>
            <w:pStyle w:val="Header"/>
            <w:bidi w:val="0"/>
            <w:jc w:val="center"/>
          </w:pPr>
        </w:p>
      </w:tc>
      <w:tc>
        <w:tcPr>
          <w:tcW w:w="3370" w:type="dxa"/>
          <w:tcMar/>
        </w:tcPr>
        <w:p w:rsidR="3EEAF6C7" w:rsidP="3EEAF6C7" w:rsidRDefault="3EEAF6C7" w14:paraId="3E114B14" w14:textId="018FE2A3">
          <w:pPr>
            <w:pStyle w:val="Header"/>
            <w:bidi w:val="0"/>
            <w:ind w:right="-115"/>
            <w:jc w:val="right"/>
          </w:pPr>
        </w:p>
      </w:tc>
    </w:tr>
  </w:tbl>
  <w:p w:rsidR="3EEAF6C7" w:rsidP="3EEAF6C7" w:rsidRDefault="3EEAF6C7" w14:paraId="21940896" w14:textId="0088DA97">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2D33C845">
      <w:trPr>
        <w:trHeight w:val="300"/>
      </w:trPr>
      <w:tc>
        <w:tcPr>
          <w:tcW w:w="3370" w:type="dxa"/>
          <w:tcMar/>
        </w:tcPr>
        <w:p w:rsidR="3EEAF6C7" w:rsidP="3EEAF6C7" w:rsidRDefault="3EEAF6C7" w14:paraId="22338874" w14:textId="460AAC1F">
          <w:pPr>
            <w:pStyle w:val="Header"/>
            <w:bidi w:val="0"/>
            <w:ind w:left="-115"/>
            <w:jc w:val="left"/>
          </w:pPr>
        </w:p>
      </w:tc>
      <w:tc>
        <w:tcPr>
          <w:tcW w:w="3370" w:type="dxa"/>
          <w:tcMar/>
        </w:tcPr>
        <w:p w:rsidR="3EEAF6C7" w:rsidP="3EEAF6C7" w:rsidRDefault="3EEAF6C7" w14:paraId="48799542" w14:textId="3353EFA6">
          <w:pPr>
            <w:pStyle w:val="Header"/>
            <w:bidi w:val="0"/>
            <w:jc w:val="center"/>
          </w:pPr>
        </w:p>
      </w:tc>
      <w:tc>
        <w:tcPr>
          <w:tcW w:w="3370" w:type="dxa"/>
          <w:tcMar/>
        </w:tcPr>
        <w:p w:rsidR="3EEAF6C7" w:rsidP="3EEAF6C7" w:rsidRDefault="3EEAF6C7" w14:paraId="6DE6ADA4" w14:textId="2693C307">
          <w:pPr>
            <w:pStyle w:val="Header"/>
            <w:bidi w:val="0"/>
            <w:ind w:right="-115"/>
            <w:jc w:val="right"/>
          </w:pPr>
        </w:p>
      </w:tc>
    </w:tr>
  </w:tbl>
  <w:p w:rsidR="3EEAF6C7" w:rsidP="3EEAF6C7" w:rsidRDefault="3EEAF6C7" w14:paraId="224D3DF5" w14:textId="594DB1FA">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21CFA099">
      <w:trPr>
        <w:trHeight w:val="300"/>
      </w:trPr>
      <w:tc>
        <w:tcPr>
          <w:tcW w:w="3370" w:type="dxa"/>
          <w:tcMar/>
        </w:tcPr>
        <w:p w:rsidR="3EEAF6C7" w:rsidP="3EEAF6C7" w:rsidRDefault="3EEAF6C7" w14:paraId="7FE35B71" w14:textId="7A0FA6C8">
          <w:pPr>
            <w:pStyle w:val="Header"/>
            <w:bidi w:val="0"/>
            <w:ind w:left="-115"/>
            <w:jc w:val="left"/>
          </w:pPr>
        </w:p>
      </w:tc>
      <w:tc>
        <w:tcPr>
          <w:tcW w:w="3370" w:type="dxa"/>
          <w:tcMar/>
        </w:tcPr>
        <w:p w:rsidR="3EEAF6C7" w:rsidP="3EEAF6C7" w:rsidRDefault="3EEAF6C7" w14:paraId="6F6DA9E1" w14:textId="1FA2B6CD">
          <w:pPr>
            <w:pStyle w:val="Header"/>
            <w:bidi w:val="0"/>
            <w:jc w:val="center"/>
          </w:pPr>
        </w:p>
      </w:tc>
      <w:tc>
        <w:tcPr>
          <w:tcW w:w="3370" w:type="dxa"/>
          <w:tcMar/>
        </w:tcPr>
        <w:p w:rsidR="3EEAF6C7" w:rsidP="3EEAF6C7" w:rsidRDefault="3EEAF6C7" w14:paraId="2C567B32" w14:textId="71B80EF0">
          <w:pPr>
            <w:pStyle w:val="Header"/>
            <w:bidi w:val="0"/>
            <w:ind w:right="-115"/>
            <w:jc w:val="right"/>
          </w:pPr>
        </w:p>
      </w:tc>
    </w:tr>
  </w:tbl>
  <w:p w:rsidR="3EEAF6C7" w:rsidP="3EEAF6C7" w:rsidRDefault="3EEAF6C7" w14:paraId="3B4D8397" w14:textId="2DD72248">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5CF14F27">
      <w:trPr>
        <w:trHeight w:val="300"/>
      </w:trPr>
      <w:tc>
        <w:tcPr>
          <w:tcW w:w="3370" w:type="dxa"/>
          <w:tcMar/>
        </w:tcPr>
        <w:p w:rsidR="3EEAF6C7" w:rsidP="3EEAF6C7" w:rsidRDefault="3EEAF6C7" w14:paraId="590C2744" w14:textId="33E18B70">
          <w:pPr>
            <w:pStyle w:val="Header"/>
            <w:bidi w:val="0"/>
            <w:ind w:left="-115"/>
            <w:jc w:val="left"/>
          </w:pPr>
        </w:p>
      </w:tc>
      <w:tc>
        <w:tcPr>
          <w:tcW w:w="3370" w:type="dxa"/>
          <w:tcMar/>
        </w:tcPr>
        <w:p w:rsidR="3EEAF6C7" w:rsidP="3EEAF6C7" w:rsidRDefault="3EEAF6C7" w14:paraId="7BA6C337" w14:textId="2CEB28F6">
          <w:pPr>
            <w:pStyle w:val="Header"/>
            <w:bidi w:val="0"/>
            <w:jc w:val="center"/>
          </w:pPr>
        </w:p>
      </w:tc>
      <w:tc>
        <w:tcPr>
          <w:tcW w:w="3370" w:type="dxa"/>
          <w:tcMar/>
        </w:tcPr>
        <w:p w:rsidR="3EEAF6C7" w:rsidP="3EEAF6C7" w:rsidRDefault="3EEAF6C7" w14:paraId="75078F18" w14:textId="5FB366BF">
          <w:pPr>
            <w:pStyle w:val="Header"/>
            <w:bidi w:val="0"/>
            <w:ind w:right="-115"/>
            <w:jc w:val="right"/>
          </w:pPr>
        </w:p>
      </w:tc>
    </w:tr>
  </w:tbl>
  <w:p w:rsidR="3EEAF6C7" w:rsidP="3EEAF6C7" w:rsidRDefault="3EEAF6C7" w14:paraId="5CC86A74" w14:textId="078943A4">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3623AD15">
      <w:trPr>
        <w:trHeight w:val="300"/>
      </w:trPr>
      <w:tc>
        <w:tcPr>
          <w:tcW w:w="3370" w:type="dxa"/>
          <w:tcMar/>
        </w:tcPr>
        <w:p w:rsidR="3EEAF6C7" w:rsidP="3EEAF6C7" w:rsidRDefault="3EEAF6C7" w14:paraId="298437D6" w14:textId="34522C9A">
          <w:pPr>
            <w:pStyle w:val="Header"/>
            <w:bidi w:val="0"/>
            <w:ind w:left="-115"/>
            <w:jc w:val="left"/>
          </w:pPr>
        </w:p>
      </w:tc>
      <w:tc>
        <w:tcPr>
          <w:tcW w:w="3370" w:type="dxa"/>
          <w:tcMar/>
        </w:tcPr>
        <w:p w:rsidR="3EEAF6C7" w:rsidP="3EEAF6C7" w:rsidRDefault="3EEAF6C7" w14:paraId="666AA920" w14:textId="67C2FBEE">
          <w:pPr>
            <w:pStyle w:val="Header"/>
            <w:bidi w:val="0"/>
            <w:jc w:val="center"/>
          </w:pPr>
        </w:p>
      </w:tc>
      <w:tc>
        <w:tcPr>
          <w:tcW w:w="3370" w:type="dxa"/>
          <w:tcMar/>
        </w:tcPr>
        <w:p w:rsidR="3EEAF6C7" w:rsidP="3EEAF6C7" w:rsidRDefault="3EEAF6C7" w14:paraId="13AB57F8" w14:textId="425569A1">
          <w:pPr>
            <w:pStyle w:val="Header"/>
            <w:bidi w:val="0"/>
            <w:ind w:right="-115"/>
            <w:jc w:val="right"/>
          </w:pPr>
        </w:p>
      </w:tc>
    </w:tr>
  </w:tbl>
  <w:p w:rsidR="3EEAF6C7" w:rsidP="3EEAF6C7" w:rsidRDefault="3EEAF6C7" w14:paraId="523AD3FA" w14:textId="2A7B15AD">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50E584BD">
      <w:trPr>
        <w:trHeight w:val="300"/>
      </w:trPr>
      <w:tc>
        <w:tcPr>
          <w:tcW w:w="3370" w:type="dxa"/>
          <w:tcMar/>
        </w:tcPr>
        <w:p w:rsidR="3EEAF6C7" w:rsidP="3EEAF6C7" w:rsidRDefault="3EEAF6C7" w14:paraId="34CA64C6" w14:textId="6861FF29">
          <w:pPr>
            <w:pStyle w:val="Header"/>
            <w:bidi w:val="0"/>
            <w:ind w:left="-115"/>
            <w:jc w:val="left"/>
          </w:pPr>
        </w:p>
      </w:tc>
      <w:tc>
        <w:tcPr>
          <w:tcW w:w="3370" w:type="dxa"/>
          <w:tcMar/>
        </w:tcPr>
        <w:p w:rsidR="3EEAF6C7" w:rsidP="3EEAF6C7" w:rsidRDefault="3EEAF6C7" w14:paraId="65D5A57B" w14:textId="56A55EF5">
          <w:pPr>
            <w:pStyle w:val="Header"/>
            <w:bidi w:val="0"/>
            <w:jc w:val="center"/>
          </w:pPr>
        </w:p>
      </w:tc>
      <w:tc>
        <w:tcPr>
          <w:tcW w:w="3370" w:type="dxa"/>
          <w:tcMar/>
        </w:tcPr>
        <w:p w:rsidR="3EEAF6C7" w:rsidP="3EEAF6C7" w:rsidRDefault="3EEAF6C7" w14:paraId="05B0B3C9" w14:textId="746D79C4">
          <w:pPr>
            <w:pStyle w:val="Header"/>
            <w:bidi w:val="0"/>
            <w:ind w:right="-115"/>
            <w:jc w:val="right"/>
          </w:pPr>
        </w:p>
      </w:tc>
    </w:tr>
  </w:tbl>
  <w:p w:rsidR="3EEAF6C7" w:rsidP="3EEAF6C7" w:rsidRDefault="3EEAF6C7" w14:paraId="0E271527" w14:textId="5CB5D374">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3EEAF6C7" w:rsidTr="3EEAF6C7" w14:paraId="2A77CBF4">
      <w:trPr>
        <w:trHeight w:val="300"/>
      </w:trPr>
      <w:tc>
        <w:tcPr>
          <w:tcW w:w="3360" w:type="dxa"/>
          <w:tcMar/>
        </w:tcPr>
        <w:p w:rsidR="3EEAF6C7" w:rsidP="3EEAF6C7" w:rsidRDefault="3EEAF6C7" w14:paraId="34067490" w14:textId="5CAABEAA">
          <w:pPr>
            <w:pStyle w:val="Header"/>
            <w:bidi w:val="0"/>
            <w:ind w:left="-115"/>
            <w:jc w:val="left"/>
          </w:pPr>
        </w:p>
      </w:tc>
      <w:tc>
        <w:tcPr>
          <w:tcW w:w="3360" w:type="dxa"/>
          <w:tcMar/>
        </w:tcPr>
        <w:p w:rsidR="3EEAF6C7" w:rsidP="3EEAF6C7" w:rsidRDefault="3EEAF6C7" w14:paraId="572E9A7B" w14:textId="12B249C2">
          <w:pPr>
            <w:pStyle w:val="Header"/>
            <w:bidi w:val="0"/>
            <w:jc w:val="center"/>
          </w:pPr>
        </w:p>
      </w:tc>
      <w:tc>
        <w:tcPr>
          <w:tcW w:w="3360" w:type="dxa"/>
          <w:tcMar/>
        </w:tcPr>
        <w:p w:rsidR="3EEAF6C7" w:rsidP="3EEAF6C7" w:rsidRDefault="3EEAF6C7" w14:paraId="363F45EB" w14:textId="07EEEBDF">
          <w:pPr>
            <w:pStyle w:val="Header"/>
            <w:bidi w:val="0"/>
            <w:ind w:right="-115"/>
            <w:jc w:val="right"/>
          </w:pPr>
        </w:p>
      </w:tc>
    </w:tr>
  </w:tbl>
  <w:p w:rsidR="3EEAF6C7" w:rsidP="3EEAF6C7" w:rsidRDefault="3EEAF6C7" w14:paraId="72D2EF0C" w14:textId="724648E3">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3EEAF6C7" w:rsidTr="3EEAF6C7" w14:paraId="068BCA59">
      <w:trPr>
        <w:trHeight w:val="300"/>
      </w:trPr>
      <w:tc>
        <w:tcPr>
          <w:tcW w:w="3360" w:type="dxa"/>
          <w:tcMar/>
        </w:tcPr>
        <w:p w:rsidR="3EEAF6C7" w:rsidP="3EEAF6C7" w:rsidRDefault="3EEAF6C7" w14:paraId="0F1BDEB0" w14:textId="40F8B28F">
          <w:pPr>
            <w:pStyle w:val="Header"/>
            <w:bidi w:val="0"/>
            <w:ind w:left="-115"/>
            <w:jc w:val="left"/>
          </w:pPr>
        </w:p>
      </w:tc>
      <w:tc>
        <w:tcPr>
          <w:tcW w:w="3360" w:type="dxa"/>
          <w:tcMar/>
        </w:tcPr>
        <w:p w:rsidR="3EEAF6C7" w:rsidP="3EEAF6C7" w:rsidRDefault="3EEAF6C7" w14:paraId="077BDB2D" w14:textId="3D4F0617">
          <w:pPr>
            <w:pStyle w:val="Header"/>
            <w:bidi w:val="0"/>
            <w:jc w:val="center"/>
          </w:pPr>
        </w:p>
      </w:tc>
      <w:tc>
        <w:tcPr>
          <w:tcW w:w="3360" w:type="dxa"/>
          <w:tcMar/>
        </w:tcPr>
        <w:p w:rsidR="3EEAF6C7" w:rsidP="3EEAF6C7" w:rsidRDefault="3EEAF6C7" w14:paraId="5BC70C4D" w14:textId="36A9584A">
          <w:pPr>
            <w:pStyle w:val="Header"/>
            <w:bidi w:val="0"/>
            <w:ind w:right="-115"/>
            <w:jc w:val="right"/>
          </w:pPr>
        </w:p>
      </w:tc>
    </w:tr>
  </w:tbl>
  <w:p w:rsidR="3EEAF6C7" w:rsidP="3EEAF6C7" w:rsidRDefault="3EEAF6C7" w14:paraId="11ADC7ED" w14:textId="370A0DE6">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2F64B642">
      <w:trPr>
        <w:trHeight w:val="300"/>
      </w:trPr>
      <w:tc>
        <w:tcPr>
          <w:tcW w:w="3370" w:type="dxa"/>
          <w:tcMar/>
        </w:tcPr>
        <w:p w:rsidR="3EEAF6C7" w:rsidP="3EEAF6C7" w:rsidRDefault="3EEAF6C7" w14:paraId="5BDD892C" w14:textId="1FB51A19">
          <w:pPr>
            <w:pStyle w:val="Header"/>
            <w:bidi w:val="0"/>
            <w:ind w:left="-115"/>
            <w:jc w:val="left"/>
          </w:pPr>
        </w:p>
      </w:tc>
      <w:tc>
        <w:tcPr>
          <w:tcW w:w="3370" w:type="dxa"/>
          <w:tcMar/>
        </w:tcPr>
        <w:p w:rsidR="3EEAF6C7" w:rsidP="3EEAF6C7" w:rsidRDefault="3EEAF6C7" w14:paraId="661F171F" w14:textId="6AEAF411">
          <w:pPr>
            <w:pStyle w:val="Header"/>
            <w:bidi w:val="0"/>
            <w:jc w:val="center"/>
          </w:pPr>
        </w:p>
      </w:tc>
      <w:tc>
        <w:tcPr>
          <w:tcW w:w="3370" w:type="dxa"/>
          <w:tcMar/>
        </w:tcPr>
        <w:p w:rsidR="3EEAF6C7" w:rsidP="3EEAF6C7" w:rsidRDefault="3EEAF6C7" w14:paraId="3B2F867A" w14:textId="34D28976">
          <w:pPr>
            <w:pStyle w:val="Header"/>
            <w:bidi w:val="0"/>
            <w:ind w:right="-115"/>
            <w:jc w:val="right"/>
          </w:pPr>
        </w:p>
      </w:tc>
    </w:tr>
  </w:tbl>
  <w:p w:rsidR="3EEAF6C7" w:rsidP="3EEAF6C7" w:rsidRDefault="3EEAF6C7" w14:paraId="10C62849" w14:textId="23FAAC2A">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3EEAF6C7" w:rsidTr="3EEAF6C7" w14:paraId="1F8B9084">
      <w:trPr>
        <w:trHeight w:val="300"/>
      </w:trPr>
      <w:tc>
        <w:tcPr>
          <w:tcW w:w="3370" w:type="dxa"/>
          <w:tcMar/>
        </w:tcPr>
        <w:p w:rsidR="3EEAF6C7" w:rsidP="3EEAF6C7" w:rsidRDefault="3EEAF6C7" w14:paraId="19F9555B" w14:textId="3D4AF082">
          <w:pPr>
            <w:pStyle w:val="Header"/>
            <w:bidi w:val="0"/>
            <w:ind w:left="-115"/>
            <w:jc w:val="left"/>
          </w:pPr>
        </w:p>
      </w:tc>
      <w:tc>
        <w:tcPr>
          <w:tcW w:w="3370" w:type="dxa"/>
          <w:tcMar/>
        </w:tcPr>
        <w:p w:rsidR="3EEAF6C7" w:rsidP="3EEAF6C7" w:rsidRDefault="3EEAF6C7" w14:paraId="09092CEF" w14:textId="25A73D2E">
          <w:pPr>
            <w:pStyle w:val="Header"/>
            <w:bidi w:val="0"/>
            <w:jc w:val="center"/>
          </w:pPr>
        </w:p>
      </w:tc>
      <w:tc>
        <w:tcPr>
          <w:tcW w:w="3370" w:type="dxa"/>
          <w:tcMar/>
        </w:tcPr>
        <w:p w:rsidR="3EEAF6C7" w:rsidP="3EEAF6C7" w:rsidRDefault="3EEAF6C7" w14:paraId="2A70BEF2" w14:textId="6C2F93F8">
          <w:pPr>
            <w:pStyle w:val="Header"/>
            <w:bidi w:val="0"/>
            <w:ind w:right="-115"/>
            <w:jc w:val="right"/>
          </w:pPr>
        </w:p>
      </w:tc>
    </w:tr>
  </w:tbl>
  <w:p w:rsidR="3EEAF6C7" w:rsidP="3EEAF6C7" w:rsidRDefault="3EEAF6C7" w14:paraId="03A06ECD" w14:textId="65CC9E38">
    <w:pPr>
      <w:pStyle w:val="Header"/>
      <w:bidi w:val="0"/>
    </w:pPr>
  </w:p>
</w:hdr>
</file>

<file path=word/intelligence2.xml><?xml version="1.0" encoding="utf-8"?>
<int2:intelligence xmlns:int2="http://schemas.microsoft.com/office/intelligence/2020/intelligence">
  <int2:observations>
    <int2:textHash int2:hashCode="LK0cS9LVNzGj/1" int2:id="xmg7nRor"/>
    <int2:textHash int2:hashCode="JEw2VWwK/HxcJI" int2:id="ZU7fI4ZS"/>
    <int2:bookmark int2:bookmarkName="_Int_YV0SbmGG" int2:invalidationBookmarkName="" int2:hashCode="1K5/Crgi5vQTW6" int2:id="QUGBM9KW">
      <int2:state int2:type="gram" int2:value="Rejected"/>
    </int2:bookmark>
    <int2:bookmark int2:bookmarkName="_Int_J8uRELqx" int2:invalidationBookmarkName="" int2:hashCode="2z1AWxBnWZjAMC" int2:id="OH0kwfZi">
      <int2:state int2:type="gram" int2:value="Rejected"/>
    </int2:bookmark>
    <int2:bookmark int2:bookmarkName="_Int_eqkZlgVZ" int2:invalidationBookmarkName="" int2:hashCode="1K5/Crgi5vQTW6" int2:id="mcANayTc">
      <int2:state int2:type="gram" int2:value="Rejected"/>
    </int2:bookmark>
    <int2:bookmark int2:bookmarkName="_Int_47hKhc9u" int2:invalidationBookmarkName="" int2:hashCode="iVng6WFopSj9XX" int2:id="Qh4WEpvF">
      <int2:state int2:type="gram" int2:value="Rejected"/>
    </int2:bookmark>
    <int2:bookmark int2:bookmarkName="_Int_F9YlB9CM" int2:invalidationBookmarkName="" int2:hashCode="RLixTsywQSs664" int2:id="Z7czthko">
      <int2:state int2:type="spell" int2:value="Rejected"/>
    </int2:bookmark>
    <int2:bookmark int2:bookmarkName="_Int_KHYBDkpZ" int2:invalidationBookmarkName="" int2:hashCode="esD856S8StPtM0" int2:id="QKTXjxsl">
      <int2:state int2:type="spell" int2:value="Rejected"/>
    </int2:bookmark>
    <int2:bookmark int2:bookmarkName="_Int_Zpm4hy1S" int2:invalidationBookmarkName="" int2:hashCode="7U1k/YTkZondfx" int2:id="6b3qgofE">
      <int2:state int2:type="spell" int2:value="Rejected"/>
    </int2:bookmark>
    <int2:bookmark int2:bookmarkName="_Int_hKejjzsL" int2:invalidationBookmarkName="" int2:hashCode="TfeFs1U77z2IlU" int2:id="s2xbKO9V">
      <int2:state int2:type="spell" int2:value="Rejected"/>
    </int2:bookmark>
    <int2:bookmark int2:bookmarkName="_Int_WyEz2KYt" int2:invalidationBookmarkName="" int2:hashCode="2WsEDRdWXKeoFe" int2:id="Et0U7lhW">
      <int2:state int2:type="gram" int2:value="Rejected"/>
    </int2:bookmark>
    <int2:bookmark int2:bookmarkName="_Int_ne79j6TV" int2:invalidationBookmarkName="" int2:hashCode="ovKzmxYneb2RRW" int2:id="bXfqko19">
      <int2:state int2:type="gram" int2:value="Rejected"/>
    </int2:bookmark>
    <int2:bookmark int2:bookmarkName="_Int_qYFGVTBv" int2:invalidationBookmarkName="" int2:hashCode="tJ5iTuMdyGgsTI" int2:id="bpmG92NE">
      <int2:state int2:type="spell" int2:value="Rejected"/>
    </int2:bookmark>
    <int2:bookmark int2:bookmarkName="_Int_YOVBnEWH" int2:invalidationBookmarkName="" int2:hashCode="B4iMAPjCdAgSRr" int2:id="QanofTpH">
      <int2:state int2:type="spell" int2:value="Rejected"/>
    </int2:bookmark>
    <int2:bookmark int2:bookmarkName="_Int_TLj1Eqx8" int2:invalidationBookmarkName="" int2:hashCode="JEw2VWwK/HxcJI" int2:id="agnXBbUr">
      <int2:state int2:type="spell" int2:value="Rejected"/>
    </int2:bookmark>
    <int2:bookmark int2:bookmarkName="_Int_VSuO89xG" int2:invalidationBookmarkName="" int2:hashCode="LK0cS9LVNzGj/1" int2:id="KCNVZUDc">
      <int2:state int2:type="spell" int2:value="Rejected"/>
    </int2:bookmark>
    <int2:bookmark int2:bookmarkName="_Int_RsFtTWhr" int2:invalidationBookmarkName="" int2:hashCode="H4RXr8Ue/MRCkF" int2:id="fAcXCK1S">
      <int2:state int2:type="spell" int2:value="Rejected"/>
    </int2:bookmark>
    <int2:bookmark int2:bookmarkName="_Int_bLgbP1tD" int2:invalidationBookmarkName="" int2:hashCode="4XsZ1HZ68uxES2" int2:id="T8Y7wSfj">
      <int2:state int2:type="spell" int2:value="Rejected"/>
    </int2:bookmark>
    <int2:bookmark int2:bookmarkName="_Int_rv8dR0o9" int2:invalidationBookmarkName="" int2:hashCode="Voq4+t5P7amf2U" int2:id="OC6ewHZw">
      <int2:state int2:type="spell" int2:value="Rejected"/>
    </int2:bookmark>
    <int2:bookmark int2:bookmarkName="_Int_layzb8lD" int2:invalidationBookmarkName="" int2:hashCode="6xnxfHNVKCL0eD" int2:id="aWrexOWo">
      <int2:state int2:type="spell" int2:value="Rejected"/>
    </int2:bookmark>
    <int2:bookmark int2:bookmarkName="_Int_QBqaSk0B" int2:invalidationBookmarkName="" int2:hashCode="LK0cS9LVNzGj/1" int2:id="UGShCEfk">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24301229"/>
    <w:multiLevelType xmlns:w="http://schemas.openxmlformats.org/wordprocessingml/2006/main" w:val="hybridMultilevel"/>
    <w:lvl xmlns:w="http://schemas.openxmlformats.org/wordprocessingml/2006/main" w:ilvl="0">
      <w:start w:val="1"/>
      <w:numFmt w:val="upperLetter"/>
      <w:lvlText w:val="%1."/>
      <w:lvlJc w:val="left"/>
      <w:pPr>
        <w:ind w:left="648" w:hanging="360"/>
      </w:pPr>
    </w:lvl>
    <w:lvl xmlns:w="http://schemas.openxmlformats.org/wordprocessingml/2006/main" w:ilvl="1">
      <w:start w:val="1"/>
      <w:numFmt w:val="lowerLetter"/>
      <w:lvlText w:val="%2."/>
      <w:lvlJc w:val="left"/>
      <w:pPr>
        <w:ind w:left="1368" w:hanging="360"/>
      </w:pPr>
    </w:lvl>
    <w:lvl xmlns:w="http://schemas.openxmlformats.org/wordprocessingml/2006/main" w:ilvl="2">
      <w:start w:val="1"/>
      <w:numFmt w:val="lowerRoman"/>
      <w:lvlText w:val="%3."/>
      <w:lvlJc w:val="right"/>
      <w:pPr>
        <w:ind w:left="2088" w:hanging="180"/>
      </w:pPr>
    </w:lvl>
    <w:lvl xmlns:w="http://schemas.openxmlformats.org/wordprocessingml/2006/main" w:ilvl="3">
      <w:start w:val="1"/>
      <w:numFmt w:val="decimal"/>
      <w:lvlText w:val="%4."/>
      <w:lvlJc w:val="left"/>
      <w:pPr>
        <w:ind w:left="2808" w:hanging="360"/>
      </w:pPr>
    </w:lvl>
    <w:lvl xmlns:w="http://schemas.openxmlformats.org/wordprocessingml/2006/main" w:ilvl="4">
      <w:start w:val="1"/>
      <w:numFmt w:val="lowerLetter"/>
      <w:lvlText w:val="%5."/>
      <w:lvlJc w:val="left"/>
      <w:pPr>
        <w:ind w:left="3528" w:hanging="360"/>
      </w:pPr>
    </w:lvl>
    <w:lvl xmlns:w="http://schemas.openxmlformats.org/wordprocessingml/2006/main" w:ilvl="5">
      <w:start w:val="1"/>
      <w:numFmt w:val="lowerRoman"/>
      <w:lvlText w:val="%6."/>
      <w:lvlJc w:val="right"/>
      <w:pPr>
        <w:ind w:left="4248" w:hanging="180"/>
      </w:pPr>
    </w:lvl>
    <w:lvl xmlns:w="http://schemas.openxmlformats.org/wordprocessingml/2006/main" w:ilvl="6">
      <w:start w:val="1"/>
      <w:numFmt w:val="decimal"/>
      <w:lvlText w:val="%7."/>
      <w:lvlJc w:val="left"/>
      <w:pPr>
        <w:ind w:left="4968" w:hanging="360"/>
      </w:pPr>
    </w:lvl>
    <w:lvl xmlns:w="http://schemas.openxmlformats.org/wordprocessingml/2006/main" w:ilvl="7">
      <w:start w:val="1"/>
      <w:numFmt w:val="lowerLetter"/>
      <w:lvlText w:val="%8."/>
      <w:lvlJc w:val="left"/>
      <w:pPr>
        <w:ind w:left="5688" w:hanging="360"/>
      </w:pPr>
    </w:lvl>
    <w:lvl xmlns:w="http://schemas.openxmlformats.org/wordprocessingml/2006/main" w:ilvl="8">
      <w:start w:val="1"/>
      <w:numFmt w:val="lowerRoman"/>
      <w:lvlText w:val="%9."/>
      <w:lvlJc w:val="right"/>
      <w:pPr>
        <w:ind w:left="6408" w:hanging="180"/>
      </w:pPr>
    </w:lvl>
  </w:abstractNum>
  <w:abstractNum xmlns:w="http://schemas.openxmlformats.org/wordprocessingml/2006/main" w:abstractNumId="45">
    <w:nsid w:val="60877345"/>
    <w:multiLevelType xmlns:w="http://schemas.openxmlformats.org/wordprocessingml/2006/main" w:val="hybridMultilevel"/>
    <w:lvl xmlns:w="http://schemas.openxmlformats.org/wordprocessingml/2006/main" w:ilvl="0">
      <w:start w:val="1"/>
      <w:numFmt w:val="upperLetter"/>
      <w:lvlText w:val="%1."/>
      <w:lvlJc w:val="left"/>
      <w:pPr>
        <w:ind w:left="1352" w:hanging="360"/>
      </w:pPr>
    </w:lvl>
    <w:lvl xmlns:w="http://schemas.openxmlformats.org/wordprocessingml/2006/main" w:ilvl="1">
      <w:start w:val="1"/>
      <w:numFmt w:val="lowerLetter"/>
      <w:lvlText w:val="%2."/>
      <w:lvlJc w:val="left"/>
      <w:pPr>
        <w:ind w:left="2072" w:hanging="360"/>
      </w:pPr>
    </w:lvl>
    <w:lvl xmlns:w="http://schemas.openxmlformats.org/wordprocessingml/2006/main" w:ilvl="2">
      <w:start w:val="1"/>
      <w:numFmt w:val="lowerRoman"/>
      <w:lvlText w:val="%3."/>
      <w:lvlJc w:val="right"/>
      <w:pPr>
        <w:ind w:left="2792" w:hanging="180"/>
      </w:pPr>
    </w:lvl>
    <w:lvl xmlns:w="http://schemas.openxmlformats.org/wordprocessingml/2006/main" w:ilvl="3">
      <w:start w:val="1"/>
      <w:numFmt w:val="decimal"/>
      <w:lvlText w:val="%4."/>
      <w:lvlJc w:val="left"/>
      <w:pPr>
        <w:ind w:left="3512" w:hanging="360"/>
      </w:pPr>
    </w:lvl>
    <w:lvl xmlns:w="http://schemas.openxmlformats.org/wordprocessingml/2006/main" w:ilvl="4">
      <w:start w:val="1"/>
      <w:numFmt w:val="lowerLetter"/>
      <w:lvlText w:val="%5."/>
      <w:lvlJc w:val="left"/>
      <w:pPr>
        <w:ind w:left="4232" w:hanging="360"/>
      </w:pPr>
    </w:lvl>
    <w:lvl xmlns:w="http://schemas.openxmlformats.org/wordprocessingml/2006/main" w:ilvl="5">
      <w:start w:val="1"/>
      <w:numFmt w:val="lowerRoman"/>
      <w:lvlText w:val="%6."/>
      <w:lvlJc w:val="right"/>
      <w:pPr>
        <w:ind w:left="4952" w:hanging="180"/>
      </w:pPr>
    </w:lvl>
    <w:lvl xmlns:w="http://schemas.openxmlformats.org/wordprocessingml/2006/main" w:ilvl="6">
      <w:start w:val="1"/>
      <w:numFmt w:val="decimal"/>
      <w:lvlText w:val="%7."/>
      <w:lvlJc w:val="left"/>
      <w:pPr>
        <w:ind w:left="5672" w:hanging="360"/>
      </w:pPr>
    </w:lvl>
    <w:lvl xmlns:w="http://schemas.openxmlformats.org/wordprocessingml/2006/main" w:ilvl="7">
      <w:start w:val="1"/>
      <w:numFmt w:val="lowerLetter"/>
      <w:lvlText w:val="%8."/>
      <w:lvlJc w:val="left"/>
      <w:pPr>
        <w:ind w:left="6392" w:hanging="360"/>
      </w:pPr>
    </w:lvl>
    <w:lvl xmlns:w="http://schemas.openxmlformats.org/wordprocessingml/2006/main" w:ilvl="8">
      <w:start w:val="1"/>
      <w:numFmt w:val="lowerRoman"/>
      <w:lvlText w:val="%9."/>
      <w:lvlJc w:val="right"/>
      <w:pPr>
        <w:ind w:left="7112" w:hanging="180"/>
      </w:pPr>
    </w:lvl>
  </w:abstractNum>
  <w:abstractNum xmlns:w="http://schemas.openxmlformats.org/wordprocessingml/2006/main" w:abstractNumId="44">
    <w:nsid w:val="1c5a3d5d"/>
    <w:multiLevelType xmlns:w="http://schemas.openxmlformats.org/wordprocessingml/2006/main" w:val="hybridMultilevel"/>
    <w:lvl xmlns:w="http://schemas.openxmlformats.org/wordprocessingml/2006/main" w:ilvl="0">
      <w:start w:val="1"/>
      <w:numFmt w:val="upp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3">
    <w:nsid w:val="54668225"/>
    <w:multiLevelType xmlns:w="http://schemas.openxmlformats.org/wordprocessingml/2006/main" w:val="hybridMultilevel"/>
    <w:lvl xmlns:w="http://schemas.openxmlformats.org/wordprocessingml/2006/main" w:ilvl="0">
      <w:start w:val="1"/>
      <w:numFmt w:val="upperRoman"/>
      <w:lvlText w:val="%1."/>
      <w:lvlJc w:val="left"/>
      <w:pPr>
        <w:ind w:left="992" w:hanging="360"/>
      </w:pPr>
    </w:lvl>
    <w:lvl xmlns:w="http://schemas.openxmlformats.org/wordprocessingml/2006/main" w:ilvl="1">
      <w:start w:val="1"/>
      <w:numFmt w:val="lowerLetter"/>
      <w:lvlText w:val="%2."/>
      <w:lvlJc w:val="left"/>
      <w:pPr>
        <w:ind w:left="1712" w:hanging="360"/>
      </w:pPr>
    </w:lvl>
    <w:lvl xmlns:w="http://schemas.openxmlformats.org/wordprocessingml/2006/main" w:ilvl="2">
      <w:start w:val="1"/>
      <w:numFmt w:val="lowerRoman"/>
      <w:lvlText w:val="%3."/>
      <w:lvlJc w:val="right"/>
      <w:pPr>
        <w:ind w:left="2432" w:hanging="180"/>
      </w:pPr>
    </w:lvl>
    <w:lvl xmlns:w="http://schemas.openxmlformats.org/wordprocessingml/2006/main" w:ilvl="3">
      <w:start w:val="1"/>
      <w:numFmt w:val="decimal"/>
      <w:lvlText w:val="%4."/>
      <w:lvlJc w:val="left"/>
      <w:pPr>
        <w:ind w:left="3152" w:hanging="360"/>
      </w:pPr>
    </w:lvl>
    <w:lvl xmlns:w="http://schemas.openxmlformats.org/wordprocessingml/2006/main" w:ilvl="4">
      <w:start w:val="1"/>
      <w:numFmt w:val="lowerLetter"/>
      <w:lvlText w:val="%5."/>
      <w:lvlJc w:val="left"/>
      <w:pPr>
        <w:ind w:left="3872" w:hanging="360"/>
      </w:pPr>
    </w:lvl>
    <w:lvl xmlns:w="http://schemas.openxmlformats.org/wordprocessingml/2006/main" w:ilvl="5">
      <w:start w:val="1"/>
      <w:numFmt w:val="lowerRoman"/>
      <w:lvlText w:val="%6."/>
      <w:lvlJc w:val="right"/>
      <w:pPr>
        <w:ind w:left="4592" w:hanging="180"/>
      </w:pPr>
    </w:lvl>
    <w:lvl xmlns:w="http://schemas.openxmlformats.org/wordprocessingml/2006/main" w:ilvl="6">
      <w:start w:val="1"/>
      <w:numFmt w:val="decimal"/>
      <w:lvlText w:val="%7."/>
      <w:lvlJc w:val="left"/>
      <w:pPr>
        <w:ind w:left="5312" w:hanging="360"/>
      </w:pPr>
    </w:lvl>
    <w:lvl xmlns:w="http://schemas.openxmlformats.org/wordprocessingml/2006/main" w:ilvl="7">
      <w:start w:val="1"/>
      <w:numFmt w:val="lowerLetter"/>
      <w:lvlText w:val="%8."/>
      <w:lvlJc w:val="left"/>
      <w:pPr>
        <w:ind w:left="6032" w:hanging="360"/>
      </w:pPr>
    </w:lvl>
    <w:lvl xmlns:w="http://schemas.openxmlformats.org/wordprocessingml/2006/main" w:ilvl="8">
      <w:start w:val="1"/>
      <w:numFmt w:val="lowerRoman"/>
      <w:lvlText w:val="%9."/>
      <w:lvlJc w:val="right"/>
      <w:pPr>
        <w:ind w:left="6752" w:hanging="180"/>
      </w:pPr>
    </w:lvl>
  </w:abstractNum>
  <w:abstractNum xmlns:w="http://schemas.openxmlformats.org/wordprocessingml/2006/main" w:abstractNumId="42">
    <w:nsid w:val="7ac44283"/>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cdb54fb"/>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52c5c72"/>
    <w:multiLevelType xmlns:w="http://schemas.openxmlformats.org/wordprocessingml/2006/main" w:val="hybridMultilevel"/>
    <w:lvl xmlns:w="http://schemas.openxmlformats.org/wordprocessingml/2006/main" w:ilvl="0">
      <w:start w:val="1"/>
      <w:numFmt w:val="upperRoman"/>
      <w:lvlText w:val="%1."/>
      <w:lvlJc w:val="left"/>
      <w:pPr>
        <w:ind w:left="648" w:hanging="360"/>
      </w:pPr>
    </w:lvl>
    <w:lvl xmlns:w="http://schemas.openxmlformats.org/wordprocessingml/2006/main" w:ilvl="1">
      <w:start w:val="1"/>
      <w:numFmt w:val="lowerLetter"/>
      <w:lvlText w:val="%2."/>
      <w:lvlJc w:val="left"/>
      <w:pPr>
        <w:ind w:left="1368" w:hanging="360"/>
      </w:pPr>
    </w:lvl>
    <w:lvl xmlns:w="http://schemas.openxmlformats.org/wordprocessingml/2006/main" w:ilvl="2">
      <w:start w:val="1"/>
      <w:numFmt w:val="lowerRoman"/>
      <w:lvlText w:val="%3."/>
      <w:lvlJc w:val="right"/>
      <w:pPr>
        <w:ind w:left="2088" w:hanging="180"/>
      </w:pPr>
    </w:lvl>
    <w:lvl xmlns:w="http://schemas.openxmlformats.org/wordprocessingml/2006/main" w:ilvl="3">
      <w:start w:val="1"/>
      <w:numFmt w:val="decimal"/>
      <w:lvlText w:val="%4."/>
      <w:lvlJc w:val="left"/>
      <w:pPr>
        <w:ind w:left="2808" w:hanging="360"/>
      </w:pPr>
    </w:lvl>
    <w:lvl xmlns:w="http://schemas.openxmlformats.org/wordprocessingml/2006/main" w:ilvl="4">
      <w:start w:val="1"/>
      <w:numFmt w:val="lowerLetter"/>
      <w:lvlText w:val="%5."/>
      <w:lvlJc w:val="left"/>
      <w:pPr>
        <w:ind w:left="3528" w:hanging="360"/>
      </w:pPr>
    </w:lvl>
    <w:lvl xmlns:w="http://schemas.openxmlformats.org/wordprocessingml/2006/main" w:ilvl="5">
      <w:start w:val="1"/>
      <w:numFmt w:val="lowerRoman"/>
      <w:lvlText w:val="%6."/>
      <w:lvlJc w:val="right"/>
      <w:pPr>
        <w:ind w:left="4248" w:hanging="180"/>
      </w:pPr>
    </w:lvl>
    <w:lvl xmlns:w="http://schemas.openxmlformats.org/wordprocessingml/2006/main" w:ilvl="6">
      <w:start w:val="1"/>
      <w:numFmt w:val="decimal"/>
      <w:lvlText w:val="%7."/>
      <w:lvlJc w:val="left"/>
      <w:pPr>
        <w:ind w:left="4968" w:hanging="360"/>
      </w:pPr>
    </w:lvl>
    <w:lvl xmlns:w="http://schemas.openxmlformats.org/wordprocessingml/2006/main" w:ilvl="7">
      <w:start w:val="1"/>
      <w:numFmt w:val="lowerLetter"/>
      <w:lvlText w:val="%8."/>
      <w:lvlJc w:val="left"/>
      <w:pPr>
        <w:ind w:left="5688" w:hanging="360"/>
      </w:pPr>
    </w:lvl>
    <w:lvl xmlns:w="http://schemas.openxmlformats.org/wordprocessingml/2006/main" w:ilvl="8">
      <w:start w:val="1"/>
      <w:numFmt w:val="lowerRoman"/>
      <w:lvlText w:val="%9."/>
      <w:lvlJc w:val="right"/>
      <w:pPr>
        <w:ind w:left="6408" w:hanging="180"/>
      </w:pPr>
    </w:lvl>
  </w:abstractNum>
  <w:abstractNum xmlns:w="http://schemas.openxmlformats.org/wordprocessingml/2006/main" w:abstractNumId="39">
    <w:nsid w:val="75cade04"/>
    <w:multiLevelType xmlns:w="http://schemas.openxmlformats.org/wordprocessingml/2006/main" w:val="hybridMultilevel"/>
    <w:lvl xmlns:w="http://schemas.openxmlformats.org/wordprocessingml/2006/main" w:ilvl="0">
      <w:start w:val="1"/>
      <w:numFmt w:val="upperLetter"/>
      <w:lvlText w:val="%1."/>
      <w:lvlJc w:val="left"/>
      <w:pPr>
        <w:ind w:left="648" w:hanging="360"/>
      </w:pPr>
    </w:lvl>
    <w:lvl xmlns:w="http://schemas.openxmlformats.org/wordprocessingml/2006/main" w:ilvl="1">
      <w:start w:val="1"/>
      <w:numFmt w:val="lowerLetter"/>
      <w:lvlText w:val="%2."/>
      <w:lvlJc w:val="left"/>
      <w:pPr>
        <w:ind w:left="1368" w:hanging="360"/>
      </w:pPr>
    </w:lvl>
    <w:lvl xmlns:w="http://schemas.openxmlformats.org/wordprocessingml/2006/main" w:ilvl="2">
      <w:start w:val="1"/>
      <w:numFmt w:val="lowerRoman"/>
      <w:lvlText w:val="%3."/>
      <w:lvlJc w:val="right"/>
      <w:pPr>
        <w:ind w:left="2088" w:hanging="180"/>
      </w:pPr>
    </w:lvl>
    <w:lvl xmlns:w="http://schemas.openxmlformats.org/wordprocessingml/2006/main" w:ilvl="3">
      <w:start w:val="1"/>
      <w:numFmt w:val="decimal"/>
      <w:lvlText w:val="%4."/>
      <w:lvlJc w:val="left"/>
      <w:pPr>
        <w:ind w:left="2808" w:hanging="360"/>
      </w:pPr>
    </w:lvl>
    <w:lvl xmlns:w="http://schemas.openxmlformats.org/wordprocessingml/2006/main" w:ilvl="4">
      <w:start w:val="1"/>
      <w:numFmt w:val="lowerLetter"/>
      <w:lvlText w:val="%5."/>
      <w:lvlJc w:val="left"/>
      <w:pPr>
        <w:ind w:left="3528" w:hanging="360"/>
      </w:pPr>
    </w:lvl>
    <w:lvl xmlns:w="http://schemas.openxmlformats.org/wordprocessingml/2006/main" w:ilvl="5">
      <w:start w:val="1"/>
      <w:numFmt w:val="lowerRoman"/>
      <w:lvlText w:val="%6."/>
      <w:lvlJc w:val="right"/>
      <w:pPr>
        <w:ind w:left="4248" w:hanging="180"/>
      </w:pPr>
    </w:lvl>
    <w:lvl xmlns:w="http://schemas.openxmlformats.org/wordprocessingml/2006/main" w:ilvl="6">
      <w:start w:val="1"/>
      <w:numFmt w:val="decimal"/>
      <w:lvlText w:val="%7."/>
      <w:lvlJc w:val="left"/>
      <w:pPr>
        <w:ind w:left="4968" w:hanging="360"/>
      </w:pPr>
    </w:lvl>
    <w:lvl xmlns:w="http://schemas.openxmlformats.org/wordprocessingml/2006/main" w:ilvl="7">
      <w:start w:val="1"/>
      <w:numFmt w:val="lowerLetter"/>
      <w:lvlText w:val="%8."/>
      <w:lvlJc w:val="left"/>
      <w:pPr>
        <w:ind w:left="5688" w:hanging="360"/>
      </w:pPr>
    </w:lvl>
    <w:lvl xmlns:w="http://schemas.openxmlformats.org/wordprocessingml/2006/main" w:ilvl="8">
      <w:start w:val="1"/>
      <w:numFmt w:val="lowerRoman"/>
      <w:lvlText w:val="%9."/>
      <w:lvlJc w:val="right"/>
      <w:pPr>
        <w:ind w:left="6408" w:hanging="180"/>
      </w:pPr>
    </w:lvl>
  </w:abstractNum>
  <w:abstractNum xmlns:w="http://schemas.openxmlformats.org/wordprocessingml/2006/main" w:abstractNumId="38">
    <w:nsid w:val="7425ed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c13737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7c82e1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58a8f5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b7d336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ff5ef9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1ad270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769654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d7d6fd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cfc6b1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8663ea5"/>
    <w:multiLevelType xmlns:w="http://schemas.openxmlformats.org/wordprocessingml/2006/main" w:val="hybridMultilevel"/>
    <w:lvl xmlns:w="http://schemas.openxmlformats.org/wordprocessingml/2006/main" w:ilvl="0">
      <w:start w:val="1"/>
      <w:numFmt w:val="upperLetter"/>
      <w:lvlText w:val="%1."/>
      <w:lvlJc w:val="left"/>
      <w:pPr>
        <w:ind w:left="648" w:hanging="360"/>
      </w:pPr>
    </w:lvl>
    <w:lvl xmlns:w="http://schemas.openxmlformats.org/wordprocessingml/2006/main" w:ilvl="1">
      <w:start w:val="1"/>
      <w:numFmt w:val="lowerLetter"/>
      <w:lvlText w:val="%2."/>
      <w:lvlJc w:val="left"/>
      <w:pPr>
        <w:ind w:left="1368" w:hanging="360"/>
      </w:pPr>
    </w:lvl>
    <w:lvl xmlns:w="http://schemas.openxmlformats.org/wordprocessingml/2006/main" w:ilvl="2">
      <w:start w:val="1"/>
      <w:numFmt w:val="lowerRoman"/>
      <w:lvlText w:val="%3."/>
      <w:lvlJc w:val="right"/>
      <w:pPr>
        <w:ind w:left="2088" w:hanging="180"/>
      </w:pPr>
    </w:lvl>
    <w:lvl xmlns:w="http://schemas.openxmlformats.org/wordprocessingml/2006/main" w:ilvl="3">
      <w:start w:val="1"/>
      <w:numFmt w:val="decimal"/>
      <w:lvlText w:val="%4."/>
      <w:lvlJc w:val="left"/>
      <w:pPr>
        <w:ind w:left="2808" w:hanging="360"/>
      </w:pPr>
    </w:lvl>
    <w:lvl xmlns:w="http://schemas.openxmlformats.org/wordprocessingml/2006/main" w:ilvl="4">
      <w:start w:val="1"/>
      <w:numFmt w:val="lowerLetter"/>
      <w:lvlText w:val="%5."/>
      <w:lvlJc w:val="left"/>
      <w:pPr>
        <w:ind w:left="3528" w:hanging="360"/>
      </w:pPr>
    </w:lvl>
    <w:lvl xmlns:w="http://schemas.openxmlformats.org/wordprocessingml/2006/main" w:ilvl="5">
      <w:start w:val="1"/>
      <w:numFmt w:val="lowerRoman"/>
      <w:lvlText w:val="%6."/>
      <w:lvlJc w:val="right"/>
      <w:pPr>
        <w:ind w:left="4248" w:hanging="180"/>
      </w:pPr>
    </w:lvl>
    <w:lvl xmlns:w="http://schemas.openxmlformats.org/wordprocessingml/2006/main" w:ilvl="6">
      <w:start w:val="1"/>
      <w:numFmt w:val="decimal"/>
      <w:lvlText w:val="%7."/>
      <w:lvlJc w:val="left"/>
      <w:pPr>
        <w:ind w:left="4968" w:hanging="360"/>
      </w:pPr>
    </w:lvl>
    <w:lvl xmlns:w="http://schemas.openxmlformats.org/wordprocessingml/2006/main" w:ilvl="7">
      <w:start w:val="1"/>
      <w:numFmt w:val="lowerLetter"/>
      <w:lvlText w:val="%8."/>
      <w:lvlJc w:val="left"/>
      <w:pPr>
        <w:ind w:left="5688" w:hanging="360"/>
      </w:pPr>
    </w:lvl>
    <w:lvl xmlns:w="http://schemas.openxmlformats.org/wordprocessingml/2006/main" w:ilvl="8">
      <w:start w:val="1"/>
      <w:numFmt w:val="lowerRoman"/>
      <w:lvlText w:val="%9."/>
      <w:lvlJc w:val="right"/>
      <w:pPr>
        <w:ind w:left="6408" w:hanging="180"/>
      </w:pPr>
    </w:lvl>
  </w:abstractNum>
  <w:abstractNum xmlns:w="http://schemas.openxmlformats.org/wordprocessingml/2006/main" w:abstractNumId="27">
    <w:nsid w:val="5df6f994"/>
    <w:multiLevelType xmlns:w="http://schemas.openxmlformats.org/wordprocessingml/2006/main" w:val="hybridMultilevel"/>
    <w:lvl xmlns:w="http://schemas.openxmlformats.org/wordprocessingml/2006/main" w:ilvl="0">
      <w:start w:val="1"/>
      <w:numFmt w:val="upperRoman"/>
      <w:lvlText w:val="%1."/>
      <w:lvlJc w:val="left"/>
      <w:pPr>
        <w:ind w:left="632" w:hanging="360"/>
      </w:pPr>
    </w:lvl>
    <w:lvl xmlns:w="http://schemas.openxmlformats.org/wordprocessingml/2006/main" w:ilvl="1">
      <w:start w:val="1"/>
      <w:numFmt w:val="lowerLetter"/>
      <w:lvlText w:val="%2."/>
      <w:lvlJc w:val="left"/>
      <w:pPr>
        <w:ind w:left="1352" w:hanging="360"/>
      </w:pPr>
    </w:lvl>
    <w:lvl xmlns:w="http://schemas.openxmlformats.org/wordprocessingml/2006/main" w:ilvl="2">
      <w:start w:val="1"/>
      <w:numFmt w:val="lowerRoman"/>
      <w:lvlText w:val="%3."/>
      <w:lvlJc w:val="right"/>
      <w:pPr>
        <w:ind w:left="2072" w:hanging="180"/>
      </w:pPr>
    </w:lvl>
    <w:lvl xmlns:w="http://schemas.openxmlformats.org/wordprocessingml/2006/main" w:ilvl="3">
      <w:start w:val="1"/>
      <w:numFmt w:val="decimal"/>
      <w:lvlText w:val="%4."/>
      <w:lvlJc w:val="left"/>
      <w:pPr>
        <w:ind w:left="2792" w:hanging="360"/>
      </w:pPr>
    </w:lvl>
    <w:lvl xmlns:w="http://schemas.openxmlformats.org/wordprocessingml/2006/main" w:ilvl="4">
      <w:start w:val="1"/>
      <w:numFmt w:val="lowerLetter"/>
      <w:lvlText w:val="%5."/>
      <w:lvlJc w:val="left"/>
      <w:pPr>
        <w:ind w:left="3512" w:hanging="360"/>
      </w:pPr>
    </w:lvl>
    <w:lvl xmlns:w="http://schemas.openxmlformats.org/wordprocessingml/2006/main" w:ilvl="5">
      <w:start w:val="1"/>
      <w:numFmt w:val="lowerRoman"/>
      <w:lvlText w:val="%6."/>
      <w:lvlJc w:val="right"/>
      <w:pPr>
        <w:ind w:left="4232" w:hanging="180"/>
      </w:pPr>
    </w:lvl>
    <w:lvl xmlns:w="http://schemas.openxmlformats.org/wordprocessingml/2006/main" w:ilvl="6">
      <w:start w:val="1"/>
      <w:numFmt w:val="decimal"/>
      <w:lvlText w:val="%7."/>
      <w:lvlJc w:val="left"/>
      <w:pPr>
        <w:ind w:left="4952" w:hanging="360"/>
      </w:pPr>
    </w:lvl>
    <w:lvl xmlns:w="http://schemas.openxmlformats.org/wordprocessingml/2006/main" w:ilvl="7">
      <w:start w:val="1"/>
      <w:numFmt w:val="lowerLetter"/>
      <w:lvlText w:val="%8."/>
      <w:lvlJc w:val="left"/>
      <w:pPr>
        <w:ind w:left="5672" w:hanging="360"/>
      </w:pPr>
    </w:lvl>
    <w:lvl xmlns:w="http://schemas.openxmlformats.org/wordprocessingml/2006/main" w:ilvl="8">
      <w:start w:val="1"/>
      <w:numFmt w:val="lowerRoman"/>
      <w:lvlText w:val="%9."/>
      <w:lvlJc w:val="right"/>
      <w:pPr>
        <w:ind w:left="6392" w:hanging="180"/>
      </w:pPr>
    </w:lvl>
  </w:abstractNum>
  <w:abstractNum xmlns:w="http://schemas.openxmlformats.org/wordprocessingml/2006/main" w:abstractNumId="26">
    <w:nsid w:val="706c2925"/>
    <w:multiLevelType xmlns:w="http://schemas.openxmlformats.org/wordprocessingml/2006/main" w:val="hybridMultilevel"/>
    <w:lvl xmlns:w="http://schemas.openxmlformats.org/wordprocessingml/2006/main" w:ilvl="0">
      <w:start w:val="1"/>
      <w:numFmt w:val="upperRoman"/>
      <w:lvlText w:val="%1."/>
      <w:lvlJc w:val="left"/>
      <w:pPr>
        <w:ind w:left="1008" w:hanging="360"/>
      </w:pPr>
    </w:lvl>
    <w:lvl xmlns:w="http://schemas.openxmlformats.org/wordprocessingml/2006/main" w:ilvl="1">
      <w:start w:val="1"/>
      <w:numFmt w:val="lowerLetter"/>
      <w:lvlText w:val="%2."/>
      <w:lvlJc w:val="left"/>
      <w:pPr>
        <w:ind w:left="1728" w:hanging="360"/>
      </w:pPr>
    </w:lvl>
    <w:lvl xmlns:w="http://schemas.openxmlformats.org/wordprocessingml/2006/main" w:ilvl="2">
      <w:start w:val="1"/>
      <w:numFmt w:val="lowerRoman"/>
      <w:lvlText w:val="%3."/>
      <w:lvlJc w:val="right"/>
      <w:pPr>
        <w:ind w:left="2448" w:hanging="180"/>
      </w:pPr>
    </w:lvl>
    <w:lvl xmlns:w="http://schemas.openxmlformats.org/wordprocessingml/2006/main" w:ilvl="3">
      <w:start w:val="1"/>
      <w:numFmt w:val="decimal"/>
      <w:lvlText w:val="%4."/>
      <w:lvlJc w:val="left"/>
      <w:pPr>
        <w:ind w:left="3168" w:hanging="360"/>
      </w:pPr>
    </w:lvl>
    <w:lvl xmlns:w="http://schemas.openxmlformats.org/wordprocessingml/2006/main" w:ilvl="4">
      <w:start w:val="1"/>
      <w:numFmt w:val="lowerLetter"/>
      <w:lvlText w:val="%5."/>
      <w:lvlJc w:val="left"/>
      <w:pPr>
        <w:ind w:left="3888" w:hanging="360"/>
      </w:pPr>
    </w:lvl>
    <w:lvl xmlns:w="http://schemas.openxmlformats.org/wordprocessingml/2006/main" w:ilvl="5">
      <w:start w:val="1"/>
      <w:numFmt w:val="lowerRoman"/>
      <w:lvlText w:val="%6."/>
      <w:lvlJc w:val="right"/>
      <w:pPr>
        <w:ind w:left="4608" w:hanging="180"/>
      </w:pPr>
    </w:lvl>
    <w:lvl xmlns:w="http://schemas.openxmlformats.org/wordprocessingml/2006/main" w:ilvl="6">
      <w:start w:val="1"/>
      <w:numFmt w:val="decimal"/>
      <w:lvlText w:val="%7."/>
      <w:lvlJc w:val="left"/>
      <w:pPr>
        <w:ind w:left="5328" w:hanging="360"/>
      </w:pPr>
    </w:lvl>
    <w:lvl xmlns:w="http://schemas.openxmlformats.org/wordprocessingml/2006/main" w:ilvl="7">
      <w:start w:val="1"/>
      <w:numFmt w:val="lowerLetter"/>
      <w:lvlText w:val="%8."/>
      <w:lvlJc w:val="left"/>
      <w:pPr>
        <w:ind w:left="6048" w:hanging="360"/>
      </w:pPr>
    </w:lvl>
    <w:lvl xmlns:w="http://schemas.openxmlformats.org/wordprocessingml/2006/main" w:ilvl="8">
      <w:start w:val="1"/>
      <w:numFmt w:val="lowerRoman"/>
      <w:lvlText w:val="%9."/>
      <w:lvlJc w:val="right"/>
      <w:pPr>
        <w:ind w:left="6768" w:hanging="180"/>
      </w:pPr>
    </w:lvl>
  </w:abstractNum>
  <w:abstractNum xmlns:w="http://schemas.openxmlformats.org/wordprocessingml/2006/main" w:abstractNumId="25">
    <w:nsid w:val="2f5cb451"/>
    <w:multiLevelType xmlns:w="http://schemas.openxmlformats.org/wordprocessingml/2006/main" w:val="hybridMultilevel"/>
    <w:lvl xmlns:w="http://schemas.openxmlformats.org/wordprocessingml/2006/main" w:ilvl="0">
      <w:start w:val="1"/>
      <w:numFmt w:val="decimal"/>
      <w:lvlText w:val="%1."/>
      <w:lvlJc w:val="left"/>
      <w:pPr>
        <w:ind w:left="648" w:hanging="360"/>
      </w:pPr>
    </w:lvl>
    <w:lvl xmlns:w="http://schemas.openxmlformats.org/wordprocessingml/2006/main" w:ilvl="1">
      <w:start w:val="1"/>
      <w:numFmt w:val="lowerLetter"/>
      <w:lvlText w:val="%2."/>
      <w:lvlJc w:val="left"/>
      <w:pPr>
        <w:ind w:left="1368" w:hanging="360"/>
      </w:pPr>
    </w:lvl>
    <w:lvl xmlns:w="http://schemas.openxmlformats.org/wordprocessingml/2006/main" w:ilvl="2">
      <w:start w:val="1"/>
      <w:numFmt w:val="lowerRoman"/>
      <w:lvlText w:val="%3."/>
      <w:lvlJc w:val="right"/>
      <w:pPr>
        <w:ind w:left="2088" w:hanging="180"/>
      </w:pPr>
    </w:lvl>
    <w:lvl xmlns:w="http://schemas.openxmlformats.org/wordprocessingml/2006/main" w:ilvl="3">
      <w:start w:val="1"/>
      <w:numFmt w:val="decimal"/>
      <w:lvlText w:val="%4."/>
      <w:lvlJc w:val="left"/>
      <w:pPr>
        <w:ind w:left="2808" w:hanging="360"/>
      </w:pPr>
    </w:lvl>
    <w:lvl xmlns:w="http://schemas.openxmlformats.org/wordprocessingml/2006/main" w:ilvl="4">
      <w:start w:val="1"/>
      <w:numFmt w:val="lowerLetter"/>
      <w:lvlText w:val="%5."/>
      <w:lvlJc w:val="left"/>
      <w:pPr>
        <w:ind w:left="3528" w:hanging="360"/>
      </w:pPr>
    </w:lvl>
    <w:lvl xmlns:w="http://schemas.openxmlformats.org/wordprocessingml/2006/main" w:ilvl="5">
      <w:start w:val="1"/>
      <w:numFmt w:val="lowerRoman"/>
      <w:lvlText w:val="%6."/>
      <w:lvlJc w:val="right"/>
      <w:pPr>
        <w:ind w:left="4248" w:hanging="180"/>
      </w:pPr>
    </w:lvl>
    <w:lvl xmlns:w="http://schemas.openxmlformats.org/wordprocessingml/2006/main" w:ilvl="6">
      <w:start w:val="1"/>
      <w:numFmt w:val="decimal"/>
      <w:lvlText w:val="%7."/>
      <w:lvlJc w:val="left"/>
      <w:pPr>
        <w:ind w:left="4968" w:hanging="360"/>
      </w:pPr>
    </w:lvl>
    <w:lvl xmlns:w="http://schemas.openxmlformats.org/wordprocessingml/2006/main" w:ilvl="7">
      <w:start w:val="1"/>
      <w:numFmt w:val="lowerLetter"/>
      <w:lvlText w:val="%8."/>
      <w:lvlJc w:val="left"/>
      <w:pPr>
        <w:ind w:left="5688" w:hanging="360"/>
      </w:pPr>
    </w:lvl>
    <w:lvl xmlns:w="http://schemas.openxmlformats.org/wordprocessingml/2006/main" w:ilvl="8">
      <w:start w:val="1"/>
      <w:numFmt w:val="lowerRoman"/>
      <w:lvlText w:val="%9."/>
      <w:lvlJc w:val="right"/>
      <w:pPr>
        <w:ind w:left="6408" w:hanging="180"/>
      </w:pPr>
    </w:lvl>
  </w:abstractNum>
  <w:abstractNum xmlns:w="http://schemas.openxmlformats.org/wordprocessingml/2006/main" w:abstractNumId="24">
    <w:nsid w:val="5a3012e7"/>
    <w:multiLevelType xmlns:w="http://schemas.openxmlformats.org/wordprocessingml/2006/main" w:val="multilevel"/>
    <w:lvl xmlns:w="http://schemas.openxmlformats.org/wordprocessingml/2006/main" w:ilvl="0">
      <w:start w:val="5"/>
      <w:numFmt w:val="upperRoman"/>
      <w:lvlText w:val="%1."/>
      <w:lvlJc w:val="center"/>
      <w:pPr>
        <w:ind w:left="720" w:firstLine="216"/>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ff64f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upperLetter"/>
      <w:lvlText w:val="%2."/>
      <w:lvlJc w:val="left"/>
      <w:pPr>
        <w:ind w:left="288" w:hanging="288"/>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e5474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upperLetter"/>
      <w:lvlText w:val="%2."/>
      <w:lvlJc w:val="left"/>
      <w:pPr>
        <w:ind w:left="288" w:hanging="288"/>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15852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288" w:hanging="288"/>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6" w15:restartNumberingAfterBreak="0">
    <w:nsid w:val="4189603E"/>
    <w:multiLevelType w:val="hybridMultilevel"/>
    <w:tmpl w:val="0AB06E12"/>
    <w:lvl w:ilvl="0">
      <w:start w:val="1"/>
      <w:numFmt w:val="upperLetter"/>
      <w:pStyle w:val="Heading1"/>
      <w:lvlText w:val="%2."/>
      <w:lvlJc w:val="left"/>
      <w:pPr>
        <w:tabs>
          <w:tab w:val="num" w:pos="576"/>
        </w:tabs>
        <w:ind w:left="288" w:firstLine="216"/>
      </w:pPr>
      <w:rPr>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b w:val="0"/>
        <w:bCs w:val="0"/>
        <w:i/>
        <w:iCs/>
        <w:sz w:val="20"/>
        <w:szCs w:val="20"/>
      </w:rPr>
    </w:lvl>
    <w:lvl w:ilvl="4">
      <w:start w:val="1"/>
      <w:numFmt w:val="decimal"/>
      <w:lvlRestart w:val="0"/>
      <w:lvlText w:val=""/>
      <w:lvlJc w:val="left"/>
      <w:pPr>
        <w:tabs>
          <w:tab w:val="num" w:pos="3240"/>
        </w:tabs>
        <w:ind w:left="2880"/>
      </w:pPr>
      <w:rPr/>
    </w:lvl>
    <w:lvl w:ilvl="5">
      <w:start w:val="1"/>
      <w:numFmt w:val="lowerLetter"/>
      <w:lvlText w:val="(%6)"/>
      <w:lvlJc w:val="left"/>
      <w:pPr>
        <w:tabs>
          <w:tab w:val="num" w:pos="3960"/>
        </w:tabs>
        <w:ind w:left="3600"/>
      </w:pPr>
      <w:rPr/>
    </w:lvl>
    <w:lvl w:ilvl="6">
      <w:start w:val="1"/>
      <w:numFmt w:val="lowerRoman"/>
      <w:lvlText w:val="(%7)"/>
      <w:lvlJc w:val="left"/>
      <w:pPr>
        <w:tabs>
          <w:tab w:val="num" w:pos="4680"/>
        </w:tabs>
        <w:ind w:left="4320"/>
      </w:pPr>
      <w:rPr/>
    </w:lvl>
    <w:lvl w:ilvl="7">
      <w:start w:val="1"/>
      <w:numFmt w:val="lowerLetter"/>
      <w:lvlText w:val="(%8)"/>
      <w:lvlJc w:val="left"/>
      <w:pPr>
        <w:tabs>
          <w:tab w:val="num" w:pos="5400"/>
        </w:tabs>
        <w:ind w:left="5040"/>
      </w:pPr>
      <w:rPr/>
    </w:lvl>
    <w:lvl w:ilvl="8">
      <w:start w:val="1"/>
      <w:numFmt w:val="lowerRoman"/>
      <w:lvlText w:val="(%9)"/>
      <w:lvlJc w:val="left"/>
      <w:pPr>
        <w:tabs>
          <w:tab w:val="num" w:pos="6120"/>
        </w:tabs>
        <w:ind w:left="5760"/>
      </w:pPr>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50">
    <w:abstractNumId w:val="46"/>
  </w:num>
  <w:num w:numId="49">
    <w:abstractNumId w:val="45"/>
  </w:num>
  <w:num w:numId="48">
    <w:abstractNumId w:val="44"/>
  </w:num>
  <w:num w:numId="47">
    <w:abstractNumId w:val="43"/>
  </w:num>
  <w:num w:numId="46">
    <w:abstractNumId w:val="42"/>
  </w:num>
  <w:num w:numId="45">
    <w:abstractNumId w:val="41"/>
  </w:num>
  <w:num w:numId="44">
    <w:abstractNumId w:val="40"/>
  </w:num>
  <w:num w:numId="43">
    <w:abstractNumId w:val="39"/>
  </w:num>
  <w:num w:numId="42">
    <w:abstractNumId w:val="38"/>
  </w:num>
  <w:num w:numId="41">
    <w:abstractNumId w:val="37"/>
  </w:num>
  <w:num w:numId="40">
    <w:abstractNumId w:val="36"/>
  </w:num>
  <w:num w:numId="39">
    <w:abstractNumId w:val="35"/>
  </w:num>
  <w:num w:numId="38">
    <w:abstractNumId w:val="34"/>
  </w:num>
  <w:num w:numId="37">
    <w:abstractNumId w:val="33"/>
  </w:num>
  <w:num w:numId="36">
    <w:abstractNumId w:val="32"/>
  </w: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688408843">
    <w:abstractNumId w:val="14"/>
  </w:num>
  <w:num w:numId="2" w16cid:durableId="1844315760">
    <w:abstractNumId w:val="19"/>
  </w:num>
  <w:num w:numId="3" w16cid:durableId="959996413">
    <w:abstractNumId w:val="13"/>
  </w:num>
  <w:num w:numId="4" w16cid:durableId="1863937031">
    <w:abstractNumId w:val="16"/>
  </w:num>
  <w:num w:numId="5" w16cid:durableId="107314158">
    <w:abstractNumId w:val="16"/>
  </w:num>
  <w:num w:numId="6" w16cid:durableId="767770764">
    <w:abstractNumId w:val="16"/>
  </w:num>
  <w:num w:numId="7" w16cid:durableId="44649119">
    <w:abstractNumId w:val="16"/>
  </w:num>
  <w:num w:numId="8" w16cid:durableId="2126650442">
    <w:abstractNumId w:val="18"/>
  </w:num>
  <w:num w:numId="9" w16cid:durableId="1953588807">
    <w:abstractNumId w:val="20"/>
  </w:num>
  <w:num w:numId="10" w16cid:durableId="42950921">
    <w:abstractNumId w:val="15"/>
  </w:num>
  <w:num w:numId="11" w16cid:durableId="1535267287">
    <w:abstractNumId w:val="12"/>
  </w:num>
  <w:num w:numId="12" w16cid:durableId="1525750443">
    <w:abstractNumId w:val="11"/>
  </w:num>
  <w:num w:numId="13" w16cid:durableId="1353341507">
    <w:abstractNumId w:val="0"/>
  </w:num>
  <w:num w:numId="14" w16cid:durableId="84154937">
    <w:abstractNumId w:val="10"/>
  </w:num>
  <w:num w:numId="15" w16cid:durableId="1158154994">
    <w:abstractNumId w:val="8"/>
  </w:num>
  <w:num w:numId="16" w16cid:durableId="159739097">
    <w:abstractNumId w:val="7"/>
  </w:num>
  <w:num w:numId="17" w16cid:durableId="2144274556">
    <w:abstractNumId w:val="6"/>
  </w:num>
  <w:num w:numId="18" w16cid:durableId="979577472">
    <w:abstractNumId w:val="5"/>
  </w:num>
  <w:num w:numId="19" w16cid:durableId="869149127">
    <w:abstractNumId w:val="9"/>
  </w:num>
  <w:num w:numId="20" w16cid:durableId="2115975206">
    <w:abstractNumId w:val="4"/>
  </w:num>
  <w:num w:numId="21" w16cid:durableId="1030885003">
    <w:abstractNumId w:val="3"/>
  </w:num>
  <w:num w:numId="22" w16cid:durableId="790823313">
    <w:abstractNumId w:val="2"/>
  </w:num>
  <w:num w:numId="23" w16cid:durableId="1336835690">
    <w:abstractNumId w:val="1"/>
  </w:num>
  <w:num w:numId="24" w16cid:durableId="95371430">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4"/>
  <w:embedSystemFonts/>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1A2EFD"/>
    <w:rsid w:val="001A3B3D"/>
    <w:rsid w:val="001B67DC"/>
    <w:rsid w:val="002254A9"/>
    <w:rsid w:val="00233D97"/>
    <w:rsid w:val="002347A2"/>
    <w:rsid w:val="002850E3"/>
    <w:rsid w:val="0031255E"/>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96786"/>
    <w:rsid w:val="006B6B66"/>
    <w:rsid w:val="006F6D3D"/>
    <w:rsid w:val="00715BEA"/>
    <w:rsid w:val="00740EEA"/>
    <w:rsid w:val="00794804"/>
    <w:rsid w:val="007B33F1"/>
    <w:rsid w:val="007B6DDA"/>
    <w:rsid w:val="007C0308"/>
    <w:rsid w:val="007C2FF2"/>
    <w:rsid w:val="007D6232"/>
    <w:rsid w:val="007F1F99"/>
    <w:rsid w:val="007F323B"/>
    <w:rsid w:val="007F768F"/>
    <w:rsid w:val="0080791D"/>
    <w:rsid w:val="00836367"/>
    <w:rsid w:val="00873603"/>
    <w:rsid w:val="008A2C7D"/>
    <w:rsid w:val="008C4B23"/>
    <w:rsid w:val="008F6E2C"/>
    <w:rsid w:val="009303D9"/>
    <w:rsid w:val="00933C64"/>
    <w:rsid w:val="00972203"/>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F3217"/>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6E06E8"/>
    <w:rsid w:val="02B74A4F"/>
    <w:rsid w:val="04014F88"/>
    <w:rsid w:val="04025C84"/>
    <w:rsid w:val="050F7CA5"/>
    <w:rsid w:val="05DDB3EC"/>
    <w:rsid w:val="06101B80"/>
    <w:rsid w:val="06DB3F2D"/>
    <w:rsid w:val="07667404"/>
    <w:rsid w:val="07E63984"/>
    <w:rsid w:val="080378E4"/>
    <w:rsid w:val="080378E4"/>
    <w:rsid w:val="086BC220"/>
    <w:rsid w:val="087F11E3"/>
    <w:rsid w:val="090D1F7E"/>
    <w:rsid w:val="09756C2D"/>
    <w:rsid w:val="099440C5"/>
    <w:rsid w:val="09F813F3"/>
    <w:rsid w:val="0A15D850"/>
    <w:rsid w:val="0BA2959D"/>
    <w:rsid w:val="0C195E18"/>
    <w:rsid w:val="0C8203BD"/>
    <w:rsid w:val="0C9E4A82"/>
    <w:rsid w:val="0D174524"/>
    <w:rsid w:val="0D5FEC6B"/>
    <w:rsid w:val="0D68B1CE"/>
    <w:rsid w:val="0D7D06B8"/>
    <w:rsid w:val="0DFEB2C9"/>
    <w:rsid w:val="0E350D40"/>
    <w:rsid w:val="0E67458F"/>
    <w:rsid w:val="0F084C77"/>
    <w:rsid w:val="0F63FB43"/>
    <w:rsid w:val="0F9D650F"/>
    <w:rsid w:val="10AC4A3E"/>
    <w:rsid w:val="117A0F48"/>
    <w:rsid w:val="1180CFD1"/>
    <w:rsid w:val="11A77DCF"/>
    <w:rsid w:val="11D69D2B"/>
    <w:rsid w:val="122C83ED"/>
    <w:rsid w:val="125A589E"/>
    <w:rsid w:val="12E8B7B6"/>
    <w:rsid w:val="12F2F01C"/>
    <w:rsid w:val="1318A6AD"/>
    <w:rsid w:val="141A7EA1"/>
    <w:rsid w:val="14FD3F71"/>
    <w:rsid w:val="159E205D"/>
    <w:rsid w:val="15A0C6B8"/>
    <w:rsid w:val="1735614C"/>
    <w:rsid w:val="17A9FCE3"/>
    <w:rsid w:val="187AE7F9"/>
    <w:rsid w:val="18F6EFFF"/>
    <w:rsid w:val="1950051E"/>
    <w:rsid w:val="19584E3F"/>
    <w:rsid w:val="1AA0F1FE"/>
    <w:rsid w:val="1AD2AAD2"/>
    <w:rsid w:val="1C283322"/>
    <w:rsid w:val="1C2D1110"/>
    <w:rsid w:val="1D0F4DF8"/>
    <w:rsid w:val="1D34A2F2"/>
    <w:rsid w:val="1E549A91"/>
    <w:rsid w:val="1E549A91"/>
    <w:rsid w:val="1F165D25"/>
    <w:rsid w:val="1F422D6C"/>
    <w:rsid w:val="1FD516F2"/>
    <w:rsid w:val="216B66E1"/>
    <w:rsid w:val="21845531"/>
    <w:rsid w:val="226FD7A4"/>
    <w:rsid w:val="22DA08EE"/>
    <w:rsid w:val="23272989"/>
    <w:rsid w:val="23294D5D"/>
    <w:rsid w:val="234B48CF"/>
    <w:rsid w:val="23EBA030"/>
    <w:rsid w:val="2447F56A"/>
    <w:rsid w:val="2515E81B"/>
    <w:rsid w:val="25FB050C"/>
    <w:rsid w:val="28B81733"/>
    <w:rsid w:val="2915D0E8"/>
    <w:rsid w:val="29C04397"/>
    <w:rsid w:val="29F06748"/>
    <w:rsid w:val="2A48A725"/>
    <w:rsid w:val="2AB2B3A5"/>
    <w:rsid w:val="2BC92734"/>
    <w:rsid w:val="2BEEF70D"/>
    <w:rsid w:val="2C623FF9"/>
    <w:rsid w:val="2C74D763"/>
    <w:rsid w:val="2C90C40F"/>
    <w:rsid w:val="2D46DBE3"/>
    <w:rsid w:val="2DD267D9"/>
    <w:rsid w:val="2E5C6DDF"/>
    <w:rsid w:val="2F5300FA"/>
    <w:rsid w:val="2F60B426"/>
    <w:rsid w:val="2F938014"/>
    <w:rsid w:val="2FE2B223"/>
    <w:rsid w:val="2FF90063"/>
    <w:rsid w:val="30374530"/>
    <w:rsid w:val="3046B631"/>
    <w:rsid w:val="314EF13C"/>
    <w:rsid w:val="316BF976"/>
    <w:rsid w:val="31E432E2"/>
    <w:rsid w:val="31FB087A"/>
    <w:rsid w:val="32EEBEFE"/>
    <w:rsid w:val="338D7DF7"/>
    <w:rsid w:val="33DE8539"/>
    <w:rsid w:val="348421FD"/>
    <w:rsid w:val="34945C1B"/>
    <w:rsid w:val="3699131A"/>
    <w:rsid w:val="372BD012"/>
    <w:rsid w:val="3796BE59"/>
    <w:rsid w:val="3796BE59"/>
    <w:rsid w:val="37C99DA8"/>
    <w:rsid w:val="38311E55"/>
    <w:rsid w:val="385BFA0B"/>
    <w:rsid w:val="38E9836A"/>
    <w:rsid w:val="39246BAA"/>
    <w:rsid w:val="39246BAA"/>
    <w:rsid w:val="39B96144"/>
    <w:rsid w:val="39BD8D66"/>
    <w:rsid w:val="39EAF2BB"/>
    <w:rsid w:val="3A30C9F9"/>
    <w:rsid w:val="3A6C3E1E"/>
    <w:rsid w:val="3A80B363"/>
    <w:rsid w:val="3A80B363"/>
    <w:rsid w:val="3B0F9DEB"/>
    <w:rsid w:val="3BA6C321"/>
    <w:rsid w:val="3DA79C41"/>
    <w:rsid w:val="3DE1F242"/>
    <w:rsid w:val="3E85E90B"/>
    <w:rsid w:val="3EE16BD7"/>
    <w:rsid w:val="3EEAF6C7"/>
    <w:rsid w:val="3F059534"/>
    <w:rsid w:val="3F945691"/>
    <w:rsid w:val="403B87E1"/>
    <w:rsid w:val="403D7FF2"/>
    <w:rsid w:val="4048CEFC"/>
    <w:rsid w:val="4092836C"/>
    <w:rsid w:val="4132538F"/>
    <w:rsid w:val="41453246"/>
    <w:rsid w:val="417DAF59"/>
    <w:rsid w:val="41ABF05E"/>
    <w:rsid w:val="4252EF9D"/>
    <w:rsid w:val="43E7BFE0"/>
    <w:rsid w:val="440B3E92"/>
    <w:rsid w:val="4456F2D5"/>
    <w:rsid w:val="44B40D23"/>
    <w:rsid w:val="44F5704A"/>
    <w:rsid w:val="45988059"/>
    <w:rsid w:val="463DDD51"/>
    <w:rsid w:val="47776E0C"/>
    <w:rsid w:val="47D3FCCC"/>
    <w:rsid w:val="4836A0BF"/>
    <w:rsid w:val="49AA2D1A"/>
    <w:rsid w:val="49E56332"/>
    <w:rsid w:val="4AFF2FF6"/>
    <w:rsid w:val="4B22FA9A"/>
    <w:rsid w:val="4C57A34C"/>
    <w:rsid w:val="4C69B4AC"/>
    <w:rsid w:val="4C96CDD2"/>
    <w:rsid w:val="4CC7401E"/>
    <w:rsid w:val="4D903FDE"/>
    <w:rsid w:val="4D945F97"/>
    <w:rsid w:val="4E035FFB"/>
    <w:rsid w:val="4E355951"/>
    <w:rsid w:val="4E682EB3"/>
    <w:rsid w:val="4F715E18"/>
    <w:rsid w:val="50E1AF4E"/>
    <w:rsid w:val="510537BC"/>
    <w:rsid w:val="519B28B9"/>
    <w:rsid w:val="52060E95"/>
    <w:rsid w:val="5254D178"/>
    <w:rsid w:val="5280B549"/>
    <w:rsid w:val="53C55943"/>
    <w:rsid w:val="53C9821D"/>
    <w:rsid w:val="54351A50"/>
    <w:rsid w:val="549C33F3"/>
    <w:rsid w:val="55A01B0A"/>
    <w:rsid w:val="569FEA51"/>
    <w:rsid w:val="5703B58C"/>
    <w:rsid w:val="574735A5"/>
    <w:rsid w:val="57A6F0D5"/>
    <w:rsid w:val="57AD37D9"/>
    <w:rsid w:val="57EC8178"/>
    <w:rsid w:val="5811717F"/>
    <w:rsid w:val="58A4EF02"/>
    <w:rsid w:val="58C1A856"/>
    <w:rsid w:val="58C345BC"/>
    <w:rsid w:val="5997312B"/>
    <w:rsid w:val="59F9B7B0"/>
    <w:rsid w:val="5A4917F8"/>
    <w:rsid w:val="5AC5F3D0"/>
    <w:rsid w:val="5BB1D15D"/>
    <w:rsid w:val="5BBBFB04"/>
    <w:rsid w:val="5BBED9E1"/>
    <w:rsid w:val="5D71C2A7"/>
    <w:rsid w:val="5E399619"/>
    <w:rsid w:val="5ED98748"/>
    <w:rsid w:val="5FB084F4"/>
    <w:rsid w:val="5FDA7891"/>
    <w:rsid w:val="5FEC7CF5"/>
    <w:rsid w:val="605E0248"/>
    <w:rsid w:val="60D1D335"/>
    <w:rsid w:val="61A0D965"/>
    <w:rsid w:val="62536DDC"/>
    <w:rsid w:val="62F0B6FA"/>
    <w:rsid w:val="62F39859"/>
    <w:rsid w:val="638D47D5"/>
    <w:rsid w:val="65031A53"/>
    <w:rsid w:val="6503FFA5"/>
    <w:rsid w:val="65349CF6"/>
    <w:rsid w:val="6671D360"/>
    <w:rsid w:val="667A8FC5"/>
    <w:rsid w:val="66B514CE"/>
    <w:rsid w:val="66D8294B"/>
    <w:rsid w:val="671C6084"/>
    <w:rsid w:val="67263666"/>
    <w:rsid w:val="68B77A6A"/>
    <w:rsid w:val="68B77A6A"/>
    <w:rsid w:val="691A3C8C"/>
    <w:rsid w:val="692E9711"/>
    <w:rsid w:val="69BC481E"/>
    <w:rsid w:val="69BC481E"/>
    <w:rsid w:val="69DBE367"/>
    <w:rsid w:val="6A9B1FF5"/>
    <w:rsid w:val="6B3A317F"/>
    <w:rsid w:val="6D00A75D"/>
    <w:rsid w:val="6D52493E"/>
    <w:rsid w:val="6D89B360"/>
    <w:rsid w:val="6E2A81E7"/>
    <w:rsid w:val="6F3FB3AB"/>
    <w:rsid w:val="70D278A2"/>
    <w:rsid w:val="70EF73B3"/>
    <w:rsid w:val="717AC876"/>
    <w:rsid w:val="71B2F719"/>
    <w:rsid w:val="71EF701F"/>
    <w:rsid w:val="7331F5E9"/>
    <w:rsid w:val="7373DB27"/>
    <w:rsid w:val="73A862D0"/>
    <w:rsid w:val="74972B1A"/>
    <w:rsid w:val="751C23F4"/>
    <w:rsid w:val="7538E529"/>
    <w:rsid w:val="75B06EA3"/>
    <w:rsid w:val="7607BFEA"/>
    <w:rsid w:val="77092397"/>
    <w:rsid w:val="771A4E38"/>
    <w:rsid w:val="773C57C9"/>
    <w:rsid w:val="779A602B"/>
    <w:rsid w:val="77E0277D"/>
    <w:rsid w:val="780F3AEC"/>
    <w:rsid w:val="7947B75E"/>
    <w:rsid w:val="79D1E4ED"/>
    <w:rsid w:val="7A2047E4"/>
    <w:rsid w:val="7AC50309"/>
    <w:rsid w:val="7AE5DC0D"/>
    <w:rsid w:val="7BE4A477"/>
    <w:rsid w:val="7BF0D081"/>
    <w:rsid w:val="7D359BA3"/>
    <w:rsid w:val="7D5412C4"/>
    <w:rsid w:val="7DF9C6A9"/>
    <w:rsid w:val="7EE59B0F"/>
    <w:rsid w:val="7EFA2ACA"/>
    <w:rsid w:val="7F072B75"/>
    <w:rsid w:val="7F1237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05AD4"/>
  <w15:chartTrackingRefBased/>
  <w15:docId w15:val="{A9F36733-073D-40A5-ABE3-A0E43915DA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rPr>
      <w:lang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Abstract" w:customStyle="1">
    <w:name w:val="Abstract"/>
    <w:rsid w:val="00972203"/>
    <w:pPr>
      <w:spacing w:after="200"/>
      <w:ind w:firstLine="272"/>
      <w:jc w:val="both"/>
    </w:pPr>
    <w:rPr>
      <w:b/>
      <w:bCs/>
      <w:sz w:val="18"/>
      <w:szCs w:val="18"/>
      <w:lang w:eastAsia="en-US"/>
    </w:rPr>
  </w:style>
  <w:style w:type="paragraph" w:styleId="Affiliation" w:customStyle="1">
    <w:name w:val="Affiliation"/>
    <w:pPr>
      <w:jc w:val="center"/>
    </w:pPr>
    <w:rPr>
      <w:lang w:eastAsia="en-US"/>
    </w:rPr>
  </w:style>
  <w:style w:type="paragraph" w:styleId="Author" w:customStyle="1">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lang w:eastAsia="en-US"/>
    </w:rPr>
  </w:style>
  <w:style w:type="paragraph" w:styleId="footnote" w:customStyle="1">
    <w:name w:val="footnote"/>
    <w:pPr>
      <w:framePr w:vSpace="187" w:hSpace="187" w:wrap="notBeside" w:hAnchor="page" w:vAnchor="text" w:x="6121" w:y="577"/>
      <w:numPr>
        <w:numId w:val="3"/>
      </w:numPr>
      <w:spacing w:after="40"/>
    </w:pPr>
    <w:rPr>
      <w:sz w:val="16"/>
      <w:szCs w:val="16"/>
      <w:lang w:eastAsia="en-US"/>
    </w:rPr>
  </w:style>
  <w:style w:type="paragraph" w:styleId="papersubtitle" w:customStyle="1">
    <w:name w:val="paper subtitle"/>
    <w:pPr>
      <w:spacing w:after="120"/>
      <w:jc w:val="center"/>
    </w:pPr>
    <w:rPr>
      <w:rFonts w:eastAsia="MS Mincho"/>
      <w:noProof/>
      <w:sz w:val="28"/>
      <w:szCs w:val="28"/>
      <w:lang w:eastAsia="en-US"/>
    </w:rPr>
  </w:style>
  <w:style w:type="paragraph" w:styleId="papertitle" w:customStyle="1">
    <w:name w:val="paper title"/>
    <w:pPr>
      <w:spacing w:after="120"/>
      <w:jc w:val="center"/>
    </w:pPr>
    <w:rPr>
      <w:rFonts w:eastAsia="MS Mincho"/>
      <w:noProof/>
      <w:sz w:val="48"/>
      <w:szCs w:val="48"/>
      <w:lang w:eastAsia="en-US"/>
    </w:rPr>
  </w:style>
  <w:style w:type="paragraph" w:styleId="references" w:customStyle="1">
    <w:name w:val="references"/>
    <w:pPr>
      <w:numPr>
        <w:numId w:val="8"/>
      </w:numPr>
      <w:spacing w:after="50" w:line="180" w:lineRule="exact"/>
      <w:jc w:val="both"/>
    </w:pPr>
    <w:rPr>
      <w:rFonts w:eastAsia="MS Mincho"/>
      <w:noProof/>
      <w:sz w:val="16"/>
      <w:szCs w:val="16"/>
      <w:lang w:eastAsia="en-US"/>
    </w:rPr>
  </w:style>
  <w:style w:type="paragraph" w:styleId="sponsors" w:customStyle="1">
    <w:name w:val="sponsors"/>
    <w:pPr>
      <w:framePr w:wrap="auto" w:hAnchor="text" w:x="615" w:y="2239"/>
      <w:pBdr>
        <w:top w:val="single" w:color="auto" w:sz="4" w:space="2"/>
      </w:pBdr>
      <w:ind w:firstLine="288"/>
    </w:pPr>
    <w:rPr>
      <w:sz w:val="16"/>
      <w:szCs w:val="16"/>
      <w:lang w:eastAsia="en-US"/>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lang w:eastAsia="en-US"/>
    </w:rPr>
  </w:style>
  <w:style w:type="paragraph" w:styleId="tablefootnote" w:customStyle="1">
    <w:name w:val="table footnote"/>
    <w:rsid w:val="005E2800"/>
    <w:pPr>
      <w:numPr>
        <w:numId w:val="24"/>
      </w:numPr>
      <w:spacing w:before="60" w:after="30"/>
      <w:ind w:left="58" w:hanging="29"/>
      <w:jc w:val="right"/>
    </w:pPr>
    <w:rPr>
      <w:sz w:val="12"/>
      <w:szCs w:val="12"/>
      <w:lang w:eastAsia="en-US"/>
    </w:rPr>
  </w:style>
  <w:style w:type="paragraph" w:styleId="tablehead" w:customStyle="1">
    <w:name w:val="table head"/>
    <w:pPr>
      <w:numPr>
        <w:numId w:val="9"/>
      </w:numPr>
      <w:spacing w:before="240" w:after="120" w:line="216" w:lineRule="auto"/>
      <w:jc w:val="center"/>
    </w:pPr>
    <w:rPr>
      <w:smallCaps/>
      <w:noProof/>
      <w:sz w:val="16"/>
      <w:szCs w:val="16"/>
      <w:lang w:eastAsia="en-US"/>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eader" Target="header.xml" Id="R76aa1186c72440f2" /><Relationship Type="http://schemas.openxmlformats.org/officeDocument/2006/relationships/header" Target="header2.xml" Id="R3f2471e54b204bb1" /><Relationship Type="http://schemas.openxmlformats.org/officeDocument/2006/relationships/footer" Target="footer2.xml" Id="R2d12d978d4f74a3e" /><Relationship Type="http://schemas.openxmlformats.org/officeDocument/2006/relationships/header" Target="header3.xml" Id="R64ad69f84b924395" /><Relationship Type="http://schemas.openxmlformats.org/officeDocument/2006/relationships/header" Target="header4.xml" Id="Re8f049c139864bb9" /><Relationship Type="http://schemas.openxmlformats.org/officeDocument/2006/relationships/footer" Target="footer3.xml" Id="Rd9d160808b944898" /><Relationship Type="http://schemas.openxmlformats.org/officeDocument/2006/relationships/header" Target="header5.xml" Id="R18313d70ebf04c35" /><Relationship Type="http://schemas.openxmlformats.org/officeDocument/2006/relationships/header" Target="header6.xml" Id="Rce2897432dfe45eb" /><Relationship Type="http://schemas.openxmlformats.org/officeDocument/2006/relationships/footer" Target="footer4.xml" Id="Raf386b0e6f2d475d" /><Relationship Type="http://schemas.openxmlformats.org/officeDocument/2006/relationships/header" Target="header7.xml" Id="R800dff7e0aaa4c56" /><Relationship Type="http://schemas.openxmlformats.org/officeDocument/2006/relationships/header" Target="header8.xml" Id="R3c219479122b4d2c" /><Relationship Type="http://schemas.openxmlformats.org/officeDocument/2006/relationships/footer" Target="footer5.xml" Id="R78d4f4b124874053" /><Relationship Type="http://schemas.openxmlformats.org/officeDocument/2006/relationships/header" Target="header9.xml" Id="Rc7f58b5c2e8046d3" /><Relationship Type="http://schemas.openxmlformats.org/officeDocument/2006/relationships/header" Target="headera.xml" Id="R1efbc0efe9ff4c87" /><Relationship Type="http://schemas.openxmlformats.org/officeDocument/2006/relationships/footer" Target="footer6.xml" Id="R11e214891bec4dfc" /><Relationship Type="http://schemas.microsoft.com/office/2020/10/relationships/intelligence" Target="intelligence2.xml" Id="Re66ee4f6ad1a41c7" /><Relationship Type="http://schemas.openxmlformats.org/officeDocument/2006/relationships/image" Target="/media/image.png" Id="rId182814302" /><Relationship Type="http://schemas.openxmlformats.org/officeDocument/2006/relationships/image" Target="/media/image2.png" Id="rId903876016" /><Relationship Type="http://schemas.openxmlformats.org/officeDocument/2006/relationships/image" Target="/media/image3.png" Id="rId984133081" /><Relationship Type="http://schemas.openxmlformats.org/officeDocument/2006/relationships/image" Target="/media/image4.png" Id="rId797530087" /><Relationship Type="http://schemas.openxmlformats.org/officeDocument/2006/relationships/image" Target="/media/image5.png" Id="rId814347909" /><Relationship Type="http://schemas.openxmlformats.org/officeDocument/2006/relationships/image" Target="/media/image6.png" Id="rId5598621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Guest User</lastModifiedBy>
  <revision>13</revision>
  <dcterms:created xsi:type="dcterms:W3CDTF">2026-05-15T03:37:00.0000000Z</dcterms:created>
  <dcterms:modified xsi:type="dcterms:W3CDTF">2026-05-16T14:38:12.4013930Z</dcterms:modified>
</coreProperties>
</file>