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ONLINE BUSINESS IDEAS</w:t>
      </w:r>
    </w:p>
    <w:p w:rsidR="00000000" w:rsidRPr="00000000" w:rsidP="00000000" w14:paraId="00000002">
      <w:pPr>
        <w:rPr>
          <w:sz w:val="24"/>
          <w:szCs w:val="24"/>
        </w:rPr>
      </w:pPr>
      <w:r w:rsidRPr="00000000">
        <w:rPr>
          <w:sz w:val="24"/>
          <w:szCs w:val="24"/>
          <w:rtl w:val="0"/>
        </w:rPr>
        <w:t>In today’s competitive world, many business firms and individuals are shifting their business towards an online platform to reach more customers.</w:t>
      </w:r>
    </w:p>
    <w:p w:rsidR="00000000" w:rsidRPr="00000000" w:rsidP="00000000" w14:paraId="00000003">
      <w:pPr>
        <w:rPr>
          <w:sz w:val="24"/>
          <w:szCs w:val="24"/>
        </w:rPr>
      </w:pPr>
      <w:r w:rsidRPr="00000000">
        <w:rPr>
          <w:sz w:val="24"/>
          <w:szCs w:val="24"/>
          <w:rtl w:val="0"/>
        </w:rPr>
        <w:t xml:space="preserve">Starting a business online is less completed and risky than investing tons of money into a physical store offline business. </w:t>
      </w:r>
    </w:p>
    <w:p w:rsidR="00000000" w:rsidRPr="00000000" w:rsidP="00000000" w14:paraId="00000004">
      <w:pPr>
        <w:rPr>
          <w:sz w:val="24"/>
          <w:szCs w:val="24"/>
        </w:rPr>
      </w:pPr>
      <w:r w:rsidRPr="00000000">
        <w:rPr>
          <w:sz w:val="24"/>
          <w:szCs w:val="24"/>
          <w:rtl w:val="0"/>
        </w:rPr>
        <w:t>Since your whole business is online, you can reach vast and diversified potential customers from across the world without incurring any large overheads. It is very challenging and complex to cater to a large customer base through a physical store location.
</w:t>
      </w:r>
    </w:p>
    <w:p w:rsidR="00000000" w:rsidRPr="00000000" w:rsidP="00000000" w14:paraId="00000005">
      <w:pPr>
        <w:rPr>
          <w:b/>
          <w:sz w:val="24"/>
          <w:szCs w:val="24"/>
        </w:rPr>
      </w:pPr>
      <w:r w:rsidRPr="00000000">
        <w:rPr>
          <w:b/>
          <w:sz w:val="24"/>
          <w:szCs w:val="24"/>
          <w:rtl w:val="0"/>
        </w:rPr>
        <w:t>List of some online business ideas you can go for:</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Blogging: You can start by doing blogging on social media sites, and it can also be a significant source of income for you. But first, remember that you need to create the content consistently to attract, educate, and entertain your followers.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sz w:val="24"/>
          <w:szCs w:val="24"/>
          <w:rtl w:val="0"/>
        </w:rPr>
        <w:t>E-Commerce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site: this is also one of the best ways to make money online. You can start by doing thorough research </w:t>
      </w:r>
      <w:r w:rsidRPr="00000000">
        <w:rPr>
          <w:sz w:val="24"/>
          <w:szCs w:val="24"/>
          <w:rtl w:val="0"/>
        </w:rPr>
        <w:t>on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market and then brainstorm some unique ideas and can start your online site.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Social Media Influencer: You can also start from growing your social media accounts and can build a business as an influencer where you would be affiliating with several different brands to promote their products and services on your account.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YouTube Personality: There are many famous people who started their </w:t>
      </w:r>
      <w:r w:rsidRPr="00000000">
        <w:rPr>
          <w:sz w:val="24"/>
          <w:szCs w:val="24"/>
          <w:rtl w:val="0"/>
        </w:rPr>
        <w:t>careers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by making their YouTube channel and now are earning a heck lot of money. If you are not </w:t>
      </w:r>
      <w:r w:rsidRPr="00000000">
        <w:rPr>
          <w:sz w:val="24"/>
          <w:szCs w:val="24"/>
          <w:rtl w:val="0"/>
        </w:rPr>
        <w:t>camera-shy</w:t>
      </w:r>
      <w:r w:rsidRPr="00000000">
        <w:rPr>
          <w:rFonts w:ascii="Calibri" w:eastAsia="Calibri" w:hAnsi="Calibri" w:cs="Calibri"/>
          <w:b w:val="0"/>
          <w:i w:val="0"/>
          <w:smallCaps w:val="0"/>
          <w:strike w:val="0"/>
          <w:color w:val="000000"/>
          <w:sz w:val="24"/>
          <w:szCs w:val="24"/>
          <w:u w:val="none"/>
          <w:shd w:val="clear" w:color="auto" w:fill="auto"/>
          <w:vertAlign w:val="baseline"/>
          <w:rtl w:val="0"/>
        </w:rPr>
        <w:t>, then you can also become a YouTube personality by uploading videos regarding anything that suits you.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Doodling: if you are good at drawing cartoons, then you can go for doodling. You can either make your page where you can doodle about anything, or you can do the same for some other sites or person. 
</w:t>
      </w:r>
    </w:p>
    <w:p w:rsidR="00000000" w:rsidRPr="00000000" w:rsidP="00000000" w14:paraId="0000000B">
      <w:pPr>
        <w:keepNext w:val="0"/>
        <w:keepLines w:val="0"/>
        <w:widowControl/>
        <w:pBdr>
          <w:top w:val="nil"/>
          <w:left w:val="nil"/>
          <w:bottom w:val="nil"/>
          <w:right w:val="nil"/>
          <w:between w:val="nil"/>
        </w:pBdr>
        <w:shd w:val="clear" w:color="auto" w:fill="auto"/>
        <w:spacing w:before="0" w:after="200" w:line="276" w:lineRule="auto"/>
        <w:ind w:left="720" w:right="0" w:hanging="72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0C">
      <w:pPr>
        <w:rPr>
          <w:b/>
          <w:sz w:val="24"/>
          <w:szCs w:val="24"/>
        </w:rPr>
      </w:pPr>
      <w:r w:rsidRPr="00000000">
        <w:rPr>
          <w:b/>
          <w:sz w:val="24"/>
          <w:szCs w:val="24"/>
          <w:rtl w:val="0"/>
        </w:rPr>
        <w:t>What to do before starting a business online?</w:t>
      </w:r>
    </w:p>
    <w:p w:rsidR="00000000" w:rsidRPr="00000000" w:rsidP="00000000" w14:paraId="0000000D">
      <w:pPr>
        <w:rPr>
          <w:sz w:val="24"/>
          <w:szCs w:val="24"/>
        </w:rPr>
      </w:pPr>
      <w:r w:rsidRPr="00000000">
        <w:rPr>
          <w:sz w:val="24"/>
          <w:szCs w:val="24"/>
          <w:rtl w:val="0"/>
        </w:rPr>
        <w:t>Before starting any business, one should always consider various factors to start a business online such as:</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must have a clear and appropriate business plan, i.e., having proper planning regarding what to do and how to do, which is essential for any business's success.
</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next step is to choose the target market for your product. You can do it by researching a lot about your customer base and keep a regular check on their buying habits.</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need to be very particular about the nature of the product you are going to produce and offer to your audience for sale as this is very important to know about your business and its products.</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For your target market to know about your business existence, you have to choose a well – planned promotional </w:t>
      </w:r>
      <w:r w:rsidRPr="00000000">
        <w:rPr>
          <w:sz w:val="24"/>
          <w:szCs w:val="24"/>
          <w:rtl w:val="0"/>
        </w:rPr>
        <w:t>strategies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like advertising or social media platforms for your product’s development.</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Lastly, the sustainability of any business idea is essential for its overall growth and development, and you can do it by taking care of any technical aspects of your business.
</w:t>
      </w:r>
    </w:p>
    <w:p w:rsidR="00000000" w:rsidRPr="00000000" w:rsidP="00000000" w14:paraId="00000013">
      <w:pPr>
        <w:rPr>
          <w:sz w:val="24"/>
          <w:szCs w:val="24"/>
        </w:rPr>
      </w:pPr>
    </w:p>
    <w:p w:rsidR="00000000" w:rsidRPr="00000000" w:rsidP="00000000" w14:paraId="00000014">
      <w:pPr>
        <w:rPr>
          <w:b/>
          <w:sz w:val="24"/>
          <w:szCs w:val="24"/>
        </w:rPr>
      </w:pPr>
      <w:r w:rsidRPr="00000000">
        <w:rPr>
          <w:b/>
          <w:sz w:val="24"/>
          <w:szCs w:val="24"/>
          <w:rtl w:val="0"/>
        </w:rPr>
        <w:t>Conclusion:</w:t>
      </w:r>
    </w:p>
    <w:p w:rsidR="00000000" w:rsidRPr="00000000" w:rsidP="00000000" w14:paraId="00000015">
      <w:pPr>
        <w:rPr>
          <w:sz w:val="24"/>
          <w:szCs w:val="24"/>
        </w:rPr>
      </w:pPr>
      <w:r w:rsidRPr="00000000">
        <w:rPr>
          <w:sz w:val="24"/>
          <w:szCs w:val="24"/>
          <w:rtl w:val="0"/>
        </w:rPr>
        <w:t>In a nutshell, starting a business online is a straightforward job as it doesn't require you to invest a considerable amount of capital and the efforts needed to expand it by reaching more people. You can start it by taking baby steps and can turn your business into a huge success.
</w:t>
      </w:r>
    </w:p>
    <w:p w:rsidR="00000000" w:rsidRPr="00000000" w:rsidP="00000000" w14:paraId="00000016">
      <w:pPr>
        <w:rPr>
          <w:sz w:val="24"/>
          <w:szCs w:val="24"/>
        </w:rPr>
      </w:pPr>
    </w:p>
    <w:p w:rsidR="00000000" w:rsidRPr="00000000" w:rsidP="00000000" w14:paraId="00000017">
      <w:pPr>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22A96B"/>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BA1B71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