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6" w:lineRule="auto"/>
        <w:jc w:val="center"/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SRUJAL PATEL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London, UK 📍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srujal.patel02@gmail.com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+447469686171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https://www.linkedin.com/in/iamsrujal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https://github.com/iamsrujal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https://iamsrujal.com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Personal Profile</w:t>
      </w:r>
    </w:p>
    <w:p w:rsidR="00000000" w:rsidDel="00000000" w:rsidP="00000000" w:rsidRDefault="00000000" w:rsidRPr="00000000" w14:paraId="00000008">
      <w:pPr>
        <w:spacing w:line="120" w:lineRule="auto"/>
        <w:rPr>
          <w:color w:val="5a98a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Passionate and dedicated web developer with a knack for problem-solving and a commitment to staying at the forefront of web development trends.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sz w:val="20"/>
          <w:szCs w:val="20"/>
        </w:rPr>
        <w:sectPr>
          <w:headerReference r:id="rId12" w:type="default"/>
          <w:pgSz w:h="15840" w:w="12240" w:orient="portrait"/>
          <w:pgMar w:bottom="720" w:top="0" w:left="720" w:right="72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color w:val="5a98ad"/>
        </w:rPr>
      </w:pPr>
      <w:r w:rsidDel="00000000" w:rsidR="00000000" w:rsidRPr="00000000">
        <w:rPr>
          <w:b w:val="1"/>
          <w:color w:val="134f5c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highlight w:val="white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My Utility Genius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– Apr 2021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 web and Windows applications using ASP.NET, C#/VB.NET, HTML, CSS, and JavaScript as well as React, Angular, and other JavaScript frameworks.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Design, code, and test software applications, ensuring functionality and user-friendliness.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data-driven reports to provide valuable insights.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Collaborate with teams to analyze business objectives and identify areas for improvement.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Maintain and enhance existing systems by identifying and rectifying defects.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Stay updated with emerging technologies and incorporate them when suitable.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Craft technical specifications and comprehensive test plans.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Extend operational documentation for effective system maintenance.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Provide consultation to colleagues for software system maintenance and performance.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Utilize C# and ASP.NET for robust server-side development.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Employ JavaScript for interactive client-side scripting.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 Angular to create dynamic front-end interfaces.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Led a 30% increase in user engagement after overhauling a web application.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Introduced automated testing, reducing bugs by 20% and accelerating deployments.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Mentored junior developers, promoting best practices and teamwork.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Full-Stack Web Developer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Freelancer (Self-Employed)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– May 2020 to Jan 2021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Participated in the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frontend and backend web application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life cycle. gathered requirements from the client understanding and integrated them into the Web architecture.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Fixed bugs in existing projects.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Contributed inputs into the video chatting app by creating screen sharing, one-to-one as well as group messaging functionality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WebRTC and socket IO.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Web Developer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Magneto IT Solutions Pvt. Ltd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– Jan 2019 to May 2020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was my responsibility to integrate Web pages using standard </w:t>
      </w:r>
      <w:r w:rsidDel="00000000" w:rsidR="00000000" w:rsidRPr="00000000">
        <w:rPr>
          <w:b w:val="1"/>
          <w:sz w:val="20"/>
          <w:szCs w:val="20"/>
          <w:rtl w:val="0"/>
        </w:rPr>
        <w:t xml:space="preserve">HTML and CSS</w:t>
      </w:r>
      <w:r w:rsidDel="00000000" w:rsidR="00000000" w:rsidRPr="00000000">
        <w:rPr>
          <w:sz w:val="20"/>
          <w:szCs w:val="20"/>
          <w:rtl w:val="0"/>
        </w:rPr>
        <w:t xml:space="preserve"> best practices. managed JavaScript frameworks by converting HTML pages.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Involved in a stock market application in which CRON was used to cluster in NodeJS, which helped reduce the time complexity to 70%.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social media app which used to connect people based on their relationship(department) like HR, developer, sales. Tech Used: </w:t>
      </w:r>
      <w:r w:rsidDel="00000000" w:rsidR="00000000" w:rsidRPr="00000000">
        <w:rPr>
          <w:b w:val="1"/>
          <w:sz w:val="20"/>
          <w:szCs w:val="20"/>
          <w:rtl w:val="0"/>
        </w:rPr>
        <w:t xml:space="preserve">amCharts, D3 Chart, Neo4j, Angular, and NodeJS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and optimised complex SQL queries.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contributed to the team by training and sharing my knowledge with the new candidates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frameworks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 architectures.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color w:val="5a98ad"/>
        </w:rPr>
      </w:pPr>
      <w:r w:rsidDel="00000000" w:rsidR="00000000" w:rsidRPr="00000000">
        <w:rPr>
          <w:b w:val="1"/>
          <w:color w:val="134f5c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Angular, React, Vue.js, Node.js, Bootstrap, Tailwind, Flask, Django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Java, JavaScript, jQuery, TypeScript, HTML, CSS, C#, Python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Git, GitHub, GitLab, Bitbucket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MySQL, Neo4j, MongoDB, NoSQL, SQL, Cloud Firestore - Firebase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Cloud Platform, Amazon Web Services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Programming, Software Debugging, Optimising Code, Unit Test, Web Development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0"/>
          <w:szCs w:val="20"/>
        </w:rPr>
        <w:sectPr>
          <w:type w:val="continuous"/>
          <w:pgSz w:h="15840" w:w="12240" w:orient="portrait"/>
          <w:pgMar w:bottom="720" w:top="0" w:left="720" w:right="7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spacing w:line="120" w:lineRule="auto"/>
        <w:rPr>
          <w:b w:val="1"/>
        </w:rPr>
        <w:sectPr>
          <w:type w:val="continuous"/>
          <w:pgSz w:h="15840" w:w="12240" w:orient="portrait"/>
          <w:pgMar w:bottom="720" w:top="0" w:left="720" w:right="720" w:header="0" w:footer="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MSc Advanced Computer Science</w:t>
      </w:r>
    </w:p>
    <w:p w:rsidR="00000000" w:rsidDel="00000000" w:rsidP="00000000" w:rsidRDefault="00000000" w:rsidRPr="00000000" w14:paraId="0000003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Hertfordshire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2021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2023</w:t>
      </w:r>
    </w:p>
    <w:p w:rsidR="00000000" w:rsidDel="00000000" w:rsidP="00000000" w:rsidRDefault="00000000" w:rsidRPr="00000000" w14:paraId="0000003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Grade: 3.5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Master of Computer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Charusat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2016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2019</w:t>
      </w:r>
    </w:p>
    <w:p w:rsidR="00000000" w:rsidDel="00000000" w:rsidP="00000000" w:rsidRDefault="00000000" w:rsidRPr="00000000" w14:paraId="00000043">
      <w:pPr>
        <w:spacing w:line="276" w:lineRule="auto"/>
        <w:rPr>
          <w:sz w:val="20"/>
          <w:szCs w:val="20"/>
        </w:rPr>
        <w:sectPr>
          <w:type w:val="continuous"/>
          <w:pgSz w:h="15840" w:w="12240" w:orient="portrait"/>
          <w:pgMar w:bottom="720" w:top="0" w:left="720" w:right="720" w:header="0" w:footer="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Grade: 4.5</w:t>
      </w:r>
    </w:p>
    <w:p w:rsidR="00000000" w:rsidDel="00000000" w:rsidP="00000000" w:rsidRDefault="00000000" w:rsidRPr="00000000" w14:paraId="00000044">
      <w:pPr>
        <w:rPr>
          <w:b w:val="1"/>
        </w:rPr>
        <w:sectPr>
          <w:type w:val="continuous"/>
          <w:pgSz w:h="15840" w:w="12240" w:orient="portrait"/>
          <w:pgMar w:bottom="720" w:top="0" w:left="720" w:right="7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in Advanced Accounting</w:t>
      </w:r>
    </w:p>
    <w:p w:rsidR="00000000" w:rsidDel="00000000" w:rsidP="00000000" w:rsidRDefault="00000000" w:rsidRPr="00000000" w14:paraId="00000046">
      <w:pPr>
        <w:spacing w:line="276" w:lineRule="auto"/>
        <w:rPr>
          <w:sz w:val="20"/>
          <w:szCs w:val="20"/>
        </w:rPr>
        <w:sectPr>
          <w:type w:val="continuous"/>
          <w:pgSz w:h="15840" w:w="12240" w:orient="portrait"/>
          <w:pgMar w:bottom="720" w:top="0" w:left="720" w:right="720" w:header="0" w:footer="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Anand Commerce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2010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2013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  <w:sectPr>
          <w:type w:val="continuous"/>
          <w:pgSz w:h="15840" w:w="12240" w:orient="portrait"/>
          <w:pgMar w:bottom="720" w:top="0" w:left="720" w:right="7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color w:val="5a98ad"/>
        </w:rPr>
      </w:pPr>
      <w:r w:rsidDel="00000000" w:rsidR="00000000" w:rsidRPr="00000000">
        <w:rPr>
          <w:b w:val="1"/>
          <w:color w:val="134f5c"/>
          <w:rtl w:val="0"/>
        </w:rPr>
        <w:t xml:space="preserve">Certifications and 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Java tutorial course</w:t>
        </w:r>
      </w:hyperlink>
      <w:r w:rsidDel="00000000" w:rsidR="00000000" w:rsidRPr="00000000">
        <w:rPr>
          <w:b w:val="1"/>
          <w:rtl w:val="0"/>
        </w:rPr>
        <w:t xml:space="preserve"> - SoloLearn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Introduction to modern application development</w:t>
        </w:r>
      </w:hyperlink>
      <w:r w:rsidDel="00000000" w:rsidR="00000000" w:rsidRPr="00000000">
        <w:rPr>
          <w:b w:val="1"/>
          <w:rtl w:val="0"/>
        </w:rPr>
        <w:t xml:space="preserve"> - NPTEL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0"/>
          <w:szCs w:val="20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PHP tutorial course</w:t>
        </w:r>
      </w:hyperlink>
      <w:r w:rsidDel="00000000" w:rsidR="00000000" w:rsidRPr="00000000">
        <w:rPr>
          <w:b w:val="1"/>
          <w:rtl w:val="0"/>
        </w:rPr>
        <w:t xml:space="preserve"> - SoloLearn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Neo4j certified professional</w:t>
        </w:r>
      </w:hyperlink>
      <w:r w:rsidDel="00000000" w:rsidR="00000000" w:rsidRPr="00000000">
        <w:rPr>
          <w:b w:val="1"/>
          <w:rtl w:val="0"/>
        </w:rPr>
        <w:t xml:space="preserve"> -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JavaScript tutorial course</w:t>
        </w:r>
      </w:hyperlink>
      <w:r w:rsidDel="00000000" w:rsidR="00000000" w:rsidRPr="00000000">
        <w:rPr>
          <w:b w:val="1"/>
          <w:rtl w:val="0"/>
        </w:rPr>
        <w:t xml:space="preserve"> - SoloLearn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color w:val="5a98ad"/>
        </w:rPr>
      </w:pPr>
      <w:r w:rsidDel="00000000" w:rsidR="00000000" w:rsidRPr="00000000">
        <w:rPr>
          <w:b w:val="1"/>
          <w:color w:val="134f5c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Bazarlinks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20"/>
          <w:szCs w:val="20"/>
          <w:rtl w:val="0"/>
        </w:rPr>
        <w:t xml:space="preserve">BAZARLINKS.COM provides links to the business associations or professionals associated with every type of manufacturer, wholesaler, retailer, homemade product industry, and commerce service. In the beginning, I built this project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ASP.Net</w:t>
      </w:r>
      <w:r w:rsidDel="00000000" w:rsidR="00000000" w:rsidRPr="00000000">
        <w:rPr>
          <w:sz w:val="20"/>
          <w:szCs w:val="20"/>
          <w:rtl w:val="0"/>
        </w:rPr>
        <w:t xml:space="preserve"> and later converted the whole website into</w:t>
      </w:r>
      <w:r w:rsidDel="00000000" w:rsidR="00000000" w:rsidRPr="00000000">
        <w:rPr>
          <w:b w:val="1"/>
          <w:sz w:val="20"/>
          <w:szCs w:val="20"/>
          <w:rtl w:val="0"/>
        </w:rPr>
        <w:t xml:space="preserve"> core PHP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NPM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Array-refactor is refactoring any sensitive data in user collection or any personal data. Currently, by using an array-refactor, you can remove that sensitive data before transferring it to logs or the public. There are many uses of array-refactor. This npm package is not dependent on any third-party library, instead, it is built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</w:t>
      </w:r>
      <w:r w:rsidDel="00000000" w:rsidR="00000000" w:rsidRPr="00000000">
        <w:rPr>
          <w:sz w:val="20"/>
          <w:szCs w:val="20"/>
          <w:rtl w:val="0"/>
        </w:rPr>
        <w:t xml:space="preserve">predefined functions like map and filter.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Demo: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array-refactor - 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JustURL -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main use of our Web application is sharing URLs (links) with friends, colleagues, and our beloved connections. This application is built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angular 10</w:t>
      </w:r>
      <w:r w:rsidDel="00000000" w:rsidR="00000000" w:rsidRPr="00000000">
        <w:rPr>
          <w:sz w:val="20"/>
          <w:szCs w:val="20"/>
          <w:rtl w:val="0"/>
        </w:rPr>
        <w:t xml:space="preserve"> and I have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server-side rendering</w:t>
      </w:r>
      <w:r w:rsidDel="00000000" w:rsidR="00000000" w:rsidRPr="00000000">
        <w:rPr>
          <w:sz w:val="20"/>
          <w:szCs w:val="20"/>
          <w:rtl w:val="0"/>
        </w:rPr>
        <w:t xml:space="preserve"> for SEO optimisation and deploy into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Cloud platform</w:t>
      </w:r>
      <w:r w:rsidDel="00000000" w:rsidR="00000000" w:rsidRPr="00000000">
        <w:rPr>
          <w:sz w:val="20"/>
          <w:szCs w:val="20"/>
          <w:rtl w:val="0"/>
        </w:rPr>
        <w:t xml:space="preserve">. All APIs are built on cloud infrastructure with cloud functions. Regrettably, it's currently offline, but I can showcase its functionality in person. [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134f5c"/>
          <w:sz w:val="32"/>
          <w:szCs w:val="32"/>
        </w:rPr>
        <w:sectPr>
          <w:type w:val="continuous"/>
          <w:pgSz w:h="15840" w:w="12240" w:orient="portrait"/>
          <w:pgMar w:bottom="720" w:top="0" w:left="720" w:right="720" w:header="0" w:footer="0"/>
        </w:sectPr>
      </w:pPr>
      <w:r w:rsidDel="00000000" w:rsidR="00000000" w:rsidRPr="00000000">
        <w:rPr>
          <w:b w:val="1"/>
          <w:sz w:val="18"/>
          <w:szCs w:val="18"/>
          <w:rtl w:val="0"/>
        </w:rPr>
        <w:t xml:space="preserve">Reference is available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66">
    <w:pPr>
      <w:pageBreakBefore w:val="0"/>
      <w:rPr/>
    </w:pP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770A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amsrujal.com" TargetMode="External"/><Relationship Id="rId10" Type="http://schemas.openxmlformats.org/officeDocument/2006/relationships/hyperlink" Target="https://github.com/iamsrujal" TargetMode="External"/><Relationship Id="rId13" Type="http://schemas.openxmlformats.org/officeDocument/2006/relationships/hyperlink" Target="https://www.sololearn.com/Certificate/1068-4034263/jpg/" TargetMode="Externa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iamsrujal" TargetMode="External"/><Relationship Id="rId15" Type="http://schemas.openxmlformats.org/officeDocument/2006/relationships/hyperlink" Target="https://www.sololearn.com/Certificate/1059-4034263/jpg/" TargetMode="External"/><Relationship Id="rId14" Type="http://schemas.openxmlformats.org/officeDocument/2006/relationships/hyperlink" Target="https://drive.google.com/file/d/1J1yx4FVX-rEEj-VglED0iDDW9wQSaTgE/view?usp=sharing" TargetMode="External"/><Relationship Id="rId17" Type="http://schemas.openxmlformats.org/officeDocument/2006/relationships/hyperlink" Target="https://www.sololearn.com/Certificate/1024-4034263/jpg/" TargetMode="External"/><Relationship Id="rId16" Type="http://schemas.openxmlformats.org/officeDocument/2006/relationships/hyperlink" Target="https://drive.google.com/file/d/1IJxsKrMGDuDG6PTujOJ-uJuV2x19NAmr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lab.com/iamsrujal/justurl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npmjs.com/package/array-refactor" TargetMode="External"/><Relationship Id="rId7" Type="http://schemas.openxmlformats.org/officeDocument/2006/relationships/hyperlink" Target="mailto:srujal.patel02@gmail.com" TargetMode="External"/><Relationship Id="rId8" Type="http://schemas.openxmlformats.org/officeDocument/2006/relationships/hyperlink" Target="tel:+4474696861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GLjHa/vuSOpmXKlrzHIe+yFY8g==">CgMxLjA4AHIhMTNXVTlzdFNfd0pyNmFCRVFrQXdScHQ1MUNFUU5qR0l1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2021-02-28T13:10:00Z</dcterms:created>
</cp:coreProperties>
</file>