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023A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Transmission Control Protocol (TCP) – a connection-oriented communications protocol that facilitates the exchange </w:t>
      </w:r>
    </w:p>
    <w:p w14:paraId="06AE57B8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of messages between computing devices in a network. It is the most common protocol in networks that use the Internet Protocol (IP); </w:t>
      </w:r>
    </w:p>
    <w:p w14:paraId="6967EFDA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>together they are sometimes referred to as TCP/IP.</w:t>
      </w:r>
    </w:p>
    <w:p w14:paraId="53697F5F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</w:p>
    <w:p w14:paraId="11483F0C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</w:p>
    <w:p w14:paraId="1BA7798A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The Transmission Control Protocol (TCP) is one of the main protocols of the Internet protocol suite. It originated in the initial </w:t>
      </w:r>
    </w:p>
    <w:p w14:paraId="02EE763B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network implementation in which it complemented the Internet Protocol (IP). Therefore, the entire suite is commonly referred to as TCP/IP. </w:t>
      </w:r>
    </w:p>
    <w:p w14:paraId="113A79C5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TCP provides reliable, ordered, and error-checked delivery of a stream of octets (bytes) between applications running on hosts communicating via an IP network. </w:t>
      </w:r>
    </w:p>
    <w:p w14:paraId="0B5E4739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Major internet applications such as the World Wide Web, email, remote administration, and file transfer rely on TCP, which is part of </w:t>
      </w:r>
    </w:p>
    <w:p w14:paraId="3ADF1938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>the Transport Layer of the TCP/IP suite. SSL/TLS often runs on top of TCP.</w:t>
      </w:r>
    </w:p>
    <w:p w14:paraId="1BD74613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</w:p>
    <w:p w14:paraId="2CA7FA61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TCP is connection-oriented, and a connection between client and server is established before data can be sent. </w:t>
      </w:r>
    </w:p>
    <w:p w14:paraId="433D2CE9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The server must be listening (passive open) for connection requests from clients before a connection is established. </w:t>
      </w:r>
    </w:p>
    <w:p w14:paraId="1CF0C009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Three-way handshake (active open), retransmission, and error-detection adds to reliability but lengthens latency. </w:t>
      </w:r>
    </w:p>
    <w:p w14:paraId="5B03E77E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Applications that do not require reliable data stream service may use the User Datagram Protocol (UDP), which provides a connectionless </w:t>
      </w:r>
    </w:p>
    <w:p w14:paraId="3FD4BEE4" w14:textId="77777777" w:rsidR="005075E9" w:rsidRPr="00AA5CB7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 xml:space="preserve">datagram service that prioritizes time over reliability. TCP employs network congestion avoidance. However, there are vulnerabilities to </w:t>
      </w:r>
    </w:p>
    <w:p w14:paraId="5309FA31" w14:textId="4FDF9D79" w:rsidR="00294311" w:rsidRDefault="005075E9" w:rsidP="005075E9">
      <w:pPr>
        <w:rPr>
          <w:rFonts w:ascii="Times New Roman" w:hAnsi="Times New Roman" w:cs="Times New Roman"/>
          <w:sz w:val="28"/>
          <w:szCs w:val="28"/>
        </w:rPr>
      </w:pPr>
      <w:r w:rsidRPr="00AA5CB7">
        <w:rPr>
          <w:rFonts w:ascii="Times New Roman" w:hAnsi="Times New Roman" w:cs="Times New Roman"/>
          <w:sz w:val="28"/>
          <w:szCs w:val="28"/>
        </w:rPr>
        <w:t>TCP including denial of service, connection hijacking, TCP veto, and reset attack.</w:t>
      </w:r>
    </w:p>
    <w:p w14:paraId="50A90D0A" w14:textId="0066098F" w:rsidR="0098401E" w:rsidRDefault="0098401E" w:rsidP="005075E9">
      <w:pPr>
        <w:rPr>
          <w:rFonts w:ascii="Times New Roman" w:hAnsi="Times New Roman" w:cs="Times New Roman"/>
          <w:sz w:val="28"/>
          <w:szCs w:val="28"/>
        </w:rPr>
      </w:pPr>
    </w:p>
    <w:p w14:paraId="65896D04" w14:textId="642829E3" w:rsidR="0098401E" w:rsidRPr="0098401E" w:rsidRDefault="0098401E" w:rsidP="005075E9">
      <w:pPr>
        <w:rPr>
          <w:rFonts w:ascii="Times New Roman" w:hAnsi="Times New Roman" w:cs="Times New Roman"/>
          <w:sz w:val="28"/>
          <w:szCs w:val="28"/>
        </w:rPr>
      </w:pPr>
    </w:p>
    <w:p w14:paraId="73DBE638" w14:textId="620B74DC" w:rsidR="0098401E" w:rsidRPr="0098401E" w:rsidRDefault="0098401E" w:rsidP="005075E9">
      <w:pPr>
        <w:rPr>
          <w:rFonts w:ascii="Times New Roman" w:hAnsi="Times New Roman" w:cs="Times New Roman"/>
          <w:sz w:val="28"/>
          <w:szCs w:val="28"/>
        </w:rPr>
      </w:pPr>
      <w:r w:rsidRPr="009840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 </w:t>
      </w:r>
      <w:r w:rsidRPr="009840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UDP</w:t>
      </w:r>
      <w:r w:rsidRPr="009840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the client does not form a connection with the </w:t>
      </w:r>
      <w:r w:rsidRPr="009840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r w:rsidRPr="009840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like in TCP and instead just sends a datagram. Similarly, the </w:t>
      </w:r>
      <w:r w:rsidRPr="009840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r w:rsidRPr="009840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need not accept a connection and just waits for datagrams to arrive. Datagrams upon arrival contain the address of sender which the </w:t>
      </w:r>
      <w:r w:rsidRPr="0098401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r w:rsidRPr="009840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uses to send data to the correct client</w:t>
      </w:r>
    </w:p>
    <w:sectPr w:rsidR="0098401E" w:rsidRPr="0098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58"/>
    <w:rsid w:val="00294311"/>
    <w:rsid w:val="005075E9"/>
    <w:rsid w:val="0098401E"/>
    <w:rsid w:val="00AA5CB7"/>
    <w:rsid w:val="00C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307B"/>
  <w15:chartTrackingRefBased/>
  <w15:docId w15:val="{D891B6BC-3593-4F7C-8B2C-00023E6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4</cp:revision>
  <dcterms:created xsi:type="dcterms:W3CDTF">2021-02-04T12:03:00Z</dcterms:created>
  <dcterms:modified xsi:type="dcterms:W3CDTF">2021-02-04T12:04:00Z</dcterms:modified>
</cp:coreProperties>
</file>