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7271" w14:textId="4787D636" w:rsidR="002B6273" w:rsidRDefault="008C5E00" w:rsidP="0067141B">
      <w:pPr>
        <w:spacing w:after="0" w:line="240" w:lineRule="auto"/>
        <w:ind w:left="-5"/>
        <w:jc w:val="both"/>
        <w:rPr>
          <w:b/>
          <w:bCs/>
          <w:color w:val="000000" w:themeColor="text1"/>
          <w:sz w:val="40"/>
          <w:szCs w:val="40"/>
          <w:u w:val="single"/>
        </w:rPr>
      </w:pPr>
      <w:r w:rsidRPr="00861077">
        <w:rPr>
          <w:b/>
          <w:bCs/>
          <w:color w:val="000000" w:themeColor="text1"/>
          <w:sz w:val="40"/>
          <w:szCs w:val="40"/>
          <w:u w:val="single"/>
        </w:rPr>
        <w:t>Cursor Movement</w:t>
      </w:r>
      <w:r w:rsidR="00861077" w:rsidRPr="00861077">
        <w:rPr>
          <w:b/>
          <w:bCs/>
          <w:color w:val="000000" w:themeColor="text1"/>
          <w:sz w:val="40"/>
          <w:szCs w:val="40"/>
          <w:u w:val="single"/>
        </w:rPr>
        <w:t xml:space="preserve"> with</w:t>
      </w:r>
      <w:r w:rsidRPr="00861077">
        <w:rPr>
          <w:b/>
          <w:bCs/>
          <w:color w:val="000000" w:themeColor="text1"/>
          <w:sz w:val="40"/>
          <w:szCs w:val="40"/>
          <w:u w:val="single"/>
        </w:rPr>
        <w:t xml:space="preserve"> Hand Tracking</w:t>
      </w:r>
      <w:r w:rsidR="00AD2696" w:rsidRPr="00861077">
        <w:rPr>
          <w:b/>
          <w:bCs/>
          <w:color w:val="000000" w:themeColor="text1"/>
          <w:sz w:val="40"/>
          <w:szCs w:val="40"/>
          <w:u w:val="single"/>
        </w:rPr>
        <w:t xml:space="preserve"> Using AI</w:t>
      </w:r>
    </w:p>
    <w:p w14:paraId="281F8475" w14:textId="77777777" w:rsidR="0067141B" w:rsidRPr="0067141B" w:rsidRDefault="0067141B" w:rsidP="0067141B">
      <w:pPr>
        <w:spacing w:after="0" w:line="240" w:lineRule="auto"/>
        <w:ind w:left="0" w:firstLine="0"/>
        <w:jc w:val="both"/>
        <w:rPr>
          <w:b/>
          <w:bCs/>
          <w:color w:val="000000" w:themeColor="text1"/>
          <w:sz w:val="40"/>
          <w:szCs w:val="40"/>
          <w:u w:val="single"/>
        </w:rPr>
      </w:pPr>
    </w:p>
    <w:p w14:paraId="29B64713" w14:textId="30F39D3B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Enable control of the mouse cursor using </w:t>
      </w:r>
      <w:r w:rsidRPr="002B6273">
        <w:rPr>
          <w:b/>
          <w:bCs/>
          <w:color w:val="000000" w:themeColor="text1"/>
        </w:rPr>
        <w:t>hand gestures</w:t>
      </w:r>
      <w:r w:rsidRPr="002B6273">
        <w:rPr>
          <w:color w:val="000000" w:themeColor="text1"/>
        </w:rPr>
        <w:t xml:space="preserve">, especially tracking the </w:t>
      </w:r>
      <w:r w:rsidRPr="002B6273">
        <w:rPr>
          <w:b/>
          <w:bCs/>
          <w:color w:val="000000" w:themeColor="text1"/>
        </w:rPr>
        <w:t>index fingertip</w:t>
      </w:r>
      <w:r w:rsidRPr="002B6273">
        <w:rPr>
          <w:color w:val="000000" w:themeColor="text1"/>
        </w:rPr>
        <w:t>, through AI-based hand tracking in real time.</w:t>
      </w:r>
    </w:p>
    <w:p w14:paraId="15379A95" w14:textId="77777777" w:rsidR="002B6273" w:rsidRPr="00AD2696" w:rsidRDefault="002B6273" w:rsidP="00AD2696">
      <w:pPr>
        <w:spacing w:after="0" w:line="240" w:lineRule="auto"/>
        <w:ind w:left="-5"/>
        <w:jc w:val="both"/>
        <w:rPr>
          <w:color w:val="000000" w:themeColor="text1"/>
          <w:sz w:val="32"/>
          <w:szCs w:val="32"/>
        </w:rPr>
      </w:pPr>
    </w:p>
    <w:p w14:paraId="19CFE27B" w14:textId="73A48310" w:rsidR="002B6273" w:rsidRPr="00AD2696" w:rsidRDefault="002B6273" w:rsidP="00AD2696">
      <w:pPr>
        <w:spacing w:after="0" w:line="240" w:lineRule="auto"/>
        <w:ind w:left="-5"/>
        <w:jc w:val="both"/>
        <w:rPr>
          <w:b/>
          <w:bCs/>
          <w:color w:val="000000" w:themeColor="text1"/>
          <w:sz w:val="32"/>
          <w:szCs w:val="32"/>
        </w:rPr>
      </w:pPr>
      <w:r w:rsidRPr="00AD2696">
        <w:rPr>
          <w:b/>
          <w:bCs/>
          <w:color w:val="000000" w:themeColor="text1"/>
          <w:sz w:val="32"/>
          <w:szCs w:val="32"/>
        </w:rPr>
        <w:t>Python</w:t>
      </w:r>
    </w:p>
    <w:p w14:paraId="445F9B37" w14:textId="13CC25B9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r w:rsidRPr="002B6273">
        <w:rPr>
          <w:color w:val="000000" w:themeColor="text1"/>
        </w:rPr>
        <w:t>the complete Python implementation of the AI-based hand tracking cursor movement project, incorporating software engineering best practices — clean structure, modularity, comments, and error handling.</w:t>
      </w:r>
    </w:p>
    <w:p w14:paraId="32B1C1FB" w14:textId="77777777" w:rsid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</w:p>
    <w:p w14:paraId="3066A8AD" w14:textId="77777777" w:rsidR="002B6273" w:rsidRPr="002B6273" w:rsidRDefault="002B6273" w:rsidP="00AD2696">
      <w:pPr>
        <w:spacing w:after="0" w:line="240" w:lineRule="auto"/>
        <w:ind w:left="-5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Python Variables and Functions – Basics + Project Context</w:t>
      </w:r>
    </w:p>
    <w:p w14:paraId="6D61D01C" w14:textId="21515CAA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</w:p>
    <w:p w14:paraId="5C79A527" w14:textId="3B9369DF" w:rsidR="002B6273" w:rsidRPr="002B6273" w:rsidRDefault="002B6273" w:rsidP="00AD2696">
      <w:pPr>
        <w:spacing w:after="0" w:line="240" w:lineRule="auto"/>
        <w:ind w:left="0" w:firstLine="0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1. Variable Declaration in Python</w:t>
      </w:r>
    </w:p>
    <w:p w14:paraId="41C1A10F" w14:textId="495CB8A1" w:rsidR="002B6273" w:rsidRPr="002B6273" w:rsidRDefault="002B6273" w:rsidP="00AD2696">
      <w:pPr>
        <w:spacing w:after="0" w:line="240" w:lineRule="auto"/>
        <w:ind w:left="-5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 xml:space="preserve"> General Syntax:</w:t>
      </w:r>
    </w:p>
    <w:p w14:paraId="0334D55F" w14:textId="77777777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proofErr w:type="spellStart"/>
      <w:r w:rsidRPr="002B6273">
        <w:rPr>
          <w:color w:val="000000" w:themeColor="text1"/>
        </w:rPr>
        <w:t>variable_name</w:t>
      </w:r>
      <w:proofErr w:type="spellEnd"/>
      <w:r w:rsidRPr="002B6273">
        <w:rPr>
          <w:color w:val="000000" w:themeColor="text1"/>
        </w:rPr>
        <w:t xml:space="preserve"> = value</w:t>
      </w:r>
    </w:p>
    <w:p w14:paraId="1F0E5EBC" w14:textId="77777777" w:rsidR="002B6273" w:rsidRDefault="002B6273" w:rsidP="00AD2696">
      <w:pPr>
        <w:spacing w:after="0" w:line="240" w:lineRule="auto"/>
        <w:ind w:left="-5"/>
        <w:jc w:val="both"/>
        <w:rPr>
          <w:rFonts w:ascii="Segoe UI Emoji" w:hAnsi="Segoe UI Emoji" w:cs="Segoe UI Emoji"/>
          <w:b/>
          <w:bCs/>
          <w:color w:val="000000" w:themeColor="text1"/>
        </w:rPr>
      </w:pPr>
    </w:p>
    <w:p w14:paraId="1CEA51BD" w14:textId="49AD792C" w:rsidR="002B6273" w:rsidRPr="002B6273" w:rsidRDefault="002B6273" w:rsidP="00AD2696">
      <w:pPr>
        <w:spacing w:after="0" w:line="240" w:lineRule="auto"/>
        <w:ind w:left="-5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 xml:space="preserve"> Best Practices:</w:t>
      </w:r>
    </w:p>
    <w:p w14:paraId="644E8A4A" w14:textId="77777777" w:rsidR="002B6273" w:rsidRPr="002B6273" w:rsidRDefault="002B6273" w:rsidP="00AD2696">
      <w:pPr>
        <w:numPr>
          <w:ilvl w:val="0"/>
          <w:numId w:val="19"/>
        </w:numPr>
        <w:spacing w:after="0" w:line="240" w:lineRule="auto"/>
        <w:jc w:val="both"/>
        <w:rPr>
          <w:color w:val="000000" w:themeColor="text1"/>
        </w:rPr>
      </w:pPr>
      <w:r w:rsidRPr="002B6273">
        <w:rPr>
          <w:color w:val="000000" w:themeColor="text1"/>
        </w:rPr>
        <w:t>Use camelCase for variable and function names</w:t>
      </w:r>
    </w:p>
    <w:p w14:paraId="341C266E" w14:textId="77777777" w:rsidR="002B6273" w:rsidRPr="002B6273" w:rsidRDefault="002B6273" w:rsidP="00AD2696">
      <w:pPr>
        <w:numPr>
          <w:ilvl w:val="0"/>
          <w:numId w:val="19"/>
        </w:numPr>
        <w:spacing w:after="0" w:line="240" w:lineRule="auto"/>
        <w:jc w:val="both"/>
        <w:rPr>
          <w:color w:val="000000" w:themeColor="text1"/>
        </w:rPr>
      </w:pPr>
      <w:r w:rsidRPr="002B6273">
        <w:rPr>
          <w:color w:val="000000" w:themeColor="text1"/>
        </w:rPr>
        <w:t>Use UPPER_CASE for constants</w:t>
      </w:r>
    </w:p>
    <w:p w14:paraId="36FB12DE" w14:textId="77777777" w:rsidR="002B6273" w:rsidRPr="002B6273" w:rsidRDefault="002B6273" w:rsidP="00AD2696">
      <w:pPr>
        <w:numPr>
          <w:ilvl w:val="0"/>
          <w:numId w:val="19"/>
        </w:numPr>
        <w:spacing w:after="0" w:line="240" w:lineRule="auto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Prefix </w:t>
      </w:r>
      <w:proofErr w:type="spellStart"/>
      <w:r w:rsidRPr="002B6273">
        <w:rPr>
          <w:color w:val="000000" w:themeColor="text1"/>
        </w:rPr>
        <w:t>booleans</w:t>
      </w:r>
      <w:proofErr w:type="spellEnd"/>
      <w:r w:rsidRPr="002B6273">
        <w:rPr>
          <w:color w:val="000000" w:themeColor="text1"/>
        </w:rPr>
        <w:t xml:space="preserve"> with is, has, can, etc.</w:t>
      </w:r>
    </w:p>
    <w:p w14:paraId="590F9E5F" w14:textId="77777777" w:rsidR="002B6273" w:rsidRPr="002B6273" w:rsidRDefault="002B6273" w:rsidP="00AD2696">
      <w:pPr>
        <w:numPr>
          <w:ilvl w:val="0"/>
          <w:numId w:val="19"/>
        </w:numPr>
        <w:spacing w:after="0" w:line="240" w:lineRule="auto"/>
        <w:jc w:val="both"/>
        <w:rPr>
          <w:color w:val="000000" w:themeColor="text1"/>
        </w:rPr>
      </w:pPr>
      <w:r w:rsidRPr="002B6273">
        <w:rPr>
          <w:color w:val="000000" w:themeColor="text1"/>
        </w:rPr>
        <w:t>Avoid reserved words like list, str, input</w:t>
      </w:r>
    </w:p>
    <w:p w14:paraId="0AA7520B" w14:textId="77777777" w:rsidR="002B6273" w:rsidRDefault="002B6273" w:rsidP="00AD2696">
      <w:pPr>
        <w:spacing w:after="0" w:line="240" w:lineRule="auto"/>
        <w:ind w:left="-5"/>
        <w:jc w:val="both"/>
        <w:rPr>
          <w:rFonts w:ascii="Segoe UI Emoji" w:hAnsi="Segoe UI Emoji" w:cs="Segoe UI Emoji"/>
          <w:b/>
          <w:bCs/>
          <w:color w:val="000000" w:themeColor="text1"/>
        </w:rPr>
      </w:pPr>
    </w:p>
    <w:p w14:paraId="473B868A" w14:textId="1C79E087" w:rsidR="002B6273" w:rsidRPr="002B6273" w:rsidRDefault="002B6273" w:rsidP="00AD2696">
      <w:pPr>
        <w:spacing w:after="0" w:line="240" w:lineRule="auto"/>
        <w:ind w:left="-5"/>
        <w:jc w:val="both"/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 xml:space="preserve"> Examples from the project:</w:t>
      </w:r>
    </w:p>
    <w:p w14:paraId="2A3594F0" w14:textId="77777777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proofErr w:type="spellStart"/>
      <w:r w:rsidRPr="002B6273">
        <w:rPr>
          <w:color w:val="000000" w:themeColor="text1"/>
        </w:rPr>
        <w:t>screenWidth</w:t>
      </w:r>
      <w:proofErr w:type="spellEnd"/>
      <w:r w:rsidRPr="002B6273">
        <w:rPr>
          <w:color w:val="000000" w:themeColor="text1"/>
        </w:rPr>
        <w:t xml:space="preserve">, </w:t>
      </w:r>
      <w:proofErr w:type="spellStart"/>
      <w:r w:rsidRPr="002B6273">
        <w:rPr>
          <w:color w:val="000000" w:themeColor="text1"/>
        </w:rPr>
        <w:t>screenHeight</w:t>
      </w:r>
      <w:proofErr w:type="spellEnd"/>
      <w:r w:rsidRPr="002B6273">
        <w:rPr>
          <w:color w:val="000000" w:themeColor="text1"/>
        </w:rPr>
        <w:t xml:space="preserve"> = </w:t>
      </w:r>
      <w:proofErr w:type="spellStart"/>
      <w:proofErr w:type="gramStart"/>
      <w:r w:rsidRPr="002B6273">
        <w:rPr>
          <w:color w:val="000000" w:themeColor="text1"/>
        </w:rPr>
        <w:t>pyautogui.size</w:t>
      </w:r>
      <w:proofErr w:type="spellEnd"/>
      <w:r w:rsidRPr="002B6273">
        <w:rPr>
          <w:color w:val="000000" w:themeColor="text1"/>
        </w:rPr>
        <w:t xml:space="preserve">()   </w:t>
      </w:r>
      <w:proofErr w:type="gramEnd"/>
      <w:r w:rsidRPr="002B6273">
        <w:rPr>
          <w:color w:val="000000" w:themeColor="text1"/>
        </w:rPr>
        <w:t># camelCase</w:t>
      </w:r>
    </w:p>
    <w:p w14:paraId="649F745B" w14:textId="77777777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proofErr w:type="spellStart"/>
      <w:r w:rsidRPr="002B6273">
        <w:rPr>
          <w:color w:val="000000" w:themeColor="text1"/>
        </w:rPr>
        <w:t>isTrackingEnabled</w:t>
      </w:r>
      <w:proofErr w:type="spellEnd"/>
      <w:r w:rsidRPr="002B6273">
        <w:rPr>
          <w:color w:val="000000" w:themeColor="text1"/>
        </w:rPr>
        <w:t xml:space="preserve"> = True                        # </w:t>
      </w:r>
      <w:proofErr w:type="spellStart"/>
      <w:r w:rsidRPr="002B6273">
        <w:rPr>
          <w:color w:val="000000" w:themeColor="text1"/>
        </w:rPr>
        <w:t>boolean</w:t>
      </w:r>
      <w:proofErr w:type="spellEnd"/>
      <w:r w:rsidRPr="002B6273">
        <w:rPr>
          <w:color w:val="000000" w:themeColor="text1"/>
        </w:rPr>
        <w:t xml:space="preserve"> naming</w:t>
      </w:r>
    </w:p>
    <w:p w14:paraId="543FB79A" w14:textId="77777777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r w:rsidRPr="002B6273">
        <w:rPr>
          <w:color w:val="000000" w:themeColor="text1"/>
        </w:rPr>
        <w:t>FRAME_WIDTH = 640                               # constant (UPPER_CASE)</w:t>
      </w:r>
    </w:p>
    <w:p w14:paraId="2B73620B" w14:textId="50032FE9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  <w:sz w:val="32"/>
          <w:szCs w:val="32"/>
        </w:rPr>
      </w:pPr>
    </w:p>
    <w:p w14:paraId="04850456" w14:textId="4F6B65BA" w:rsidR="002B6273" w:rsidRPr="002B6273" w:rsidRDefault="002B6273" w:rsidP="00AD2696">
      <w:pPr>
        <w:spacing w:after="0" w:line="240" w:lineRule="auto"/>
        <w:ind w:left="-5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2. Function Declaration in Python</w:t>
      </w:r>
    </w:p>
    <w:p w14:paraId="7E03FD87" w14:textId="06159ABD" w:rsidR="002B6273" w:rsidRPr="002B6273" w:rsidRDefault="002B6273" w:rsidP="00AD2696">
      <w:pPr>
        <w:spacing w:after="0" w:line="240" w:lineRule="auto"/>
        <w:ind w:left="-5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General Syntax:</w:t>
      </w:r>
    </w:p>
    <w:p w14:paraId="25D7CD53" w14:textId="77777777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def </w:t>
      </w:r>
      <w:proofErr w:type="spellStart"/>
      <w:r w:rsidRPr="002B6273">
        <w:rPr>
          <w:color w:val="000000" w:themeColor="text1"/>
        </w:rPr>
        <w:t>function_name</w:t>
      </w:r>
      <w:proofErr w:type="spellEnd"/>
      <w:r w:rsidRPr="002B6273">
        <w:rPr>
          <w:color w:val="000000" w:themeColor="text1"/>
        </w:rPr>
        <w:t>(parameters):</w:t>
      </w:r>
    </w:p>
    <w:p w14:paraId="62ECB9A0" w14:textId="77777777" w:rsidR="002B6273" w:rsidRPr="002B6273" w:rsidRDefault="002B6273" w:rsidP="00AD2696">
      <w:pPr>
        <w:spacing w:after="0" w:line="240" w:lineRule="auto"/>
        <w:ind w:left="-5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    # function logic</w:t>
      </w:r>
    </w:p>
    <w:p w14:paraId="7C89FF30" w14:textId="550FD7F0" w:rsidR="0067141B" w:rsidRDefault="002B6273" w:rsidP="0067141B">
      <w:pPr>
        <w:spacing w:after="0" w:line="240" w:lineRule="auto"/>
        <w:ind w:left="-5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    return result</w:t>
      </w:r>
    </w:p>
    <w:p w14:paraId="34FFAC63" w14:textId="77777777" w:rsidR="0067141B" w:rsidRPr="0067141B" w:rsidRDefault="0067141B" w:rsidP="0067141B">
      <w:pPr>
        <w:spacing w:after="0" w:line="240" w:lineRule="auto"/>
        <w:ind w:left="-5"/>
        <w:jc w:val="both"/>
        <w:rPr>
          <w:color w:val="000000" w:themeColor="text1"/>
        </w:rPr>
      </w:pPr>
    </w:p>
    <w:p w14:paraId="5407E616" w14:textId="5C2E6FF5" w:rsidR="002B6273" w:rsidRPr="002B6273" w:rsidRDefault="00AD2696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  <w:sz w:val="32"/>
          <w:szCs w:val="32"/>
        </w:rPr>
      </w:pPr>
      <w:r w:rsidRPr="00AD2696">
        <w:rPr>
          <w:b/>
          <w:bCs/>
          <w:color w:val="000000" w:themeColor="text1"/>
          <w:sz w:val="32"/>
          <w:szCs w:val="32"/>
        </w:rPr>
        <w:t>3</w:t>
      </w:r>
      <w:r w:rsidR="002B6273" w:rsidRPr="002B6273">
        <w:rPr>
          <w:b/>
          <w:bCs/>
          <w:color w:val="000000" w:themeColor="text1"/>
          <w:sz w:val="32"/>
          <w:szCs w:val="32"/>
        </w:rPr>
        <w:t>. Technologies Used</w:t>
      </w:r>
    </w:p>
    <w:p w14:paraId="4E12AEBC" w14:textId="77777777" w:rsidR="002B6273" w:rsidRPr="002B6273" w:rsidRDefault="002B6273" w:rsidP="00AD2696">
      <w:pPr>
        <w:numPr>
          <w:ilvl w:val="0"/>
          <w:numId w:val="6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Python</w:t>
      </w:r>
      <w:r w:rsidRPr="002B6273">
        <w:rPr>
          <w:color w:val="000000" w:themeColor="text1"/>
        </w:rPr>
        <w:t>: Programming language for the implementation.</w:t>
      </w:r>
    </w:p>
    <w:p w14:paraId="3DC64CD8" w14:textId="77777777" w:rsidR="002B6273" w:rsidRPr="002B6273" w:rsidRDefault="002B6273" w:rsidP="00AD2696">
      <w:pPr>
        <w:numPr>
          <w:ilvl w:val="0"/>
          <w:numId w:val="6"/>
        </w:numPr>
        <w:spacing w:after="331" w:line="240" w:lineRule="auto"/>
        <w:ind w:right="-487"/>
        <w:jc w:val="both"/>
        <w:rPr>
          <w:color w:val="000000" w:themeColor="text1"/>
        </w:rPr>
      </w:pPr>
      <w:proofErr w:type="spellStart"/>
      <w:r w:rsidRPr="002B6273">
        <w:rPr>
          <w:b/>
          <w:bCs/>
          <w:color w:val="000000" w:themeColor="text1"/>
        </w:rPr>
        <w:t>MediaPipe</w:t>
      </w:r>
      <w:proofErr w:type="spellEnd"/>
      <w:r w:rsidRPr="002B6273">
        <w:rPr>
          <w:color w:val="000000" w:themeColor="text1"/>
        </w:rPr>
        <w:t>: An AI-based framework by Google for real-time hand tracking.</w:t>
      </w:r>
    </w:p>
    <w:p w14:paraId="7B7EDF8B" w14:textId="77777777" w:rsidR="002B6273" w:rsidRPr="002B6273" w:rsidRDefault="002B6273" w:rsidP="00AD2696">
      <w:pPr>
        <w:numPr>
          <w:ilvl w:val="0"/>
          <w:numId w:val="6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OpenCV</w:t>
      </w:r>
      <w:r w:rsidRPr="002B6273">
        <w:rPr>
          <w:color w:val="000000" w:themeColor="text1"/>
        </w:rPr>
        <w:t>: For capturing video frames from the webcam and image processing.</w:t>
      </w:r>
    </w:p>
    <w:p w14:paraId="4D52D8F9" w14:textId="77777777" w:rsidR="002B6273" w:rsidRPr="002B6273" w:rsidRDefault="002B6273" w:rsidP="00AD2696">
      <w:pPr>
        <w:numPr>
          <w:ilvl w:val="0"/>
          <w:numId w:val="6"/>
        </w:numPr>
        <w:spacing w:after="331" w:line="240" w:lineRule="auto"/>
        <w:ind w:right="-487"/>
        <w:jc w:val="both"/>
        <w:rPr>
          <w:color w:val="000000" w:themeColor="text1"/>
        </w:rPr>
      </w:pPr>
      <w:proofErr w:type="spellStart"/>
      <w:r w:rsidRPr="002B6273">
        <w:rPr>
          <w:b/>
          <w:bCs/>
          <w:color w:val="000000" w:themeColor="text1"/>
        </w:rPr>
        <w:lastRenderedPageBreak/>
        <w:t>PyAutoGUI</w:t>
      </w:r>
      <w:proofErr w:type="spellEnd"/>
      <w:r w:rsidRPr="002B6273">
        <w:rPr>
          <w:color w:val="000000" w:themeColor="text1"/>
        </w:rPr>
        <w:t>: For controlling the system mouse (cursor) with Python.</w:t>
      </w:r>
    </w:p>
    <w:p w14:paraId="5715916E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Key Concepts Involved</w:t>
      </w:r>
    </w:p>
    <w:p w14:paraId="717919A7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t>a. Hand Landmark Detection</w:t>
      </w:r>
    </w:p>
    <w:p w14:paraId="4DD9FCB3" w14:textId="77777777" w:rsidR="002B6273" w:rsidRPr="002B6273" w:rsidRDefault="002B6273" w:rsidP="00AD2696">
      <w:pPr>
        <w:numPr>
          <w:ilvl w:val="0"/>
          <w:numId w:val="7"/>
        </w:numPr>
        <w:spacing w:after="331" w:line="240" w:lineRule="auto"/>
        <w:ind w:right="-487"/>
        <w:jc w:val="both"/>
        <w:rPr>
          <w:color w:val="000000" w:themeColor="text1"/>
        </w:rPr>
      </w:pPr>
      <w:proofErr w:type="spellStart"/>
      <w:r w:rsidRPr="002B6273">
        <w:rPr>
          <w:color w:val="000000" w:themeColor="text1"/>
        </w:rPr>
        <w:t>MediaPipe</w:t>
      </w:r>
      <w:proofErr w:type="spellEnd"/>
      <w:r w:rsidRPr="002B6273">
        <w:rPr>
          <w:color w:val="000000" w:themeColor="text1"/>
        </w:rPr>
        <w:t xml:space="preserve"> detects </w:t>
      </w:r>
      <w:r w:rsidRPr="002B6273">
        <w:rPr>
          <w:b/>
          <w:bCs/>
          <w:color w:val="000000" w:themeColor="text1"/>
        </w:rPr>
        <w:t>21 landmark points</w:t>
      </w:r>
      <w:r w:rsidRPr="002B6273">
        <w:rPr>
          <w:color w:val="000000" w:themeColor="text1"/>
        </w:rPr>
        <w:t xml:space="preserve"> on each hand.</w:t>
      </w:r>
    </w:p>
    <w:p w14:paraId="3EC0418F" w14:textId="77777777" w:rsidR="002B6273" w:rsidRPr="002B6273" w:rsidRDefault="002B6273" w:rsidP="00AD2696">
      <w:pPr>
        <w:numPr>
          <w:ilvl w:val="0"/>
          <w:numId w:val="7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Each point has </w:t>
      </w:r>
      <w:r w:rsidRPr="002B6273">
        <w:rPr>
          <w:b/>
          <w:bCs/>
          <w:color w:val="000000" w:themeColor="text1"/>
        </w:rPr>
        <w:t>x, y, z coordinates</w:t>
      </w:r>
      <w:r w:rsidRPr="002B6273">
        <w:rPr>
          <w:color w:val="000000" w:themeColor="text1"/>
        </w:rPr>
        <w:t xml:space="preserve"> (x and y are relative to the video frame).</w:t>
      </w:r>
    </w:p>
    <w:p w14:paraId="709FDF51" w14:textId="77777777" w:rsidR="002B6273" w:rsidRPr="002B6273" w:rsidRDefault="002B6273" w:rsidP="00AD2696">
      <w:pPr>
        <w:numPr>
          <w:ilvl w:val="0"/>
          <w:numId w:val="7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Landmark id = 8 refers to the </w:t>
      </w:r>
      <w:r w:rsidRPr="002B6273">
        <w:rPr>
          <w:b/>
          <w:bCs/>
          <w:color w:val="000000" w:themeColor="text1"/>
        </w:rPr>
        <w:t>index finger tip</w:t>
      </w:r>
      <w:r w:rsidRPr="002B6273">
        <w:rPr>
          <w:color w:val="000000" w:themeColor="text1"/>
        </w:rPr>
        <w:t>.</w:t>
      </w:r>
    </w:p>
    <w:p w14:paraId="4047147F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t>b. Coordinate Mapping</w:t>
      </w:r>
    </w:p>
    <w:p w14:paraId="01EA1F89" w14:textId="77777777" w:rsidR="002B6273" w:rsidRPr="002B6273" w:rsidRDefault="002B6273" w:rsidP="00AD2696">
      <w:pPr>
        <w:numPr>
          <w:ilvl w:val="0"/>
          <w:numId w:val="8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Camera frame coordinates are different from screen resolution.</w:t>
      </w:r>
    </w:p>
    <w:p w14:paraId="0DC8849E" w14:textId="77777777" w:rsidR="002B6273" w:rsidRPr="002B6273" w:rsidRDefault="002B6273" w:rsidP="00AD2696">
      <w:pPr>
        <w:numPr>
          <w:ilvl w:val="0"/>
          <w:numId w:val="8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We </w:t>
      </w:r>
      <w:r w:rsidRPr="002B6273">
        <w:rPr>
          <w:b/>
          <w:bCs/>
          <w:color w:val="000000" w:themeColor="text1"/>
        </w:rPr>
        <w:t>scale</w:t>
      </w:r>
      <w:r w:rsidRPr="002B6273">
        <w:rPr>
          <w:color w:val="000000" w:themeColor="text1"/>
        </w:rPr>
        <w:t xml:space="preserve"> the hand coordinates from camera space to screen space to match the actual cursor position.</w:t>
      </w:r>
    </w:p>
    <w:p w14:paraId="60945D91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t>c. Real-Time Video Processing</w:t>
      </w:r>
    </w:p>
    <w:p w14:paraId="36D66F0D" w14:textId="77777777" w:rsidR="002B6273" w:rsidRPr="002B6273" w:rsidRDefault="002B6273" w:rsidP="00AD2696">
      <w:pPr>
        <w:numPr>
          <w:ilvl w:val="0"/>
          <w:numId w:val="9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Video is captured frame-by-frame using the webcam.</w:t>
      </w:r>
    </w:p>
    <w:p w14:paraId="5B6F045D" w14:textId="77777777" w:rsidR="002B6273" w:rsidRPr="002B6273" w:rsidRDefault="002B6273" w:rsidP="00AD2696">
      <w:pPr>
        <w:numPr>
          <w:ilvl w:val="0"/>
          <w:numId w:val="9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Each frame is processed to:</w:t>
      </w:r>
    </w:p>
    <w:p w14:paraId="4D0737EE" w14:textId="77777777" w:rsidR="002B6273" w:rsidRPr="002B6273" w:rsidRDefault="002B6273" w:rsidP="00AD2696">
      <w:pPr>
        <w:numPr>
          <w:ilvl w:val="1"/>
          <w:numId w:val="9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Detect the hand</w:t>
      </w:r>
    </w:p>
    <w:p w14:paraId="28F97EA1" w14:textId="77777777" w:rsidR="002B6273" w:rsidRPr="002B6273" w:rsidRDefault="002B6273" w:rsidP="00AD2696">
      <w:pPr>
        <w:numPr>
          <w:ilvl w:val="1"/>
          <w:numId w:val="9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Identify landmarks</w:t>
      </w:r>
    </w:p>
    <w:p w14:paraId="3FC1C30D" w14:textId="03EDBBB9" w:rsidR="00AD2696" w:rsidRDefault="002B6273" w:rsidP="0067141B">
      <w:pPr>
        <w:numPr>
          <w:ilvl w:val="1"/>
          <w:numId w:val="9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Track the movement of the fingertip</w:t>
      </w:r>
    </w:p>
    <w:p w14:paraId="153A073B" w14:textId="0764AB22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4. Step-by-Step Workflow</w:t>
      </w:r>
    </w:p>
    <w:p w14:paraId="6E34208C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t>Step 1: Capture webcam video</w:t>
      </w:r>
    </w:p>
    <w:p w14:paraId="60D18AF3" w14:textId="77777777" w:rsidR="002B6273" w:rsidRPr="002B6273" w:rsidRDefault="002B6273" w:rsidP="00AD2696">
      <w:pPr>
        <w:numPr>
          <w:ilvl w:val="0"/>
          <w:numId w:val="10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Use OpenCV (cv2.VideoCapture) to access the webcam.</w:t>
      </w:r>
    </w:p>
    <w:p w14:paraId="61CC824A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t xml:space="preserve">Step 2: Detect hand using </w:t>
      </w:r>
      <w:proofErr w:type="spellStart"/>
      <w:r w:rsidRPr="002B6273">
        <w:rPr>
          <w:b/>
          <w:bCs/>
          <w:color w:val="000000" w:themeColor="text1"/>
        </w:rPr>
        <w:t>MediaPipe</w:t>
      </w:r>
      <w:proofErr w:type="spellEnd"/>
    </w:p>
    <w:p w14:paraId="7DAF2DF1" w14:textId="77777777" w:rsidR="002B6273" w:rsidRPr="002B6273" w:rsidRDefault="002B6273" w:rsidP="00AD2696">
      <w:pPr>
        <w:numPr>
          <w:ilvl w:val="0"/>
          <w:numId w:val="11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Convert frame to RGB (required by </w:t>
      </w:r>
      <w:proofErr w:type="spellStart"/>
      <w:r w:rsidRPr="002B6273">
        <w:rPr>
          <w:color w:val="000000" w:themeColor="text1"/>
        </w:rPr>
        <w:t>MediaPipe</w:t>
      </w:r>
      <w:proofErr w:type="spellEnd"/>
      <w:r w:rsidRPr="002B6273">
        <w:rPr>
          <w:color w:val="000000" w:themeColor="text1"/>
        </w:rPr>
        <w:t>).</w:t>
      </w:r>
    </w:p>
    <w:p w14:paraId="44826751" w14:textId="77777777" w:rsidR="002B6273" w:rsidRPr="002B6273" w:rsidRDefault="002B6273" w:rsidP="00AD2696">
      <w:pPr>
        <w:numPr>
          <w:ilvl w:val="0"/>
          <w:numId w:val="11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Run </w:t>
      </w:r>
      <w:proofErr w:type="spellStart"/>
      <w:r w:rsidRPr="002B6273">
        <w:rPr>
          <w:color w:val="000000" w:themeColor="text1"/>
        </w:rPr>
        <w:t>MediaPipe’s</w:t>
      </w:r>
      <w:proofErr w:type="spellEnd"/>
      <w:r w:rsidRPr="002B6273">
        <w:rPr>
          <w:color w:val="000000" w:themeColor="text1"/>
        </w:rPr>
        <w:t xml:space="preserve"> hand detection model.</w:t>
      </w:r>
    </w:p>
    <w:p w14:paraId="59C27680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lastRenderedPageBreak/>
        <w:t>Step 3: Track index finger</w:t>
      </w:r>
    </w:p>
    <w:p w14:paraId="1448F1CE" w14:textId="77777777" w:rsidR="002B6273" w:rsidRPr="002B6273" w:rsidRDefault="002B6273" w:rsidP="00AD2696">
      <w:pPr>
        <w:numPr>
          <w:ilvl w:val="0"/>
          <w:numId w:val="12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Access landmark #8 (index fingertip).</w:t>
      </w:r>
    </w:p>
    <w:p w14:paraId="4D71357D" w14:textId="77777777" w:rsidR="002B6273" w:rsidRPr="002B6273" w:rsidRDefault="002B6273" w:rsidP="00AD2696">
      <w:pPr>
        <w:numPr>
          <w:ilvl w:val="0"/>
          <w:numId w:val="12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Extract its coordinates from the frame.</w:t>
      </w:r>
    </w:p>
    <w:p w14:paraId="0B1DEB75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t>Step 4: Map camera coordinates to screen coordinates</w:t>
      </w:r>
    </w:p>
    <w:p w14:paraId="15DEA253" w14:textId="77777777" w:rsidR="002B6273" w:rsidRPr="002B6273" w:rsidRDefault="002B6273" w:rsidP="00AD2696">
      <w:pPr>
        <w:numPr>
          <w:ilvl w:val="0"/>
          <w:numId w:val="13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Use screen resolution to map the (x, y) values.</w:t>
      </w:r>
    </w:p>
    <w:p w14:paraId="1906142F" w14:textId="77777777" w:rsidR="002B6273" w:rsidRPr="002B6273" w:rsidRDefault="002B6273" w:rsidP="00AD2696">
      <w:pPr>
        <w:numPr>
          <w:ilvl w:val="0"/>
          <w:numId w:val="13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Cursor should move to the equivalent point on the actual screen.</w:t>
      </w:r>
    </w:p>
    <w:p w14:paraId="1941143C" w14:textId="77777777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</w:rPr>
      </w:pPr>
      <w:r w:rsidRPr="002B6273">
        <w:rPr>
          <w:b/>
          <w:bCs/>
          <w:color w:val="000000" w:themeColor="text1"/>
        </w:rPr>
        <w:t>Step 5: Move mouse cursor</w:t>
      </w:r>
    </w:p>
    <w:p w14:paraId="7A2802BB" w14:textId="77777777" w:rsidR="00AD2696" w:rsidRDefault="002B6273" w:rsidP="00AD2696">
      <w:pPr>
        <w:numPr>
          <w:ilvl w:val="0"/>
          <w:numId w:val="14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Use </w:t>
      </w:r>
      <w:proofErr w:type="spellStart"/>
      <w:r w:rsidRPr="002B6273">
        <w:rPr>
          <w:color w:val="000000" w:themeColor="text1"/>
        </w:rPr>
        <w:t>PyAutoGUI</w:t>
      </w:r>
      <w:proofErr w:type="spellEnd"/>
      <w:r w:rsidRPr="002B6273">
        <w:rPr>
          <w:color w:val="000000" w:themeColor="text1"/>
        </w:rPr>
        <w:t xml:space="preserve"> to programmatically move the mouse to the calculated screen position.</w:t>
      </w:r>
    </w:p>
    <w:p w14:paraId="503F9DD4" w14:textId="77777777" w:rsidR="00AD2696" w:rsidRDefault="00AD2696" w:rsidP="00AD2696">
      <w:pPr>
        <w:spacing w:after="331" w:line="240" w:lineRule="auto"/>
        <w:ind w:left="0" w:right="-487" w:firstLine="0"/>
        <w:jc w:val="both"/>
        <w:rPr>
          <w:color w:val="000000" w:themeColor="text1"/>
        </w:rPr>
      </w:pPr>
    </w:p>
    <w:p w14:paraId="26626573" w14:textId="7F894597" w:rsidR="002B6273" w:rsidRPr="002B6273" w:rsidRDefault="00AD2696" w:rsidP="00AD2696">
      <w:pPr>
        <w:spacing w:after="331" w:line="240" w:lineRule="auto"/>
        <w:ind w:left="0" w:right="-487" w:firstLine="0"/>
        <w:jc w:val="both"/>
        <w:rPr>
          <w:color w:val="000000" w:themeColor="text1"/>
        </w:rPr>
      </w:pPr>
      <w:r w:rsidRPr="00AD2696">
        <w:rPr>
          <w:b/>
          <w:bCs/>
          <w:color w:val="000000" w:themeColor="text1"/>
          <w:sz w:val="32"/>
          <w:szCs w:val="32"/>
        </w:rPr>
        <w:t>5</w:t>
      </w:r>
      <w:r w:rsidR="002B6273" w:rsidRPr="002B6273">
        <w:rPr>
          <w:b/>
          <w:bCs/>
          <w:color w:val="000000" w:themeColor="text1"/>
          <w:sz w:val="32"/>
          <w:szCs w:val="32"/>
        </w:rPr>
        <w:t>. Benefits of This Approach</w:t>
      </w:r>
    </w:p>
    <w:p w14:paraId="27DAB6A9" w14:textId="77777777" w:rsidR="002B6273" w:rsidRPr="002B6273" w:rsidRDefault="002B6273" w:rsidP="00AD2696">
      <w:pPr>
        <w:numPr>
          <w:ilvl w:val="0"/>
          <w:numId w:val="15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Touchless control – hygienic and futuristic.</w:t>
      </w:r>
    </w:p>
    <w:p w14:paraId="0C9E289F" w14:textId="77777777" w:rsidR="002B6273" w:rsidRPr="002B6273" w:rsidRDefault="002B6273" w:rsidP="00AD2696">
      <w:pPr>
        <w:numPr>
          <w:ilvl w:val="0"/>
          <w:numId w:val="15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Useful for accessibility and gesture-based interfaces.</w:t>
      </w:r>
    </w:p>
    <w:p w14:paraId="7C01E084" w14:textId="3E1DA2AB" w:rsidR="00AD2696" w:rsidRPr="00EF611E" w:rsidRDefault="002B6273" w:rsidP="00EF611E">
      <w:pPr>
        <w:numPr>
          <w:ilvl w:val="0"/>
          <w:numId w:val="15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Can be integrated with kiosks, presentations, games, or AR apps.</w:t>
      </w:r>
    </w:p>
    <w:p w14:paraId="1EC6D619" w14:textId="14AE410A" w:rsidR="002B6273" w:rsidRPr="002B6273" w:rsidRDefault="002B6273" w:rsidP="00AD2696">
      <w:pPr>
        <w:spacing w:after="331" w:line="240" w:lineRule="auto"/>
        <w:ind w:left="0" w:right="-487" w:firstLine="0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7. Limitations</w:t>
      </w:r>
    </w:p>
    <w:p w14:paraId="4D103235" w14:textId="77777777" w:rsidR="002B6273" w:rsidRPr="002B6273" w:rsidRDefault="002B6273" w:rsidP="00AD2696">
      <w:pPr>
        <w:numPr>
          <w:ilvl w:val="0"/>
          <w:numId w:val="16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Dependent on </w:t>
      </w:r>
      <w:r w:rsidRPr="002B6273">
        <w:rPr>
          <w:b/>
          <w:bCs/>
          <w:color w:val="000000" w:themeColor="text1"/>
        </w:rPr>
        <w:t>good lighting</w:t>
      </w:r>
      <w:r w:rsidRPr="002B6273">
        <w:rPr>
          <w:color w:val="000000" w:themeColor="text1"/>
        </w:rPr>
        <w:t xml:space="preserve"> and camera quality.</w:t>
      </w:r>
    </w:p>
    <w:p w14:paraId="0162ECC8" w14:textId="77777777" w:rsidR="002B6273" w:rsidRPr="002B6273" w:rsidRDefault="002B6273" w:rsidP="00AD2696">
      <w:pPr>
        <w:numPr>
          <w:ilvl w:val="0"/>
          <w:numId w:val="16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 xml:space="preserve">May have </w:t>
      </w:r>
      <w:r w:rsidRPr="002B6273">
        <w:rPr>
          <w:b/>
          <w:bCs/>
          <w:color w:val="000000" w:themeColor="text1"/>
        </w:rPr>
        <w:t>latency</w:t>
      </w:r>
      <w:r w:rsidRPr="002B6273">
        <w:rPr>
          <w:color w:val="000000" w:themeColor="text1"/>
        </w:rPr>
        <w:t xml:space="preserve"> on low-end systems.</w:t>
      </w:r>
    </w:p>
    <w:p w14:paraId="4B2259BF" w14:textId="77777777" w:rsidR="002B6273" w:rsidRPr="002B6273" w:rsidRDefault="002B6273" w:rsidP="00AD2696">
      <w:pPr>
        <w:numPr>
          <w:ilvl w:val="0"/>
          <w:numId w:val="16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Accuracy</w:t>
      </w:r>
      <w:r w:rsidRPr="002B6273">
        <w:rPr>
          <w:color w:val="000000" w:themeColor="text1"/>
        </w:rPr>
        <w:t xml:space="preserve"> may vary based on hand position, background, and frame resolution.</w:t>
      </w:r>
    </w:p>
    <w:p w14:paraId="5E79A66B" w14:textId="77777777" w:rsidR="002B6273" w:rsidRPr="002B6273" w:rsidRDefault="002B6273" w:rsidP="00AD2696">
      <w:pPr>
        <w:spacing w:after="331" w:line="240" w:lineRule="auto"/>
        <w:ind w:right="-487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4. Error Handling</w:t>
      </w:r>
    </w:p>
    <w:p w14:paraId="7BF22E75" w14:textId="77777777" w:rsidR="002B6273" w:rsidRPr="002B6273" w:rsidRDefault="002B6273" w:rsidP="00AD2696">
      <w:p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Why:</w:t>
      </w:r>
      <w:r w:rsidRPr="002B6273">
        <w:rPr>
          <w:color w:val="000000" w:themeColor="text1"/>
        </w:rPr>
        <w:t xml:space="preserve"> Prevents unexpected crashes.</w:t>
      </w:r>
    </w:p>
    <w:p w14:paraId="14ED4BAC" w14:textId="77777777" w:rsidR="002B6273" w:rsidRPr="002B6273" w:rsidRDefault="002B6273" w:rsidP="00AD2696">
      <w:pPr>
        <w:numPr>
          <w:ilvl w:val="0"/>
          <w:numId w:val="17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Add try-except blocks, especially around:</w:t>
      </w:r>
    </w:p>
    <w:p w14:paraId="6E7CC10D" w14:textId="77777777" w:rsidR="002B6273" w:rsidRPr="002B6273" w:rsidRDefault="002B6273" w:rsidP="00AD2696">
      <w:pPr>
        <w:numPr>
          <w:ilvl w:val="1"/>
          <w:numId w:val="17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Webcam initialization</w:t>
      </w:r>
    </w:p>
    <w:p w14:paraId="4306F912" w14:textId="77777777" w:rsidR="002B6273" w:rsidRPr="002B6273" w:rsidRDefault="002B6273" w:rsidP="00AD2696">
      <w:pPr>
        <w:numPr>
          <w:ilvl w:val="1"/>
          <w:numId w:val="17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lastRenderedPageBreak/>
        <w:t>Landmark extraction</w:t>
      </w:r>
    </w:p>
    <w:p w14:paraId="7D8E105C" w14:textId="77777777" w:rsidR="002B6273" w:rsidRPr="002B6273" w:rsidRDefault="002B6273" w:rsidP="00AD2696">
      <w:pPr>
        <w:numPr>
          <w:ilvl w:val="1"/>
          <w:numId w:val="17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Mouse movement</w:t>
      </w:r>
    </w:p>
    <w:p w14:paraId="70568CB9" w14:textId="77777777" w:rsidR="002B6273" w:rsidRPr="002B6273" w:rsidRDefault="002B6273" w:rsidP="00AD2696">
      <w:pPr>
        <w:spacing w:after="331" w:line="240" w:lineRule="auto"/>
        <w:ind w:right="-487"/>
        <w:jc w:val="both"/>
        <w:rPr>
          <w:b/>
          <w:bCs/>
          <w:color w:val="000000" w:themeColor="text1"/>
          <w:sz w:val="32"/>
          <w:szCs w:val="32"/>
        </w:rPr>
      </w:pPr>
      <w:r w:rsidRPr="002B6273">
        <w:rPr>
          <w:b/>
          <w:bCs/>
          <w:color w:val="000000" w:themeColor="text1"/>
          <w:sz w:val="32"/>
          <w:szCs w:val="32"/>
        </w:rPr>
        <w:t>9. Scalable Architecture</w:t>
      </w:r>
    </w:p>
    <w:p w14:paraId="43617CD5" w14:textId="77777777" w:rsidR="002B6273" w:rsidRPr="002B6273" w:rsidRDefault="002B6273" w:rsidP="00AD2696">
      <w:p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Why:</w:t>
      </w:r>
      <w:r w:rsidRPr="002B6273">
        <w:rPr>
          <w:color w:val="000000" w:themeColor="text1"/>
        </w:rPr>
        <w:t xml:space="preserve"> Prepares codebase for future features (e.g., gestures, UI, multi-hand tracking).</w:t>
      </w:r>
    </w:p>
    <w:p w14:paraId="0DFED950" w14:textId="77777777" w:rsidR="002B6273" w:rsidRPr="002B6273" w:rsidRDefault="002B6273" w:rsidP="00AD2696">
      <w:pPr>
        <w:numPr>
          <w:ilvl w:val="0"/>
          <w:numId w:val="18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color w:val="000000" w:themeColor="text1"/>
        </w:rPr>
        <w:t>Follow a loosely MVC-like structure:</w:t>
      </w:r>
    </w:p>
    <w:p w14:paraId="04E3950D" w14:textId="77777777" w:rsidR="002B6273" w:rsidRPr="002B6273" w:rsidRDefault="002B6273" w:rsidP="00AD2696">
      <w:pPr>
        <w:numPr>
          <w:ilvl w:val="1"/>
          <w:numId w:val="18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Model:</w:t>
      </w:r>
      <w:r w:rsidRPr="002B6273">
        <w:rPr>
          <w:color w:val="000000" w:themeColor="text1"/>
        </w:rPr>
        <w:t xml:space="preserve"> Hand detection and tracking logic</w:t>
      </w:r>
    </w:p>
    <w:p w14:paraId="29D9D609" w14:textId="77777777" w:rsidR="002B6273" w:rsidRPr="002B6273" w:rsidRDefault="002B6273" w:rsidP="00AD2696">
      <w:pPr>
        <w:numPr>
          <w:ilvl w:val="1"/>
          <w:numId w:val="18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View:</w:t>
      </w:r>
      <w:r w:rsidRPr="002B6273">
        <w:rPr>
          <w:color w:val="000000" w:themeColor="text1"/>
        </w:rPr>
        <w:t xml:space="preserve"> Webcam window display</w:t>
      </w:r>
    </w:p>
    <w:p w14:paraId="5907E853" w14:textId="3C3240CD" w:rsidR="002B6273" w:rsidRDefault="002B6273" w:rsidP="00EF611E">
      <w:pPr>
        <w:numPr>
          <w:ilvl w:val="1"/>
          <w:numId w:val="18"/>
        </w:numPr>
        <w:spacing w:after="331" w:line="240" w:lineRule="auto"/>
        <w:ind w:right="-487"/>
        <w:jc w:val="both"/>
        <w:rPr>
          <w:color w:val="000000" w:themeColor="text1"/>
        </w:rPr>
      </w:pPr>
      <w:r w:rsidRPr="002B6273">
        <w:rPr>
          <w:b/>
          <w:bCs/>
          <w:color w:val="000000" w:themeColor="text1"/>
        </w:rPr>
        <w:t>Controller:</w:t>
      </w:r>
      <w:r w:rsidRPr="002B6273">
        <w:rPr>
          <w:color w:val="000000" w:themeColor="text1"/>
        </w:rPr>
        <w:t xml:space="preserve"> Maps finger to cursor</w:t>
      </w:r>
    </w:p>
    <w:p w14:paraId="0F724B8C" w14:textId="77777777" w:rsidR="00EF611E" w:rsidRPr="00EF611E" w:rsidRDefault="00EF611E" w:rsidP="00EF611E">
      <w:pPr>
        <w:spacing w:after="331" w:line="240" w:lineRule="auto"/>
        <w:ind w:left="0" w:right="-487" w:firstLine="0"/>
        <w:jc w:val="both"/>
        <w:rPr>
          <w:color w:val="000000" w:themeColor="text1"/>
        </w:rPr>
      </w:pPr>
    </w:p>
    <w:p w14:paraId="70E38D04" w14:textId="6407CF1B" w:rsidR="00656794" w:rsidRPr="00EF611E" w:rsidRDefault="00EF611E" w:rsidP="00AD2696">
      <w:pPr>
        <w:pStyle w:val="Heading1"/>
        <w:spacing w:line="240" w:lineRule="auto"/>
        <w:ind w:left="-5"/>
        <w:jc w:val="both"/>
        <w:rPr>
          <w:color w:val="000000" w:themeColor="text1"/>
          <w:sz w:val="24"/>
        </w:rPr>
      </w:pPr>
      <w:r>
        <w:rPr>
          <w:b/>
          <w:bCs/>
          <w:color w:val="000000" w:themeColor="text1"/>
        </w:rPr>
        <w:t>10.</w:t>
      </w:r>
      <w:r w:rsidRPr="00EF611E">
        <w:rPr>
          <w:b/>
          <w:bCs/>
          <w:color w:val="000000" w:themeColor="text1"/>
        </w:rPr>
        <w:t>Use of Software Engineering</w:t>
      </w:r>
      <w:r w:rsidRPr="00EF611E">
        <w:rPr>
          <w:color w:val="000000" w:themeColor="text1"/>
          <w:sz w:val="24"/>
        </w:rPr>
        <w:t xml:space="preserve"> </w:t>
      </w:r>
    </w:p>
    <w:p w14:paraId="2D134ECF" w14:textId="1A5BD48D" w:rsidR="00656794" w:rsidRPr="00EF611E" w:rsidRDefault="00AD2696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Structured Code Organization</w:t>
      </w:r>
    </w:p>
    <w:p w14:paraId="45BC42AF" w14:textId="455D7B24" w:rsidR="00AD2696" w:rsidRPr="00EF611E" w:rsidRDefault="00AD2696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Readability &amp; Maintainability</w:t>
      </w:r>
    </w:p>
    <w:p w14:paraId="6BA98EAE" w14:textId="20D8FBB0" w:rsidR="00AD2696" w:rsidRPr="00EF611E" w:rsidRDefault="00AD2696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Error Handling</w:t>
      </w:r>
    </w:p>
    <w:p w14:paraId="3C4B6F41" w14:textId="2B1F2FAA" w:rsidR="00EF611E" w:rsidRPr="00EF611E" w:rsidRDefault="00EF611E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Reusability</w:t>
      </w:r>
    </w:p>
    <w:p w14:paraId="2C84978C" w14:textId="795F9C73" w:rsidR="00EF611E" w:rsidRPr="00EF611E" w:rsidRDefault="00EF611E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Testing and Debugging</w:t>
      </w:r>
    </w:p>
    <w:p w14:paraId="74502A3B" w14:textId="2CE56102" w:rsidR="00EF611E" w:rsidRPr="00EF611E" w:rsidRDefault="00EF611E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Performance Optimization</w:t>
      </w:r>
    </w:p>
    <w:p w14:paraId="2CBF8C4F" w14:textId="31920AE4" w:rsidR="00EF611E" w:rsidRPr="00EF611E" w:rsidRDefault="00EF611E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Scalability</w:t>
      </w:r>
    </w:p>
    <w:p w14:paraId="43B21A9E" w14:textId="4C91580B" w:rsidR="00EF611E" w:rsidRPr="00EF611E" w:rsidRDefault="00EF611E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Documentation</w:t>
      </w:r>
    </w:p>
    <w:p w14:paraId="16AEA344" w14:textId="3CAB2ADF" w:rsidR="00EF611E" w:rsidRPr="00EF611E" w:rsidRDefault="00EF611E" w:rsidP="00AD2696">
      <w:pPr>
        <w:numPr>
          <w:ilvl w:val="0"/>
          <w:numId w:val="5"/>
        </w:numPr>
        <w:spacing w:line="240" w:lineRule="auto"/>
        <w:ind w:hanging="151"/>
        <w:jc w:val="both"/>
        <w:rPr>
          <w:color w:val="000000" w:themeColor="text1"/>
        </w:rPr>
      </w:pPr>
      <w:r w:rsidRPr="00EF611E">
        <w:rPr>
          <w:color w:val="000000" w:themeColor="text1"/>
        </w:rPr>
        <w:t>Professionalism</w:t>
      </w:r>
    </w:p>
    <w:sectPr w:rsidR="00EF611E" w:rsidRPr="00EF611E">
      <w:footerReference w:type="default" r:id="rId7"/>
      <w:pgSz w:w="11906" w:h="16838"/>
      <w:pgMar w:top="1175" w:right="2212" w:bottom="1781" w:left="1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E84B5" w14:textId="77777777" w:rsidR="00BB2720" w:rsidRDefault="00BB2720" w:rsidP="00AD2696">
      <w:pPr>
        <w:spacing w:after="0" w:line="240" w:lineRule="auto"/>
      </w:pPr>
      <w:r>
        <w:separator/>
      </w:r>
    </w:p>
  </w:endnote>
  <w:endnote w:type="continuationSeparator" w:id="0">
    <w:p w14:paraId="028C39A7" w14:textId="77777777" w:rsidR="00BB2720" w:rsidRDefault="00BB2720" w:rsidP="00AD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5C759" w14:textId="09AEF3E7" w:rsidR="00AD2696" w:rsidRPr="00AD2696" w:rsidRDefault="00AD2696">
    <w:pPr>
      <w:pStyle w:val="Footer"/>
      <w:rPr>
        <w:lang w:val="en-US"/>
      </w:rPr>
    </w:pPr>
    <w:r>
      <w:rPr>
        <w:lang w:val="en-US"/>
      </w:rPr>
      <w:t xml:space="preserve">SUBHAM KEWAT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047B4" w14:textId="77777777" w:rsidR="00BB2720" w:rsidRDefault="00BB2720" w:rsidP="00AD2696">
      <w:pPr>
        <w:spacing w:after="0" w:line="240" w:lineRule="auto"/>
      </w:pPr>
      <w:r>
        <w:separator/>
      </w:r>
    </w:p>
  </w:footnote>
  <w:footnote w:type="continuationSeparator" w:id="0">
    <w:p w14:paraId="3231FE8E" w14:textId="77777777" w:rsidR="00BB2720" w:rsidRDefault="00BB2720" w:rsidP="00AD2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73E7"/>
    <w:multiLevelType w:val="multilevel"/>
    <w:tmpl w:val="4EF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1135"/>
    <w:multiLevelType w:val="multilevel"/>
    <w:tmpl w:val="A3D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3F24"/>
    <w:multiLevelType w:val="multilevel"/>
    <w:tmpl w:val="0FE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83029"/>
    <w:multiLevelType w:val="multilevel"/>
    <w:tmpl w:val="B95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71A59"/>
    <w:multiLevelType w:val="hybridMultilevel"/>
    <w:tmpl w:val="DF4626F4"/>
    <w:lvl w:ilvl="0" w:tplc="CF28D8E4">
      <w:start w:val="1"/>
      <w:numFmt w:val="bullet"/>
      <w:lvlText w:val="•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0742A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E4786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24196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63D56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AB5EE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E893B8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0E6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EF126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334212"/>
    <w:multiLevelType w:val="multilevel"/>
    <w:tmpl w:val="B7B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93026"/>
    <w:multiLevelType w:val="hybridMultilevel"/>
    <w:tmpl w:val="B6B248D4"/>
    <w:lvl w:ilvl="0" w:tplc="82CC6C0C">
      <w:start w:val="1"/>
      <w:numFmt w:val="bullet"/>
      <w:lvlText w:val="•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426A98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03FDC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2DD52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658E0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0999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C0AD8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C3C84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6346A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EF7224"/>
    <w:multiLevelType w:val="hybridMultilevel"/>
    <w:tmpl w:val="52B8F082"/>
    <w:lvl w:ilvl="0" w:tplc="59F0B298">
      <w:start w:val="1"/>
      <w:numFmt w:val="bullet"/>
      <w:lvlText w:val="•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8262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6E96C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CC7A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AE5E6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26350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AED84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2AA30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AF940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D542D9"/>
    <w:multiLevelType w:val="multilevel"/>
    <w:tmpl w:val="9A34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7654C"/>
    <w:multiLevelType w:val="multilevel"/>
    <w:tmpl w:val="E3F8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1C0A"/>
    <w:multiLevelType w:val="multilevel"/>
    <w:tmpl w:val="BCCE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E2964"/>
    <w:multiLevelType w:val="multilevel"/>
    <w:tmpl w:val="4C18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02CDE"/>
    <w:multiLevelType w:val="multilevel"/>
    <w:tmpl w:val="104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038EA"/>
    <w:multiLevelType w:val="multilevel"/>
    <w:tmpl w:val="6C7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71BD2"/>
    <w:multiLevelType w:val="multilevel"/>
    <w:tmpl w:val="E19A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C0C8D"/>
    <w:multiLevelType w:val="multilevel"/>
    <w:tmpl w:val="5C66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F79EF"/>
    <w:multiLevelType w:val="hybridMultilevel"/>
    <w:tmpl w:val="3BC452C6"/>
    <w:lvl w:ilvl="0" w:tplc="E5CC65DE">
      <w:start w:val="1"/>
      <w:numFmt w:val="bullet"/>
      <w:lvlText w:val="•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E8A7E4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32CA10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EA8CC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4B89E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2250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2ACC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4A434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DE4F84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EF6905"/>
    <w:multiLevelType w:val="hybridMultilevel"/>
    <w:tmpl w:val="89AAB722"/>
    <w:lvl w:ilvl="0" w:tplc="2390D538">
      <w:start w:val="1"/>
      <w:numFmt w:val="bullet"/>
      <w:lvlText w:val="•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4B49A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12F798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E95D6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8AD06E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09C86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69224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6DF5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6678A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526DE0"/>
    <w:multiLevelType w:val="multilevel"/>
    <w:tmpl w:val="E96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E5685"/>
    <w:multiLevelType w:val="multilevel"/>
    <w:tmpl w:val="08A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11274">
    <w:abstractNumId w:val="16"/>
  </w:num>
  <w:num w:numId="2" w16cid:durableId="894320828">
    <w:abstractNumId w:val="17"/>
  </w:num>
  <w:num w:numId="3" w16cid:durableId="265433114">
    <w:abstractNumId w:val="4"/>
  </w:num>
  <w:num w:numId="4" w16cid:durableId="684869891">
    <w:abstractNumId w:val="7"/>
  </w:num>
  <w:num w:numId="5" w16cid:durableId="1739480491">
    <w:abstractNumId w:val="6"/>
  </w:num>
  <w:num w:numId="6" w16cid:durableId="189341510">
    <w:abstractNumId w:val="0"/>
  </w:num>
  <w:num w:numId="7" w16cid:durableId="702830926">
    <w:abstractNumId w:val="3"/>
  </w:num>
  <w:num w:numId="8" w16cid:durableId="1870876429">
    <w:abstractNumId w:val="12"/>
  </w:num>
  <w:num w:numId="9" w16cid:durableId="987634940">
    <w:abstractNumId w:val="18"/>
  </w:num>
  <w:num w:numId="10" w16cid:durableId="19550109">
    <w:abstractNumId w:val="14"/>
  </w:num>
  <w:num w:numId="11" w16cid:durableId="1790196681">
    <w:abstractNumId w:val="19"/>
  </w:num>
  <w:num w:numId="12" w16cid:durableId="949974514">
    <w:abstractNumId w:val="11"/>
  </w:num>
  <w:num w:numId="13" w16cid:durableId="48384973">
    <w:abstractNumId w:val="2"/>
  </w:num>
  <w:num w:numId="14" w16cid:durableId="548882331">
    <w:abstractNumId w:val="9"/>
  </w:num>
  <w:num w:numId="15" w16cid:durableId="924922770">
    <w:abstractNumId w:val="5"/>
  </w:num>
  <w:num w:numId="16" w16cid:durableId="785857377">
    <w:abstractNumId w:val="8"/>
  </w:num>
  <w:num w:numId="17" w16cid:durableId="1018657442">
    <w:abstractNumId w:val="15"/>
  </w:num>
  <w:num w:numId="18" w16cid:durableId="836000061">
    <w:abstractNumId w:val="10"/>
  </w:num>
  <w:num w:numId="19" w16cid:durableId="808674086">
    <w:abstractNumId w:val="13"/>
  </w:num>
  <w:num w:numId="20" w16cid:durableId="206340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4"/>
    <w:rsid w:val="000A0D44"/>
    <w:rsid w:val="002B6273"/>
    <w:rsid w:val="00656794"/>
    <w:rsid w:val="0067141B"/>
    <w:rsid w:val="007C7C68"/>
    <w:rsid w:val="00846ED6"/>
    <w:rsid w:val="00861077"/>
    <w:rsid w:val="00881806"/>
    <w:rsid w:val="008C5E00"/>
    <w:rsid w:val="00A5042A"/>
    <w:rsid w:val="00AD2696"/>
    <w:rsid w:val="00BB2720"/>
    <w:rsid w:val="00C122AD"/>
    <w:rsid w:val="00E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E3E0"/>
  <w15:docId w15:val="{9751D1C2-F477-4D57-9158-603FE083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 w:line="259" w:lineRule="auto"/>
      <w:ind w:left="10" w:hanging="10"/>
      <w:outlineLvl w:val="0"/>
    </w:pPr>
    <w:rPr>
      <w:rFonts w:ascii="Calibri" w:eastAsia="Calibri" w:hAnsi="Calibri" w:cs="Calibri"/>
      <w:color w:val="1A73E8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1A73E8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A73E8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A73E8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2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D269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D2696"/>
    <w:rPr>
      <w:rFonts w:ascii="Calibri" w:eastAsia="Calibri" w:hAnsi="Calibri" w:cs="Mangal"/>
      <w:color w:val="333333"/>
    </w:rPr>
  </w:style>
  <w:style w:type="paragraph" w:styleId="Footer">
    <w:name w:val="footer"/>
    <w:basedOn w:val="Normal"/>
    <w:link w:val="FooterChar"/>
    <w:uiPriority w:val="99"/>
    <w:unhideWhenUsed/>
    <w:rsid w:val="00AD269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D2696"/>
    <w:rPr>
      <w:rFonts w:ascii="Calibri" w:eastAsia="Calibri" w:hAnsi="Calibri" w:cs="Mangal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8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0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Campus Connect - Programming Guidelines</vt:lpstr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Connect - Programming Guidelines</dc:title>
  <dc:subject/>
  <dc:creator>Subham Kewat</dc:creator>
  <cp:keywords/>
  <cp:lastModifiedBy>Subham Kewat</cp:lastModifiedBy>
  <cp:revision>5</cp:revision>
  <cp:lastPrinted>2025-04-18T18:21:00Z</cp:lastPrinted>
  <dcterms:created xsi:type="dcterms:W3CDTF">2025-04-18T18:20:00Z</dcterms:created>
  <dcterms:modified xsi:type="dcterms:W3CDTF">2025-05-30T12:42:00Z</dcterms:modified>
</cp:coreProperties>
</file>