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0" w:firstLineChars="0"/>
        <w:rPr>
          <w:rFonts w:ascii="宋体" w:hAnsi="宋体" w:eastAsia="宋体"/>
        </w:rPr>
      </w:pPr>
      <w:bookmarkStart w:id="0" w:name="OLE_LINK1"/>
    </w:p>
    <w:p>
      <w:pPr>
        <w:pStyle w:val="30"/>
        <w:ind w:firstLine="0" w:firstLineChars="0"/>
        <w:jc w:val="both"/>
        <w:rPr>
          <w:rFonts w:ascii="宋体" w:hAnsi="宋体" w:eastAsia="宋体"/>
        </w:rPr>
      </w:pPr>
    </w:p>
    <w:p>
      <w:pPr>
        <w:pStyle w:val="3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伯镭云状态接口文档</w:t>
      </w:r>
    </w:p>
    <w:p>
      <w:pPr>
        <w:pStyle w:val="30"/>
        <w:ind w:firstLine="560"/>
        <w:jc w:val="center"/>
        <w:rPr>
          <w:rFonts w:ascii="宋体" w:hAnsi="宋体" w:eastAsia="宋体"/>
          <w:sz w:val="28"/>
          <w:szCs w:val="28"/>
        </w:rPr>
      </w:pPr>
    </w:p>
    <w:p>
      <w:pPr>
        <w:pStyle w:val="30"/>
        <w:ind w:firstLine="56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版本1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2</w:t>
      </w:r>
    </w:p>
    <w:p>
      <w:pPr>
        <w:pStyle w:val="30"/>
        <w:ind w:firstLine="560"/>
        <w:jc w:val="center"/>
        <w:rPr>
          <w:rFonts w:ascii="宋体" w:hAnsi="宋体" w:eastAsia="宋体"/>
          <w:sz w:val="28"/>
          <w:szCs w:val="28"/>
        </w:rPr>
      </w:pPr>
    </w:p>
    <w:p>
      <w:pPr>
        <w:pStyle w:val="30"/>
        <w:ind w:firstLine="560"/>
        <w:jc w:val="center"/>
        <w:rPr>
          <w:rFonts w:ascii="宋体" w:hAnsi="宋体" w:eastAsia="宋体"/>
          <w:sz w:val="28"/>
          <w:szCs w:val="28"/>
        </w:rPr>
      </w:pPr>
    </w:p>
    <w:p>
      <w:pPr>
        <w:pStyle w:val="31"/>
        <w:spacing w:before="62" w:after="62"/>
        <w:rPr>
          <w:rFonts w:ascii="宋体" w:hAnsi="宋体" w:eastAsia="宋体"/>
          <w:b w:val="0"/>
          <w:szCs w:val="28"/>
        </w:rPr>
      </w:pPr>
      <w:r>
        <w:rPr>
          <w:rFonts w:hint="eastAsia" w:ascii="宋体" w:hAnsi="宋体" w:eastAsia="宋体"/>
          <w:szCs w:val="28"/>
        </w:rPr>
        <w:t>上海伯镭智能科技有限公司</w:t>
      </w: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变更记录</w:t>
      </w:r>
    </w:p>
    <w:tbl>
      <w:tblPr>
        <w:tblStyle w:val="19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599"/>
        <w:gridCol w:w="3732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705" w:type="dxa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日期</w:t>
            </w:r>
          </w:p>
        </w:tc>
        <w:tc>
          <w:tcPr>
            <w:tcW w:w="1599" w:type="dxa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版本</w:t>
            </w:r>
          </w:p>
        </w:tc>
        <w:tc>
          <w:tcPr>
            <w:tcW w:w="3732" w:type="dxa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变更说明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0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07</w:t>
            </w:r>
          </w:p>
        </w:tc>
        <w:tc>
          <w:tcPr>
            <w:tcW w:w="159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V1.</w:t>
            </w: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373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拟定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Sophie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2018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</w:rPr>
              <w:t>-10</w:t>
            </w:r>
          </w:p>
        </w:tc>
        <w:tc>
          <w:tcPr>
            <w:tcW w:w="159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V1.</w:t>
            </w: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373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增加process的socket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Sophie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05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599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732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21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5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599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732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21" w:type="dxa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pStyle w:val="29"/>
        <w:spacing w:before="62" w:after="62"/>
        <w:jc w:val="left"/>
        <w:rPr>
          <w:rFonts w:ascii="宋体" w:hAnsi="宋体" w:eastAsia="宋体"/>
        </w:rPr>
      </w:pPr>
    </w:p>
    <w:p>
      <w:pPr>
        <w:pStyle w:val="29"/>
        <w:spacing w:before="62" w:after="62"/>
        <w:jc w:val="left"/>
        <w:rPr>
          <w:rFonts w:ascii="宋体" w:hAnsi="宋体" w:eastAsia="宋体"/>
        </w:rPr>
      </w:pPr>
    </w:p>
    <w:p>
      <w:pPr>
        <w:pStyle w:val="29"/>
        <w:spacing w:before="62" w:after="6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版权所有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不得复制</w:t>
      </w:r>
    </w:p>
    <w:p>
      <w:pPr>
        <w:widowControl/>
        <w:jc w:val="left"/>
        <w:rPr>
          <w:rFonts w:ascii="宋体" w:hAnsi="宋体" w:eastAsia="宋体"/>
          <w:kern w:val="0"/>
          <w:szCs w:val="21"/>
        </w:rPr>
      </w:pPr>
      <w:r>
        <w:rPr>
          <w:rFonts w:ascii="宋体" w:hAnsi="宋体" w:eastAsia="宋体"/>
        </w:rPr>
        <w:br w:type="page"/>
      </w:r>
    </w:p>
    <w:p>
      <w:pPr>
        <w:pStyle w:val="29"/>
        <w:spacing w:before="62" w:after="62"/>
        <w:rPr>
          <w:rFonts w:ascii="宋体" w:hAnsi="宋体" w:eastAsia="宋体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>一，简介</w:t>
      </w:r>
    </w:p>
    <w:p>
      <w:pPr>
        <w:pStyle w:val="12"/>
        <w:widowControl/>
        <w:spacing w:before="100" w:after="100" w:line="420" w:lineRule="atLeast"/>
        <w:ind w:firstLine="420" w:firstLineChars="200"/>
        <w:rPr>
          <w:rFonts w:cs="微软雅黑" w:asciiTheme="minorEastAsia" w:hAnsiTheme="minorEastAsia"/>
          <w:color w:val="333333"/>
          <w:sz w:val="21"/>
          <w:szCs w:val="21"/>
          <w:shd w:val="clear" w:color="auto" w:fill="FFFFFF"/>
        </w:rPr>
      </w:pPr>
      <w:r>
        <w:rPr>
          <w:rFonts w:hint="eastAsia" w:cs="微软雅黑" w:asciiTheme="minorEastAsia" w:hAnsiTheme="minorEastAsia"/>
          <w:color w:val="333333"/>
          <w:sz w:val="21"/>
          <w:szCs w:val="21"/>
          <w:shd w:val="clear" w:color="auto" w:fill="FFFFFF"/>
        </w:rPr>
        <w:t>本文档规定了伯镭云的socket数据接口，使用s</w:t>
      </w:r>
      <w:r>
        <w:rPr>
          <w:rFonts w:cs="微软雅黑" w:asciiTheme="minorEastAsia" w:hAnsiTheme="minorEastAsia"/>
          <w:color w:val="333333"/>
          <w:sz w:val="21"/>
          <w:szCs w:val="21"/>
          <w:shd w:val="clear" w:color="auto" w:fill="FFFFFF"/>
        </w:rPr>
        <w:t>ocket.io 1.7.4</w:t>
      </w:r>
      <w:r>
        <w:rPr>
          <w:rFonts w:hint="eastAsia" w:cs="微软雅黑" w:asciiTheme="minorEastAsia" w:hAnsiTheme="minorEastAsia"/>
          <w:color w:val="333333"/>
          <w:sz w:val="21"/>
          <w:szCs w:val="21"/>
          <w:shd w:val="clear" w:color="auto" w:fill="FFFFFF"/>
        </w:rPr>
        <w:t>协议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5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测试服务器地址</w:t>
            </w:r>
          </w:p>
        </w:tc>
        <w:tc>
          <w:tcPr>
            <w:tcW w:w="599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16"/>
                <w:rFonts w:cs="微软雅黑" w:asciiTheme="minorEastAsia" w:hAnsiTheme="minorEastAsia"/>
                <w:sz w:val="21"/>
                <w:szCs w:val="21"/>
                <w:shd w:val="clear" w:color="auto" w:fill="FFFFFF"/>
              </w:rPr>
              <w:t>http://test.boonray.com:8080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正式服务器地址</w:t>
            </w:r>
          </w:p>
        </w:tc>
        <w:tc>
          <w:tcPr>
            <w:tcW w:w="599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#</w:t>
            </w:r>
          </w:p>
        </w:tc>
      </w:tr>
    </w:tbl>
    <w:p/>
    <w:p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>二，无人机通用操作</w:t>
      </w:r>
    </w:p>
    <w:p>
      <w:pPr>
        <w:pStyle w:val="4"/>
      </w:pPr>
      <w:r>
        <w:rPr>
          <w:rFonts w:hint="eastAsia"/>
        </w:rPr>
        <w:t>2.1连接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5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amespace</w:t>
            </w:r>
          </w:p>
        </w:tc>
        <w:tc>
          <w:tcPr>
            <w:tcW w:w="599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drone</w:t>
            </w:r>
          </w:p>
        </w:tc>
      </w:tr>
    </w:tbl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4"/>
        </w:rPr>
      </w:pPr>
      <w:r>
        <w:rPr>
          <w:rFonts w:ascii="Consolas" w:hAnsi="Consolas" w:eastAsia="宋体" w:cs="宋体"/>
          <w:b/>
          <w:bCs/>
          <w:color w:val="CC7832"/>
          <w:kern w:val="0"/>
          <w:sz w:val="24"/>
        </w:rPr>
        <w:t xml:space="preserve">let </w:t>
      </w:r>
      <w:r>
        <w:rPr>
          <w:rFonts w:ascii="Consolas" w:hAnsi="Consolas" w:eastAsia="宋体" w:cs="宋体"/>
          <w:color w:val="A9B7C6"/>
          <w:kern w:val="0"/>
          <w:sz w:val="24"/>
        </w:rPr>
        <w:t>socket = io(</w:t>
      </w:r>
      <w:r>
        <w:rPr>
          <w:rFonts w:ascii="Consolas" w:hAnsi="Consolas" w:eastAsia="宋体" w:cs="宋体"/>
          <w:color w:val="6A8759"/>
          <w:kern w:val="0"/>
          <w:sz w:val="24"/>
        </w:rPr>
        <w:t>'</w:t>
      </w:r>
      <w:r>
        <w:rPr>
          <w:rFonts w:hint="eastAsia" w:ascii="Consolas" w:hAnsi="Consolas" w:eastAsia="宋体" w:cs="宋体"/>
          <w:color w:val="6A8759"/>
          <w:kern w:val="0"/>
          <w:sz w:val="24"/>
        </w:rPr>
        <w:t>h</w:t>
      </w:r>
      <w:r>
        <w:rPr>
          <w:rFonts w:ascii="Consolas" w:hAnsi="Consolas" w:eastAsia="宋体" w:cs="宋体"/>
          <w:color w:val="6A8759"/>
          <w:kern w:val="0"/>
          <w:sz w:val="24"/>
        </w:rPr>
        <w:t>ost:port/drone'</w:t>
      </w:r>
      <w:r>
        <w:rPr>
          <w:rFonts w:ascii="Consolas" w:hAnsi="Consolas" w:eastAsia="宋体" w:cs="宋体"/>
          <w:color w:val="A9B7C6"/>
          <w:kern w:val="0"/>
          <w:sz w:val="24"/>
        </w:rPr>
        <w:t>)</w:t>
      </w:r>
      <w:r>
        <w:rPr>
          <w:rFonts w:ascii="Consolas" w:hAnsi="Consolas" w:eastAsia="宋体" w:cs="宋体"/>
          <w:color w:val="CC7832"/>
          <w:kern w:val="0"/>
          <w:sz w:val="24"/>
        </w:rPr>
        <w:t>;</w:t>
      </w:r>
    </w:p>
    <w:p/>
    <w:p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监听无人机信息</w:t>
      </w:r>
    </w:p>
    <w:p>
      <w:r>
        <w:rPr>
          <w:rFonts w:hint="eastAsia"/>
        </w:rPr>
        <w:t>监听并获取无人机信息。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88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【drone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_id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】</w:t>
            </w:r>
          </w:p>
        </w:tc>
      </w:tr>
    </w:tbl>
    <w:p/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示例代码：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socket.on(</w:t>
      </w:r>
      <w:r>
        <w:rPr>
          <w:rFonts w:ascii="Consolas" w:hAnsi="Consolas"/>
          <w:color w:val="6A8759"/>
        </w:rPr>
        <w:t>'999'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CC7832"/>
        </w:rPr>
        <w:t>function</w:t>
      </w:r>
      <w:r>
        <w:rPr>
          <w:rFonts w:ascii="Consolas" w:hAnsi="Consolas"/>
          <w:color w:val="A9B7C6"/>
        </w:rPr>
        <w:t>(data){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console.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>
      <w:r>
        <w:rPr>
          <w:rFonts w:hint="eastAsia"/>
        </w:rPr>
        <w:t>返回结果示例：</w:t>
      </w:r>
    </w:p>
    <w:p>
      <w:r>
        <w:rPr>
          <w:rFonts w:hint="eastAsia"/>
        </w:rPr>
        <w:drawing>
          <wp:inline distT="0" distB="0" distL="0" distR="0">
            <wp:extent cx="5276850" cy="32029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26" t="22258" b="27420"/>
                    <a:stretch>
                      <a:fillRect/>
                    </a:stretch>
                  </pic:blipFill>
                  <pic:spPr>
                    <a:xfrm>
                      <a:off x="0" y="0"/>
                      <a:ext cx="5293599" cy="321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>三，无人机控制端系列操作</w:t>
      </w:r>
    </w:p>
    <w:p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更新无人机基础信息</w:t>
      </w:r>
    </w:p>
    <w:p>
      <w:r>
        <w:rPr>
          <w:rFonts w:hint="eastAsia"/>
        </w:rPr>
        <w:t>控制端连接后向服务器发送无人机及本身基础信息。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200"/>
        <w:gridCol w:w="923"/>
        <w:gridCol w:w="1134"/>
        <w:gridCol w:w="198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880" w:type="dxa"/>
            <w:gridSpan w:val="5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controller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ey</w:t>
            </w:r>
          </w:p>
        </w:tc>
        <w:tc>
          <w:tcPr>
            <w:tcW w:w="120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alue</w:t>
            </w:r>
          </w:p>
        </w:tc>
        <w:tc>
          <w:tcPr>
            <w:tcW w:w="923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选项</w:t>
            </w:r>
          </w:p>
        </w:tc>
        <w:tc>
          <w:tcPr>
            <w:tcW w:w="4757" w:type="dxa"/>
            <w:gridSpan w:val="3"/>
          </w:tcPr>
          <w:p>
            <w:pPr>
              <w:pStyle w:val="12"/>
              <w:widowControl/>
              <w:tabs>
                <w:tab w:val="center" w:pos="1987"/>
              </w:tabs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属性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rone</w:t>
            </w:r>
          </w:p>
        </w:tc>
        <w:tc>
          <w:tcPr>
            <w:tcW w:w="1200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923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1134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d</w:t>
            </w:r>
          </w:p>
        </w:tc>
        <w:tc>
          <w:tcPr>
            <w:tcW w:w="1985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无人机id</w:t>
            </w:r>
          </w:p>
        </w:tc>
        <w:tc>
          <w:tcPr>
            <w:tcW w:w="16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00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923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ame</w:t>
            </w:r>
          </w:p>
        </w:tc>
        <w:tc>
          <w:tcPr>
            <w:tcW w:w="1985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无人机名称</w:t>
            </w:r>
          </w:p>
        </w:tc>
        <w:tc>
          <w:tcPr>
            <w:tcW w:w="16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00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923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m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odel</w:t>
            </w:r>
          </w:p>
        </w:tc>
        <w:tc>
          <w:tcPr>
            <w:tcW w:w="1985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无人机型号</w:t>
            </w:r>
          </w:p>
        </w:tc>
        <w:tc>
          <w:tcPr>
            <w:tcW w:w="16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controller</w:t>
            </w:r>
          </w:p>
        </w:tc>
        <w:tc>
          <w:tcPr>
            <w:tcW w:w="1200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923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1134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d</w:t>
            </w:r>
          </w:p>
        </w:tc>
        <w:tc>
          <w:tcPr>
            <w:tcW w:w="1985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控制端id</w:t>
            </w:r>
          </w:p>
        </w:tc>
        <w:tc>
          <w:tcPr>
            <w:tcW w:w="16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00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923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ame</w:t>
            </w:r>
          </w:p>
        </w:tc>
        <w:tc>
          <w:tcPr>
            <w:tcW w:w="1985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控制端名称</w:t>
            </w:r>
          </w:p>
        </w:tc>
        <w:tc>
          <w:tcPr>
            <w:tcW w:w="16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00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923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ype</w:t>
            </w:r>
          </w:p>
        </w:tc>
        <w:tc>
          <w:tcPr>
            <w:tcW w:w="1985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控制端类型</w:t>
            </w:r>
          </w:p>
        </w:tc>
        <w:tc>
          <w:tcPr>
            <w:tcW w:w="16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可选值:</w:t>
            </w:r>
          </w:p>
          <w:p>
            <w:pPr>
              <w:pStyle w:val="11"/>
              <w:shd w:val="clear" w:color="auto" w:fill="2B2B2B"/>
              <w:rPr>
                <w:rFonts w:ascii="Consolas" w:hAnsi="Consolas"/>
                <w:color w:val="6A8759"/>
              </w:rPr>
            </w:pPr>
            <w:r>
              <w:rPr>
                <w:rFonts w:ascii="Consolas" w:hAnsi="Consolas"/>
                <w:color w:val="6A8759"/>
              </w:rPr>
              <w:t>'app'</w:t>
            </w:r>
          </w:p>
          <w:p>
            <w:pPr>
              <w:pStyle w:val="11"/>
              <w:shd w:val="clear" w:color="auto" w:fill="2B2B2B"/>
              <w:rPr>
                <w:rFonts w:ascii="Consolas" w:hAnsi="Consolas"/>
                <w:color w:val="6A8759"/>
              </w:rPr>
            </w:pPr>
            <w:r>
              <w:rPr>
                <w:rFonts w:ascii="Consolas" w:hAnsi="Consolas"/>
                <w:color w:val="6A8759"/>
              </w:rPr>
              <w:t>'curie'</w:t>
            </w:r>
          </w:p>
        </w:tc>
      </w:tr>
    </w:tbl>
    <w:p/>
    <w:p>
      <w:r>
        <w:rPr>
          <w:rFonts w:hint="eastAsia"/>
        </w:rPr>
        <w:t>示例代码：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socket.on(</w:t>
      </w:r>
      <w:r>
        <w:rPr>
          <w:rFonts w:ascii="Consolas" w:hAnsi="Consolas"/>
          <w:color w:val="6A8759"/>
        </w:rPr>
        <w:t>'connect'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CC7832"/>
        </w:rPr>
        <w:t>function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socket.</w:t>
      </w:r>
      <w:r>
        <w:rPr>
          <w:rFonts w:ascii="Consolas" w:hAnsi="Consolas"/>
          <w:color w:val="FFC66D"/>
        </w:rPr>
        <w:t>emit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'controller connect'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</w:t>
      </w:r>
      <w:r>
        <w:rPr>
          <w:rFonts w:ascii="Consolas" w:hAnsi="Consolas"/>
          <w:color w:val="6A8759"/>
        </w:rPr>
        <w:t>'drone'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 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999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    </w:t>
      </w:r>
      <w:r>
        <w:rPr>
          <w:rFonts w:ascii="Consolas" w:hAnsi="Consolas"/>
          <w:color w:val="6A8759"/>
        </w:rPr>
        <w:t>'name'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'test drone'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    </w:t>
      </w:r>
      <w:r>
        <w:rPr>
          <w:rFonts w:ascii="Consolas" w:hAnsi="Consolas"/>
          <w:color w:val="6A8759"/>
        </w:rPr>
        <w:t>'model'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'dji 20202'</w:t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6A8759"/>
        </w:rPr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6A8759"/>
        </w:rPr>
        <w:t>'controller'</w:t>
      </w:r>
      <w:r>
        <w:rPr>
          <w:rFonts w:ascii="Consolas" w:hAnsi="Consolas"/>
          <w:color w:val="A9B7C6"/>
        </w:rPr>
        <w:t>:{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    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    </w:t>
      </w:r>
      <w:r>
        <w:rPr>
          <w:rFonts w:ascii="Consolas" w:hAnsi="Consolas"/>
          <w:color w:val="6A8759"/>
        </w:rPr>
        <w:t>'name'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'test controller'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    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'app'</w:t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6A8759"/>
        </w:rPr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/>
    <w:p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更新无人机状态</w:t>
      </w:r>
    </w:p>
    <w:p>
      <w:r>
        <w:rPr>
          <w:rFonts w:hint="eastAsia"/>
        </w:rPr>
        <w:t>控制端更新无人机状态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241"/>
        <w:gridCol w:w="1117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548" w:type="dxa"/>
            <w:gridSpan w:val="3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u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pdate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drone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ey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alue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选项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rone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_id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=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上传任务中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（执行任务）飞行中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返航中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降落中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5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开机状态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（无任务）飞行中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7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无人机状态异常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m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essage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状态解释</w:t>
            </w:r>
          </w:p>
        </w:tc>
      </w:tr>
    </w:tbl>
    <w:p/>
    <w:p>
      <w:r>
        <w:rPr>
          <w:rFonts w:hint="eastAsia"/>
        </w:rPr>
        <w:t>示例代码：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</w:t>
      </w:r>
      <w:r>
        <w:rPr>
          <w:rFonts w:ascii="Consolas" w:hAnsi="Consolas"/>
          <w:color w:val="FFC66D"/>
        </w:rPr>
        <w:t>emit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'update drone status'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6A8759"/>
        </w:rPr>
        <w:t>'drone_id'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999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'status'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'message'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'error message'</w:t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/>
    <w:p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更新无人机变化信息</w:t>
      </w:r>
    </w:p>
    <w:p>
      <w:r>
        <w:rPr>
          <w:rFonts w:hint="eastAsia"/>
        </w:rPr>
        <w:t>控制端更新无人机定位，高度，朝向等变化信息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158"/>
        <w:gridCol w:w="848"/>
        <w:gridCol w:w="1538"/>
        <w:gridCol w:w="1443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919" w:type="dxa"/>
            <w:gridSpan w:val="5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update drone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ey</w:t>
            </w:r>
          </w:p>
        </w:tc>
        <w:tc>
          <w:tcPr>
            <w:tcW w:w="115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alue</w:t>
            </w:r>
          </w:p>
        </w:tc>
        <w:tc>
          <w:tcPr>
            <w:tcW w:w="8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选项</w:t>
            </w:r>
          </w:p>
        </w:tc>
        <w:tc>
          <w:tcPr>
            <w:tcW w:w="4913" w:type="dxa"/>
            <w:gridSpan w:val="3"/>
          </w:tcPr>
          <w:p>
            <w:pPr>
              <w:pStyle w:val="12"/>
              <w:widowControl/>
              <w:tabs>
                <w:tab w:val="center" w:pos="1987"/>
              </w:tabs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属性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37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dr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one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_id</w:t>
            </w:r>
          </w:p>
        </w:tc>
        <w:tc>
          <w:tcPr>
            <w:tcW w:w="115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8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913" w:type="dxa"/>
            <w:gridSpan w:val="3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movement</w:t>
            </w:r>
          </w:p>
        </w:tc>
        <w:tc>
          <w:tcPr>
            <w:tcW w:w="1158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BJECT</w:t>
            </w:r>
          </w:p>
        </w:tc>
        <w:tc>
          <w:tcPr>
            <w:tcW w:w="848" w:type="dxa"/>
            <w:vMerge w:val="restart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15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power</w:t>
            </w:r>
          </w:p>
        </w:tc>
        <w:tc>
          <w:tcPr>
            <w:tcW w:w="1443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电量</w:t>
            </w:r>
          </w:p>
        </w:tc>
        <w:tc>
          <w:tcPr>
            <w:tcW w:w="1932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5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4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5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voltage</w:t>
            </w:r>
          </w:p>
        </w:tc>
        <w:tc>
          <w:tcPr>
            <w:tcW w:w="1443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电压</w:t>
            </w:r>
          </w:p>
        </w:tc>
        <w:tc>
          <w:tcPr>
            <w:tcW w:w="1932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5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4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5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location</w:t>
            </w:r>
          </w:p>
        </w:tc>
        <w:tc>
          <w:tcPr>
            <w:tcW w:w="1443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定位</w:t>
            </w:r>
          </w:p>
        </w:tc>
        <w:tc>
          <w:tcPr>
            <w:tcW w:w="1932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>STRING</w:t>
            </w:r>
          </w:p>
          <w:p>
            <w:pPr>
              <w:pStyle w:val="11"/>
              <w:shd w:val="clear" w:color="auto" w:fill="2B2B2B"/>
              <w:rPr>
                <w:rFonts w:ascii="Consolas" w:hAnsi="Consolas"/>
                <w:color w:val="6A8759"/>
              </w:rPr>
            </w:pPr>
            <w:r>
              <w:rPr>
                <w:rFonts w:ascii="Consolas" w:hAnsi="Consolas"/>
                <w:color w:val="6A8759"/>
              </w:rPr>
              <w:t>'131.3243432, 28.910281902'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5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4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5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h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eight</w:t>
            </w:r>
          </w:p>
        </w:tc>
        <w:tc>
          <w:tcPr>
            <w:tcW w:w="1443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高度</w:t>
            </w:r>
          </w:p>
        </w:tc>
        <w:tc>
          <w:tcPr>
            <w:tcW w:w="1932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ascii="Consolas" w:hAnsi="Consolas"/>
                <w:color w:val="A9B7C6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15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48" w:type="dxa"/>
            <w:vMerge w:val="continue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53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irection</w:t>
            </w:r>
          </w:p>
        </w:tc>
        <w:tc>
          <w:tcPr>
            <w:tcW w:w="1443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机头朝向</w:t>
            </w:r>
          </w:p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（度数）</w:t>
            </w:r>
          </w:p>
        </w:tc>
        <w:tc>
          <w:tcPr>
            <w:tcW w:w="1932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ascii="Consolas" w:hAnsi="Consolas"/>
                <w:color w:val="A9B7C6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NT</w:t>
            </w:r>
          </w:p>
        </w:tc>
      </w:tr>
    </w:tbl>
    <w:p/>
    <w:p>
      <w:r>
        <w:rPr>
          <w:rFonts w:hint="eastAsia"/>
        </w:rPr>
        <w:t>示例代码：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</w:t>
      </w:r>
      <w:r>
        <w:rPr>
          <w:rFonts w:ascii="Consolas" w:hAnsi="Consolas"/>
          <w:color w:val="FFC66D"/>
        </w:rPr>
        <w:t>emit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'update drone movement'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6A8759"/>
        </w:rPr>
        <w:t>'drone_id'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999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'movement'</w:t>
      </w:r>
      <w:r>
        <w:rPr>
          <w:rFonts w:ascii="Consolas" w:hAnsi="Consolas"/>
          <w:color w:val="A9B7C6"/>
        </w:rPr>
        <w:t>:{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    </w:t>
      </w:r>
      <w:r>
        <w:rPr>
          <w:rFonts w:ascii="Consolas" w:hAnsi="Consolas"/>
          <w:color w:val="6A8759"/>
        </w:rPr>
        <w:t>'power'</w:t>
      </w:r>
      <w:r>
        <w:rPr>
          <w:rFonts w:ascii="Consolas" w:hAnsi="Consolas"/>
          <w:color w:val="A9B7C6"/>
        </w:rPr>
        <w:t>: 68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6A8759"/>
        </w:rPr>
        <w:t>'voltage'</w:t>
      </w:r>
      <w:r>
        <w:rPr>
          <w:rFonts w:ascii="Consolas" w:hAnsi="Consolas"/>
          <w:color w:val="A9B7C6"/>
        </w:rPr>
        <w:t>: 77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6A8759"/>
        </w:rPr>
        <w:t>'location'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 xml:space="preserve"> '131.3243432, 28.910281902'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6A8759"/>
        </w:rPr>
        <w:t>'height'</w:t>
      </w:r>
      <w:r>
        <w:rPr>
          <w:rFonts w:ascii="Consolas" w:hAnsi="Consolas"/>
          <w:color w:val="A9B7C6"/>
        </w:rPr>
        <w:t>: 57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6A8759"/>
        </w:rPr>
        <w:t>'direction'</w:t>
      </w:r>
      <w:r>
        <w:rPr>
          <w:rFonts w:ascii="Consolas" w:hAnsi="Consolas"/>
          <w:color w:val="A9B7C6"/>
        </w:rPr>
        <w:t>: 124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}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bookmarkEnd w:id="0"/>
    <w:p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>四，客户端系列操作</w:t>
      </w:r>
    </w:p>
    <w:p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更新无人机直播信息</w:t>
      </w:r>
    </w:p>
    <w:p>
      <w:r>
        <w:rPr>
          <w:rFonts w:hint="eastAsia"/>
        </w:rPr>
        <w:t>客户端控制无人机直播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241"/>
        <w:gridCol w:w="1117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548" w:type="dxa"/>
            <w:gridSpan w:val="3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drone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ey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alue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选项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rone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_id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action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pPr>
              <w:pStyle w:val="11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>'</w:t>
            </w:r>
            <w:r>
              <w:rPr>
                <w:rFonts w:hint="eastAsia" w:ascii="Consolas" w:hAnsi="Consolas"/>
                <w:color w:val="6A8759"/>
              </w:rPr>
              <w:t>start</w:t>
            </w:r>
            <w:r>
              <w:rPr>
                <w:rFonts w:ascii="Consolas" w:hAnsi="Consolas"/>
                <w:color w:val="6A8759"/>
              </w:rPr>
              <w:t xml:space="preserve">' </w:t>
            </w:r>
            <w:r>
              <w:rPr>
                <w:rFonts w:hint="eastAsia" w:ascii="Consolas" w:hAnsi="Consolas"/>
                <w:color w:val="6A8759"/>
              </w:rPr>
              <w:t>开始直播</w:t>
            </w:r>
          </w:p>
          <w:p>
            <w:pPr>
              <w:pStyle w:val="11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A8759"/>
              </w:rPr>
              <w:t xml:space="preserve">'end' </w:t>
            </w:r>
            <w:r>
              <w:rPr>
                <w:rFonts w:hint="eastAsia" w:ascii="Consolas" w:hAnsi="Consolas"/>
                <w:color w:val="6A8759"/>
              </w:rPr>
              <w:t>结束直播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push_url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直播推流地址（当开始直播时必填）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live_url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直播播流地址（当开始直播时必填）</w:t>
            </w:r>
          </w:p>
        </w:tc>
      </w:tr>
    </w:tbl>
    <w:p/>
    <w:p>
      <w:r>
        <w:rPr>
          <w:rFonts w:hint="eastAsia"/>
        </w:rPr>
        <w:t>示例代码：</w:t>
      </w:r>
    </w:p>
    <w:p>
      <w:r>
        <w:rPr>
          <w:rFonts w:hint="eastAsia"/>
        </w:rPr>
        <w:t>开始直播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</w:t>
      </w:r>
      <w:r>
        <w:rPr>
          <w:rFonts w:ascii="Consolas" w:hAnsi="Consolas"/>
          <w:color w:val="FFC66D"/>
        </w:rPr>
        <w:t>emit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'drone live'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6A8759"/>
        </w:rPr>
        <w:t>'drone_id'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999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'action'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'start'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'push_url'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'tettet'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'live_url'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'seiwueiuw'</w:t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>
      <w:r>
        <w:rPr>
          <w:rFonts w:hint="eastAsia"/>
        </w:rPr>
        <w:t>结束直播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</w:t>
      </w:r>
      <w:r>
        <w:rPr>
          <w:rFonts w:ascii="Consolas" w:hAnsi="Consolas"/>
          <w:color w:val="FFC66D"/>
        </w:rPr>
        <w:t>emit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'drone live'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6A8759"/>
        </w:rPr>
        <w:t>'drone_id'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999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'action'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'end'</w:t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/>
    <w:p/>
    <w:p/>
    <w:p>
      <w:pPr>
        <w:rPr>
          <w:rFonts w:hint="eastAsia"/>
        </w:rPr>
      </w:pPr>
    </w:p>
    <w:p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>五，自动计算后端通用</w:t>
      </w:r>
    </w:p>
    <w:p>
      <w:pPr>
        <w:pStyle w:val="4"/>
      </w:pPr>
      <w:r>
        <w:rPr>
          <w:rFonts w:hint="eastAsia"/>
        </w:rPr>
        <w:t>5.1连接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5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amespace</w:t>
            </w:r>
          </w:p>
        </w:tc>
        <w:tc>
          <w:tcPr>
            <w:tcW w:w="5993" w:type="dxa"/>
          </w:tcPr>
          <w:p>
            <w:pPr>
              <w:pStyle w:val="12"/>
              <w:widowControl/>
              <w:spacing w:before="100" w:after="100" w:line="420" w:lineRule="atLeast"/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hint="eastAsia" w:cs="微软雅黑" w:asciiTheme="minorEastAsia" w:hAnsiTheme="minorEastAsia"/>
                <w:color w:val="333333"/>
                <w:sz w:val="21"/>
                <w:szCs w:val="21"/>
                <w:shd w:val="clear" w:color="auto" w:fill="FFFFFF"/>
              </w:rPr>
              <w:t>rocess</w:t>
            </w:r>
          </w:p>
        </w:tc>
      </w:tr>
    </w:tbl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4"/>
        </w:rPr>
      </w:pPr>
      <w:r>
        <w:rPr>
          <w:rFonts w:ascii="Consolas" w:hAnsi="Consolas" w:eastAsia="宋体" w:cs="宋体"/>
          <w:b/>
          <w:bCs/>
          <w:color w:val="CC7832"/>
          <w:kern w:val="0"/>
          <w:sz w:val="24"/>
        </w:rPr>
        <w:t xml:space="preserve">let </w:t>
      </w:r>
      <w:r>
        <w:rPr>
          <w:rFonts w:ascii="Consolas" w:hAnsi="Consolas" w:eastAsia="宋体" w:cs="宋体"/>
          <w:color w:val="A9B7C6"/>
          <w:kern w:val="0"/>
          <w:sz w:val="24"/>
        </w:rPr>
        <w:t>socket = io(</w:t>
      </w:r>
      <w:r>
        <w:rPr>
          <w:rFonts w:ascii="Consolas" w:hAnsi="Consolas" w:eastAsia="宋体" w:cs="宋体"/>
          <w:color w:val="6A8759"/>
          <w:kern w:val="0"/>
          <w:sz w:val="24"/>
        </w:rPr>
        <w:t>'</w:t>
      </w:r>
      <w:r>
        <w:rPr>
          <w:rFonts w:hint="eastAsia" w:ascii="Consolas" w:hAnsi="Consolas" w:eastAsia="宋体" w:cs="宋体"/>
          <w:color w:val="6A8759"/>
          <w:kern w:val="0"/>
          <w:sz w:val="24"/>
        </w:rPr>
        <w:t>h</w:t>
      </w:r>
      <w:r>
        <w:rPr>
          <w:rFonts w:ascii="Consolas" w:hAnsi="Consolas" w:eastAsia="宋体" w:cs="宋体"/>
          <w:color w:val="6A8759"/>
          <w:kern w:val="0"/>
          <w:sz w:val="24"/>
        </w:rPr>
        <w:t>ost:port/process'</w:t>
      </w:r>
      <w:r>
        <w:rPr>
          <w:rFonts w:ascii="Consolas" w:hAnsi="Consolas" w:eastAsia="宋体" w:cs="宋体"/>
          <w:color w:val="A9B7C6"/>
          <w:kern w:val="0"/>
          <w:sz w:val="24"/>
        </w:rPr>
        <w:t>)</w:t>
      </w:r>
      <w:r>
        <w:rPr>
          <w:rFonts w:ascii="Consolas" w:hAnsi="Consolas" w:eastAsia="宋体" w:cs="宋体"/>
          <w:color w:val="CC7832"/>
          <w:kern w:val="0"/>
          <w:sz w:val="24"/>
        </w:rPr>
        <w:t>;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更新处理进度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241"/>
        <w:gridCol w:w="1117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548" w:type="dxa"/>
            <w:gridSpan w:val="3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u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pdate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ey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alue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选项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topic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进度组合定义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percent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FLOAT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message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进度说明</w:t>
            </w:r>
          </w:p>
        </w:tc>
      </w:tr>
    </w:tbl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示例代码：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</w:t>
      </w:r>
      <w:r>
        <w:rPr>
          <w:rFonts w:ascii="Consolas" w:hAnsi="Consolas"/>
          <w:color w:val="FFC66D"/>
        </w:rPr>
        <w:t>emit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'update process'</w:t>
      </w:r>
      <w:r>
        <w:rPr>
          <w:rFonts w:ascii="Consolas" w:hAnsi="Consolas"/>
          <w:color w:val="CC7832"/>
        </w:rPr>
        <w:t xml:space="preserve">,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6A8759"/>
        </w:rPr>
        <w:t>'topic'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'percent'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69.6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6A8759"/>
        </w:rPr>
        <w:t>'message'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'test message'</w:t>
      </w:r>
      <w:r>
        <w:rPr>
          <w:rFonts w:ascii="Consolas" w:hAnsi="Consolas"/>
          <w:color w:val="6A8759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/>
    <w:p>
      <w:pPr>
        <w:pStyle w:val="4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获取更新处理进度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241"/>
        <w:gridCol w:w="1117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6548" w:type="dxa"/>
            <w:gridSpan w:val="3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ocess_</w:t>
            </w: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【进度约定的topic】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ey</w:t>
            </w:r>
            <w:bookmarkStart w:id="1" w:name="_GoBack"/>
            <w:bookmarkEnd w:id="1"/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alue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选项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topic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进度组合定义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percent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FLOAT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必填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message</w:t>
            </w:r>
          </w:p>
        </w:tc>
        <w:tc>
          <w:tcPr>
            <w:tcW w:w="1241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17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选填</w:t>
            </w:r>
          </w:p>
        </w:tc>
        <w:tc>
          <w:tcPr>
            <w:tcW w:w="4190" w:type="dxa"/>
          </w:tcPr>
          <w:p>
            <w:pPr>
              <w:pStyle w:val="12"/>
              <w:widowControl/>
              <w:spacing w:beforeAutospacing="0" w:after="150" w:afterAutospacing="0" w:line="420" w:lineRule="atLeast"/>
              <w:rPr>
                <w:rFonts w:cs="微软雅黑" w:asciiTheme="minorEastAsia" w:hAnsi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cs="微软雅黑" w:asciiTheme="minorEastAsia" w:hAnsiTheme="minorEastAsia"/>
                <w:color w:val="333333"/>
                <w:szCs w:val="21"/>
                <w:shd w:val="clear" w:color="auto" w:fill="FFFFFF"/>
              </w:rPr>
              <w:t>进度说明</w:t>
            </w:r>
          </w:p>
        </w:tc>
      </w:tr>
    </w:tbl>
    <w:p>
      <w:pPr>
        <w:rPr>
          <w:shd w:val="clear" w:color="auto" w:fill="FFFFFF"/>
        </w:rPr>
      </w:pP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示例代码：</w:t>
      </w:r>
    </w:p>
    <w:p>
      <w:pPr>
        <w:pStyle w:val="11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socket.on(</w:t>
      </w:r>
      <w:r>
        <w:rPr>
          <w:rFonts w:ascii="Consolas" w:hAnsi="Consolas"/>
          <w:color w:val="6A8759"/>
        </w:rPr>
        <w:t>'process_12_88'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CC7832"/>
        </w:rPr>
        <w:t>function</w:t>
      </w:r>
      <w:r>
        <w:rPr>
          <w:rFonts w:ascii="Consolas" w:hAnsi="Consolas"/>
          <w:color w:val="A9B7C6"/>
        </w:rPr>
        <w:t>(data){</w:t>
      </w:r>
      <w:r>
        <w:rPr>
          <w:rFonts w:ascii="Consolas" w:hAnsi="Consolas"/>
          <w:color w:val="A9B7C6"/>
        </w:rPr>
        <w:br w:type="textWrapping"/>
      </w:r>
      <w:r>
        <w:rPr>
          <w:rFonts w:ascii="Consolas" w:hAnsi="Consolas"/>
          <w:color w:val="A9B7C6"/>
        </w:rPr>
        <w:t xml:space="preserve">    console.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 w:type="textWrapping"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>
      <w:pPr>
        <w:rPr>
          <w:rFonts w:hint="eastAsia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111" w:h="205" w:hRule="exact" w:wrap="around" w:vAnchor="text" w:hAnchor="page" w:x="9991" w:y="2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ind w:firstLine="360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8433885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rFonts w:hint="eastAsia"/>
      </w:rPr>
      <w:t>上海伯镭智能科技有限公司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4C"/>
    <w:rsid w:val="00000ED6"/>
    <w:rsid w:val="000049CC"/>
    <w:rsid w:val="00015972"/>
    <w:rsid w:val="00021019"/>
    <w:rsid w:val="00023997"/>
    <w:rsid w:val="00033547"/>
    <w:rsid w:val="0004303F"/>
    <w:rsid w:val="00046F34"/>
    <w:rsid w:val="000559B1"/>
    <w:rsid w:val="00065719"/>
    <w:rsid w:val="000815C8"/>
    <w:rsid w:val="00085128"/>
    <w:rsid w:val="0008665F"/>
    <w:rsid w:val="000932F6"/>
    <w:rsid w:val="00094914"/>
    <w:rsid w:val="00094C55"/>
    <w:rsid w:val="00096E32"/>
    <w:rsid w:val="00097CAB"/>
    <w:rsid w:val="000B0C71"/>
    <w:rsid w:val="000B529F"/>
    <w:rsid w:val="000C00EF"/>
    <w:rsid w:val="000C0F6B"/>
    <w:rsid w:val="000C7A81"/>
    <w:rsid w:val="000E0457"/>
    <w:rsid w:val="000E5669"/>
    <w:rsid w:val="000F3DCD"/>
    <w:rsid w:val="00101162"/>
    <w:rsid w:val="00105EB7"/>
    <w:rsid w:val="00113CEC"/>
    <w:rsid w:val="00114783"/>
    <w:rsid w:val="00121886"/>
    <w:rsid w:val="00133F44"/>
    <w:rsid w:val="00135444"/>
    <w:rsid w:val="00141E4B"/>
    <w:rsid w:val="00146120"/>
    <w:rsid w:val="00152427"/>
    <w:rsid w:val="00152A87"/>
    <w:rsid w:val="0015605E"/>
    <w:rsid w:val="00161458"/>
    <w:rsid w:val="001649B4"/>
    <w:rsid w:val="00167858"/>
    <w:rsid w:val="0018005E"/>
    <w:rsid w:val="0018189D"/>
    <w:rsid w:val="00190E47"/>
    <w:rsid w:val="001959A6"/>
    <w:rsid w:val="00196813"/>
    <w:rsid w:val="001A0EBF"/>
    <w:rsid w:val="001A340C"/>
    <w:rsid w:val="001A4266"/>
    <w:rsid w:val="001A5EDF"/>
    <w:rsid w:val="001C2EF5"/>
    <w:rsid w:val="001C4134"/>
    <w:rsid w:val="001C6D88"/>
    <w:rsid w:val="001D0A9B"/>
    <w:rsid w:val="001E0AD0"/>
    <w:rsid w:val="001E4803"/>
    <w:rsid w:val="001E4A2E"/>
    <w:rsid w:val="001E60AA"/>
    <w:rsid w:val="001F75D2"/>
    <w:rsid w:val="001F7624"/>
    <w:rsid w:val="002014DC"/>
    <w:rsid w:val="0021191F"/>
    <w:rsid w:val="0021683B"/>
    <w:rsid w:val="00220CE5"/>
    <w:rsid w:val="00227363"/>
    <w:rsid w:val="002379B5"/>
    <w:rsid w:val="00242885"/>
    <w:rsid w:val="00243F0B"/>
    <w:rsid w:val="0025130E"/>
    <w:rsid w:val="002517BA"/>
    <w:rsid w:val="0025289F"/>
    <w:rsid w:val="00252E74"/>
    <w:rsid w:val="00261662"/>
    <w:rsid w:val="00262A40"/>
    <w:rsid w:val="00265374"/>
    <w:rsid w:val="002776ED"/>
    <w:rsid w:val="00283200"/>
    <w:rsid w:val="002920C4"/>
    <w:rsid w:val="0029322A"/>
    <w:rsid w:val="002A023D"/>
    <w:rsid w:val="002A5930"/>
    <w:rsid w:val="002B35B6"/>
    <w:rsid w:val="002B77C8"/>
    <w:rsid w:val="002C0327"/>
    <w:rsid w:val="002D7E9F"/>
    <w:rsid w:val="002E6361"/>
    <w:rsid w:val="002F64BA"/>
    <w:rsid w:val="00304544"/>
    <w:rsid w:val="0031106D"/>
    <w:rsid w:val="00311E37"/>
    <w:rsid w:val="00312708"/>
    <w:rsid w:val="00312D4A"/>
    <w:rsid w:val="00321EFF"/>
    <w:rsid w:val="00322089"/>
    <w:rsid w:val="003236BB"/>
    <w:rsid w:val="00325A21"/>
    <w:rsid w:val="003361EE"/>
    <w:rsid w:val="00342D9F"/>
    <w:rsid w:val="00343791"/>
    <w:rsid w:val="00345077"/>
    <w:rsid w:val="00345E5F"/>
    <w:rsid w:val="00350B76"/>
    <w:rsid w:val="00352FBB"/>
    <w:rsid w:val="00364EF1"/>
    <w:rsid w:val="00371952"/>
    <w:rsid w:val="00374A7A"/>
    <w:rsid w:val="00377EC0"/>
    <w:rsid w:val="00390E91"/>
    <w:rsid w:val="00393B27"/>
    <w:rsid w:val="00394F83"/>
    <w:rsid w:val="003971EA"/>
    <w:rsid w:val="003B3969"/>
    <w:rsid w:val="003B41A9"/>
    <w:rsid w:val="003B685F"/>
    <w:rsid w:val="003C2699"/>
    <w:rsid w:val="003C2A8F"/>
    <w:rsid w:val="003D04D6"/>
    <w:rsid w:val="003D1278"/>
    <w:rsid w:val="003D1BD7"/>
    <w:rsid w:val="003D3551"/>
    <w:rsid w:val="003E579A"/>
    <w:rsid w:val="003F17DF"/>
    <w:rsid w:val="0040617B"/>
    <w:rsid w:val="00411C86"/>
    <w:rsid w:val="00413B1B"/>
    <w:rsid w:val="00414930"/>
    <w:rsid w:val="00417943"/>
    <w:rsid w:val="00422E8A"/>
    <w:rsid w:val="0042565B"/>
    <w:rsid w:val="00437D77"/>
    <w:rsid w:val="00440E0C"/>
    <w:rsid w:val="00454F04"/>
    <w:rsid w:val="00456174"/>
    <w:rsid w:val="00463565"/>
    <w:rsid w:val="00465A96"/>
    <w:rsid w:val="00472354"/>
    <w:rsid w:val="00473D77"/>
    <w:rsid w:val="00484DA4"/>
    <w:rsid w:val="00491B12"/>
    <w:rsid w:val="00491F40"/>
    <w:rsid w:val="004A1D15"/>
    <w:rsid w:val="004A1DAC"/>
    <w:rsid w:val="004B222F"/>
    <w:rsid w:val="004B3299"/>
    <w:rsid w:val="004C1766"/>
    <w:rsid w:val="004D5075"/>
    <w:rsid w:val="004E4AA2"/>
    <w:rsid w:val="004F0AE4"/>
    <w:rsid w:val="00500D7C"/>
    <w:rsid w:val="005033BB"/>
    <w:rsid w:val="00505240"/>
    <w:rsid w:val="00516F34"/>
    <w:rsid w:val="00525B89"/>
    <w:rsid w:val="00527D7F"/>
    <w:rsid w:val="00534863"/>
    <w:rsid w:val="00534D18"/>
    <w:rsid w:val="005400F7"/>
    <w:rsid w:val="00541EF3"/>
    <w:rsid w:val="0054254C"/>
    <w:rsid w:val="0054294A"/>
    <w:rsid w:val="00553BC7"/>
    <w:rsid w:val="005658A7"/>
    <w:rsid w:val="005776D5"/>
    <w:rsid w:val="00581624"/>
    <w:rsid w:val="00581AD0"/>
    <w:rsid w:val="00584E25"/>
    <w:rsid w:val="00585A6E"/>
    <w:rsid w:val="0059138A"/>
    <w:rsid w:val="00596504"/>
    <w:rsid w:val="005A4111"/>
    <w:rsid w:val="005A7B6A"/>
    <w:rsid w:val="005B2F77"/>
    <w:rsid w:val="005C7A89"/>
    <w:rsid w:val="005E4F8D"/>
    <w:rsid w:val="005E6A6F"/>
    <w:rsid w:val="005E7A76"/>
    <w:rsid w:val="005F0067"/>
    <w:rsid w:val="005F1F5A"/>
    <w:rsid w:val="005F2036"/>
    <w:rsid w:val="005F6522"/>
    <w:rsid w:val="005F7E50"/>
    <w:rsid w:val="0060787B"/>
    <w:rsid w:val="00610E2E"/>
    <w:rsid w:val="00612278"/>
    <w:rsid w:val="0061239E"/>
    <w:rsid w:val="00621342"/>
    <w:rsid w:val="006241FE"/>
    <w:rsid w:val="00626607"/>
    <w:rsid w:val="00631FE7"/>
    <w:rsid w:val="00632CA4"/>
    <w:rsid w:val="00646072"/>
    <w:rsid w:val="00647106"/>
    <w:rsid w:val="00647CD4"/>
    <w:rsid w:val="00650B21"/>
    <w:rsid w:val="00651B9E"/>
    <w:rsid w:val="00652B66"/>
    <w:rsid w:val="006749B7"/>
    <w:rsid w:val="006820D3"/>
    <w:rsid w:val="00690571"/>
    <w:rsid w:val="00691254"/>
    <w:rsid w:val="0069131C"/>
    <w:rsid w:val="006B04D9"/>
    <w:rsid w:val="006B0A29"/>
    <w:rsid w:val="006B2265"/>
    <w:rsid w:val="006B4023"/>
    <w:rsid w:val="006B6F35"/>
    <w:rsid w:val="006B7A26"/>
    <w:rsid w:val="006C01E6"/>
    <w:rsid w:val="006C33A5"/>
    <w:rsid w:val="006C53CE"/>
    <w:rsid w:val="006C7C81"/>
    <w:rsid w:val="006D12E3"/>
    <w:rsid w:val="006D3722"/>
    <w:rsid w:val="006E2DE0"/>
    <w:rsid w:val="006F4F64"/>
    <w:rsid w:val="006F5E62"/>
    <w:rsid w:val="00700747"/>
    <w:rsid w:val="00700935"/>
    <w:rsid w:val="00702FC0"/>
    <w:rsid w:val="00706E8F"/>
    <w:rsid w:val="00707388"/>
    <w:rsid w:val="00724093"/>
    <w:rsid w:val="00726873"/>
    <w:rsid w:val="00735898"/>
    <w:rsid w:val="007511FA"/>
    <w:rsid w:val="00752498"/>
    <w:rsid w:val="007570F8"/>
    <w:rsid w:val="00770630"/>
    <w:rsid w:val="00773606"/>
    <w:rsid w:val="007746EB"/>
    <w:rsid w:val="0077514C"/>
    <w:rsid w:val="00783BA7"/>
    <w:rsid w:val="00797D38"/>
    <w:rsid w:val="007B4DD0"/>
    <w:rsid w:val="007C417D"/>
    <w:rsid w:val="007C5D4F"/>
    <w:rsid w:val="007C6C82"/>
    <w:rsid w:val="007D00E7"/>
    <w:rsid w:val="007D064B"/>
    <w:rsid w:val="007D1F41"/>
    <w:rsid w:val="007D2412"/>
    <w:rsid w:val="007E08AF"/>
    <w:rsid w:val="007E10C0"/>
    <w:rsid w:val="007E16E1"/>
    <w:rsid w:val="007E37F4"/>
    <w:rsid w:val="007F41E2"/>
    <w:rsid w:val="007F6A00"/>
    <w:rsid w:val="00801997"/>
    <w:rsid w:val="00804A9A"/>
    <w:rsid w:val="00805D09"/>
    <w:rsid w:val="00812C7C"/>
    <w:rsid w:val="00816FC8"/>
    <w:rsid w:val="00820058"/>
    <w:rsid w:val="008224E8"/>
    <w:rsid w:val="00825B70"/>
    <w:rsid w:val="00826EA6"/>
    <w:rsid w:val="00831A6A"/>
    <w:rsid w:val="00831E9C"/>
    <w:rsid w:val="008344DD"/>
    <w:rsid w:val="008377AB"/>
    <w:rsid w:val="00866111"/>
    <w:rsid w:val="00871FF8"/>
    <w:rsid w:val="0087224A"/>
    <w:rsid w:val="00873A61"/>
    <w:rsid w:val="00875801"/>
    <w:rsid w:val="008767C0"/>
    <w:rsid w:val="008833A0"/>
    <w:rsid w:val="008866C8"/>
    <w:rsid w:val="00895DB7"/>
    <w:rsid w:val="008A0D1E"/>
    <w:rsid w:val="008C49DD"/>
    <w:rsid w:val="008D14CA"/>
    <w:rsid w:val="008E094F"/>
    <w:rsid w:val="008E10A8"/>
    <w:rsid w:val="008E192C"/>
    <w:rsid w:val="008E198B"/>
    <w:rsid w:val="008E50F2"/>
    <w:rsid w:val="008F5C3B"/>
    <w:rsid w:val="009018E4"/>
    <w:rsid w:val="009035E8"/>
    <w:rsid w:val="00910419"/>
    <w:rsid w:val="0091177A"/>
    <w:rsid w:val="0091770D"/>
    <w:rsid w:val="00920664"/>
    <w:rsid w:val="009209F8"/>
    <w:rsid w:val="00921C17"/>
    <w:rsid w:val="00925757"/>
    <w:rsid w:val="00926634"/>
    <w:rsid w:val="00926E97"/>
    <w:rsid w:val="00930EB3"/>
    <w:rsid w:val="009316FD"/>
    <w:rsid w:val="00941178"/>
    <w:rsid w:val="00943657"/>
    <w:rsid w:val="00944F06"/>
    <w:rsid w:val="009469B0"/>
    <w:rsid w:val="00947D95"/>
    <w:rsid w:val="0096699F"/>
    <w:rsid w:val="00966AEF"/>
    <w:rsid w:val="00966E37"/>
    <w:rsid w:val="00984096"/>
    <w:rsid w:val="009923EE"/>
    <w:rsid w:val="00995CE9"/>
    <w:rsid w:val="009B2BA4"/>
    <w:rsid w:val="009B399F"/>
    <w:rsid w:val="009B41B6"/>
    <w:rsid w:val="009C395F"/>
    <w:rsid w:val="009D271D"/>
    <w:rsid w:val="009D4AAC"/>
    <w:rsid w:val="009E2067"/>
    <w:rsid w:val="009E2FB2"/>
    <w:rsid w:val="009F5435"/>
    <w:rsid w:val="009F5DA6"/>
    <w:rsid w:val="00A01218"/>
    <w:rsid w:val="00A1585E"/>
    <w:rsid w:val="00A16925"/>
    <w:rsid w:val="00A302EA"/>
    <w:rsid w:val="00A33AC2"/>
    <w:rsid w:val="00A33B4F"/>
    <w:rsid w:val="00A34A28"/>
    <w:rsid w:val="00A365A7"/>
    <w:rsid w:val="00A51FA8"/>
    <w:rsid w:val="00A545DA"/>
    <w:rsid w:val="00A61310"/>
    <w:rsid w:val="00A64F27"/>
    <w:rsid w:val="00A802D2"/>
    <w:rsid w:val="00A80DEB"/>
    <w:rsid w:val="00A90EDD"/>
    <w:rsid w:val="00A922C3"/>
    <w:rsid w:val="00A94982"/>
    <w:rsid w:val="00A96795"/>
    <w:rsid w:val="00AB084E"/>
    <w:rsid w:val="00AB4254"/>
    <w:rsid w:val="00AB65BA"/>
    <w:rsid w:val="00AC5162"/>
    <w:rsid w:val="00AD7155"/>
    <w:rsid w:val="00AE0A3D"/>
    <w:rsid w:val="00AE1438"/>
    <w:rsid w:val="00AF2401"/>
    <w:rsid w:val="00AF2BDB"/>
    <w:rsid w:val="00AF5DF1"/>
    <w:rsid w:val="00B12195"/>
    <w:rsid w:val="00B17C66"/>
    <w:rsid w:val="00B20F27"/>
    <w:rsid w:val="00B261CD"/>
    <w:rsid w:val="00B31458"/>
    <w:rsid w:val="00B31C16"/>
    <w:rsid w:val="00B36871"/>
    <w:rsid w:val="00B4192B"/>
    <w:rsid w:val="00B504A8"/>
    <w:rsid w:val="00B5259F"/>
    <w:rsid w:val="00B52FF6"/>
    <w:rsid w:val="00B67CC9"/>
    <w:rsid w:val="00B72BE3"/>
    <w:rsid w:val="00B74E9E"/>
    <w:rsid w:val="00B758A4"/>
    <w:rsid w:val="00B87B62"/>
    <w:rsid w:val="00B87F38"/>
    <w:rsid w:val="00B91302"/>
    <w:rsid w:val="00B914D0"/>
    <w:rsid w:val="00BA2E48"/>
    <w:rsid w:val="00BB20B0"/>
    <w:rsid w:val="00BB230C"/>
    <w:rsid w:val="00BB3980"/>
    <w:rsid w:val="00BC4CA1"/>
    <w:rsid w:val="00BC538E"/>
    <w:rsid w:val="00BD7E3E"/>
    <w:rsid w:val="00BE49FB"/>
    <w:rsid w:val="00BE5043"/>
    <w:rsid w:val="00BF3859"/>
    <w:rsid w:val="00C10D62"/>
    <w:rsid w:val="00C121E0"/>
    <w:rsid w:val="00C16854"/>
    <w:rsid w:val="00C17122"/>
    <w:rsid w:val="00C21E71"/>
    <w:rsid w:val="00C26114"/>
    <w:rsid w:val="00C43FE6"/>
    <w:rsid w:val="00C50D41"/>
    <w:rsid w:val="00C50E62"/>
    <w:rsid w:val="00C56755"/>
    <w:rsid w:val="00C62CED"/>
    <w:rsid w:val="00C66648"/>
    <w:rsid w:val="00C70931"/>
    <w:rsid w:val="00C77A47"/>
    <w:rsid w:val="00C77BE3"/>
    <w:rsid w:val="00C9004C"/>
    <w:rsid w:val="00C95F89"/>
    <w:rsid w:val="00C96657"/>
    <w:rsid w:val="00CB0C3C"/>
    <w:rsid w:val="00CB4047"/>
    <w:rsid w:val="00CC08BD"/>
    <w:rsid w:val="00CD545E"/>
    <w:rsid w:val="00CE61F0"/>
    <w:rsid w:val="00D00ED1"/>
    <w:rsid w:val="00D03405"/>
    <w:rsid w:val="00D043DB"/>
    <w:rsid w:val="00D05622"/>
    <w:rsid w:val="00D11D31"/>
    <w:rsid w:val="00D12202"/>
    <w:rsid w:val="00D122EA"/>
    <w:rsid w:val="00D16810"/>
    <w:rsid w:val="00D21B05"/>
    <w:rsid w:val="00D2640D"/>
    <w:rsid w:val="00D26B92"/>
    <w:rsid w:val="00D3094B"/>
    <w:rsid w:val="00D33D25"/>
    <w:rsid w:val="00D346E5"/>
    <w:rsid w:val="00D409B4"/>
    <w:rsid w:val="00D44680"/>
    <w:rsid w:val="00D44AB0"/>
    <w:rsid w:val="00D504F4"/>
    <w:rsid w:val="00D5716C"/>
    <w:rsid w:val="00D61B0C"/>
    <w:rsid w:val="00D66823"/>
    <w:rsid w:val="00D6720B"/>
    <w:rsid w:val="00D70928"/>
    <w:rsid w:val="00D73222"/>
    <w:rsid w:val="00D77A89"/>
    <w:rsid w:val="00D84D39"/>
    <w:rsid w:val="00D84DAB"/>
    <w:rsid w:val="00D900A8"/>
    <w:rsid w:val="00D91E42"/>
    <w:rsid w:val="00DA3DD3"/>
    <w:rsid w:val="00DA73D1"/>
    <w:rsid w:val="00DA7883"/>
    <w:rsid w:val="00DB00A5"/>
    <w:rsid w:val="00DB0887"/>
    <w:rsid w:val="00DB2782"/>
    <w:rsid w:val="00DB5D75"/>
    <w:rsid w:val="00DC2418"/>
    <w:rsid w:val="00DC24EB"/>
    <w:rsid w:val="00DC4565"/>
    <w:rsid w:val="00DC64DE"/>
    <w:rsid w:val="00DD10A7"/>
    <w:rsid w:val="00DD514E"/>
    <w:rsid w:val="00DD61C4"/>
    <w:rsid w:val="00DD7E81"/>
    <w:rsid w:val="00DE2AAA"/>
    <w:rsid w:val="00E00DDE"/>
    <w:rsid w:val="00E02E28"/>
    <w:rsid w:val="00E14B38"/>
    <w:rsid w:val="00E22575"/>
    <w:rsid w:val="00E229F3"/>
    <w:rsid w:val="00E264FE"/>
    <w:rsid w:val="00E31FED"/>
    <w:rsid w:val="00E41C06"/>
    <w:rsid w:val="00E426CA"/>
    <w:rsid w:val="00E56E59"/>
    <w:rsid w:val="00E730D3"/>
    <w:rsid w:val="00E73A75"/>
    <w:rsid w:val="00E73B21"/>
    <w:rsid w:val="00E93BE8"/>
    <w:rsid w:val="00EB0F77"/>
    <w:rsid w:val="00EC35F2"/>
    <w:rsid w:val="00ED1FD3"/>
    <w:rsid w:val="00ED7249"/>
    <w:rsid w:val="00F0091D"/>
    <w:rsid w:val="00F0113C"/>
    <w:rsid w:val="00F10216"/>
    <w:rsid w:val="00F3127A"/>
    <w:rsid w:val="00F365AA"/>
    <w:rsid w:val="00F372E1"/>
    <w:rsid w:val="00F41758"/>
    <w:rsid w:val="00F45387"/>
    <w:rsid w:val="00F50127"/>
    <w:rsid w:val="00F55178"/>
    <w:rsid w:val="00F64311"/>
    <w:rsid w:val="00F83305"/>
    <w:rsid w:val="00F86CEB"/>
    <w:rsid w:val="00F9224C"/>
    <w:rsid w:val="00F943D0"/>
    <w:rsid w:val="00F97D80"/>
    <w:rsid w:val="00FA0158"/>
    <w:rsid w:val="00FA70C2"/>
    <w:rsid w:val="00FD30E5"/>
    <w:rsid w:val="00FD532D"/>
    <w:rsid w:val="00FE74FA"/>
    <w:rsid w:val="00FF1437"/>
    <w:rsid w:val="00FF538F"/>
    <w:rsid w:val="00FF5548"/>
    <w:rsid w:val="00FF7AC5"/>
    <w:rsid w:val="0E98407F"/>
    <w:rsid w:val="1F9E0CBD"/>
    <w:rsid w:val="6BF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30"/>
      <w:szCs w:val="48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8"/>
    <w:qFormat/>
    <w:uiPriority w:val="0"/>
    <w:rPr>
      <w:b/>
      <w:bCs/>
    </w:rPr>
  </w:style>
  <w:style w:type="paragraph" w:styleId="6">
    <w:name w:val="annotation text"/>
    <w:basedOn w:val="1"/>
    <w:link w:val="27"/>
    <w:qFormat/>
    <w:uiPriority w:val="0"/>
    <w:pPr>
      <w:jc w:val="left"/>
    </w:pPr>
  </w:style>
  <w:style w:type="paragraph" w:styleId="7">
    <w:name w:val="Date"/>
    <w:basedOn w:val="1"/>
    <w:next w:val="1"/>
    <w:link w:val="20"/>
    <w:qFormat/>
    <w:uiPriority w:val="0"/>
    <w:pPr>
      <w:ind w:left="100" w:leftChars="2500"/>
    </w:pPr>
  </w:style>
  <w:style w:type="paragraph" w:styleId="8">
    <w:name w:val="Balloon Text"/>
    <w:basedOn w:val="1"/>
    <w:link w:val="26"/>
    <w:uiPriority w:val="0"/>
    <w:rPr>
      <w:rFonts w:ascii="宋体" w:eastAsia="宋体"/>
      <w:sz w:val="18"/>
      <w:szCs w:val="18"/>
    </w:rPr>
  </w:style>
  <w:style w:type="paragraph" w:styleId="9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annotation reference"/>
    <w:basedOn w:val="14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日期 字符"/>
    <w:basedOn w:val="14"/>
    <w:link w:val="7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1">
    <w:name w:val="标题 2 字符"/>
    <w:basedOn w:val="14"/>
    <w:link w:val="3"/>
    <w:uiPriority w:val="0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22">
    <w:name w:val="标题 字符"/>
    <w:basedOn w:val="14"/>
    <w:link w:val="1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4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32"/>
    </w:rPr>
  </w:style>
  <w:style w:type="character" w:customStyle="1" w:styleId="24">
    <w:name w:val="页眉 字符"/>
    <w:basedOn w:val="14"/>
    <w:link w:val="10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字符"/>
    <w:basedOn w:val="14"/>
    <w:link w:val="9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批注框文本 字符"/>
    <w:basedOn w:val="14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7">
    <w:name w:val="批注文字 字符"/>
    <w:basedOn w:val="14"/>
    <w:link w:val="6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8">
    <w:name w:val="批注主题 字符"/>
    <w:basedOn w:val="27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29">
    <w:name w:val="缺省文本"/>
    <w:basedOn w:val="1"/>
    <w:qFormat/>
    <w:uiPriority w:val="0"/>
    <w:pPr>
      <w:widowControl/>
      <w:spacing w:after="160" w:line="312" w:lineRule="auto"/>
      <w:jc w:val="center"/>
    </w:pPr>
    <w:rPr>
      <w:kern w:val="0"/>
      <w:szCs w:val="21"/>
    </w:rPr>
  </w:style>
  <w:style w:type="paragraph" w:customStyle="1" w:styleId="30">
    <w:name w:val="正文（首行缩进2字符）"/>
    <w:basedOn w:val="1"/>
    <w:qFormat/>
    <w:uiPriority w:val="0"/>
    <w:pPr>
      <w:widowControl/>
      <w:spacing w:after="160" w:line="312" w:lineRule="auto"/>
      <w:ind w:firstLine="440" w:firstLineChars="200"/>
      <w:jc w:val="left"/>
    </w:pPr>
    <w:rPr>
      <w:kern w:val="0"/>
      <w:szCs w:val="21"/>
    </w:rPr>
  </w:style>
  <w:style w:type="paragraph" w:customStyle="1" w:styleId="31">
    <w:name w:val="封面公司名称"/>
    <w:basedOn w:val="1"/>
    <w:next w:val="30"/>
    <w:qFormat/>
    <w:uiPriority w:val="0"/>
    <w:pPr>
      <w:widowControl/>
      <w:spacing w:after="160" w:line="312" w:lineRule="auto"/>
      <w:jc w:val="center"/>
    </w:pPr>
    <w:rPr>
      <w:b/>
      <w:kern w:val="0"/>
      <w:sz w:val="28"/>
      <w:szCs w:val="21"/>
    </w:rPr>
  </w:style>
  <w:style w:type="paragraph" w:customStyle="1" w:styleId="32">
    <w:name w:val="封面文档标题"/>
    <w:basedOn w:val="1"/>
    <w:next w:val="30"/>
    <w:qFormat/>
    <w:uiPriority w:val="0"/>
    <w:pPr>
      <w:widowControl/>
      <w:spacing w:after="160" w:line="360" w:lineRule="auto"/>
      <w:jc w:val="center"/>
    </w:pPr>
    <w:rPr>
      <w:b/>
      <w:kern w:val="0"/>
      <w:sz w:val="56"/>
      <w:szCs w:val="21"/>
    </w:rPr>
  </w:style>
  <w:style w:type="character" w:customStyle="1" w:styleId="3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预设格式 字符"/>
    <w:basedOn w:val="14"/>
    <w:link w:val="11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416</Words>
  <Characters>2372</Characters>
  <Lines>19</Lines>
  <Paragraphs>5</Paragraphs>
  <TotalTime>31</TotalTime>
  <ScaleCrop>false</ScaleCrop>
  <LinksUpToDate>false</LinksUpToDate>
  <CharactersWithSpaces>2783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2018-11-08T06:03:00Z</dcterms:created>
  <dc:creator>mars.yu</dc:creator>
  <cp:lastModifiedBy>L</cp:lastModifiedBy>
  <cp:lastPrinted>2018-06-14T06:41:00Z</cp:lastPrinted>
  <dcterms:modified xsi:type="dcterms:W3CDTF">2018-12-13T08:13:00Z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