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F038" w14:textId="4890E53D" w:rsidR="00F948E7" w:rsidRPr="008E2D70" w:rsidRDefault="005F043E">
      <w:pPr>
        <w:rPr>
          <w:sz w:val="18"/>
          <w:szCs w:val="18"/>
        </w:rPr>
      </w:pPr>
      <w:r w:rsidRPr="008E2D70">
        <w:rPr>
          <w:sz w:val="18"/>
          <w:szCs w:val="18"/>
        </w:rPr>
        <w:t>ICA 2 proposal pitch</w:t>
      </w:r>
    </w:p>
    <w:p w14:paraId="7CDE2366" w14:textId="07DFCBAF" w:rsidR="00735852" w:rsidRPr="008E2D70" w:rsidRDefault="005F043E" w:rsidP="00735852">
      <w:pPr>
        <w:rPr>
          <w:sz w:val="18"/>
          <w:szCs w:val="18"/>
        </w:rPr>
      </w:pPr>
      <w:r w:rsidRPr="008E2D70">
        <w:rPr>
          <w:sz w:val="18"/>
          <w:szCs w:val="18"/>
        </w:rPr>
        <w:t xml:space="preserve">By Tan Sven </w:t>
      </w:r>
      <w:r w:rsidR="000A211C" w:rsidRPr="008E2D70">
        <w:rPr>
          <w:sz w:val="18"/>
          <w:szCs w:val="18"/>
        </w:rPr>
        <w:t xml:space="preserve"> </w:t>
      </w:r>
      <w:r w:rsidR="00735852" w:rsidRPr="008E2D70">
        <w:rPr>
          <w:sz w:val="18"/>
          <w:szCs w:val="18"/>
        </w:rPr>
        <w:t>Cs 2203 221629Q ITF161</w:t>
      </w:r>
      <w:r w:rsidR="00735852" w:rsidRPr="008E2D70">
        <w:rPr>
          <w:sz w:val="18"/>
          <w:szCs w:val="18"/>
        </w:rPr>
        <w:t xml:space="preserve"> For submission on 27</w:t>
      </w:r>
      <w:r w:rsidR="00735852" w:rsidRPr="008E2D70">
        <w:rPr>
          <w:sz w:val="18"/>
          <w:szCs w:val="18"/>
          <w:vertAlign w:val="superscript"/>
        </w:rPr>
        <w:t>th</w:t>
      </w:r>
      <w:r w:rsidR="00735852" w:rsidRPr="008E2D70">
        <w:rPr>
          <w:sz w:val="18"/>
          <w:szCs w:val="18"/>
        </w:rPr>
        <w:t xml:space="preserve"> of May</w:t>
      </w:r>
    </w:p>
    <w:p w14:paraId="1CA2B8A3" w14:textId="5D4FB28C" w:rsidR="00735852" w:rsidRPr="008E2D70" w:rsidRDefault="00735852" w:rsidP="00735852">
      <w:pPr>
        <w:rPr>
          <w:sz w:val="18"/>
          <w:szCs w:val="18"/>
        </w:rPr>
      </w:pPr>
      <w:r w:rsidRPr="008E2D70">
        <w:rPr>
          <w:sz w:val="18"/>
          <w:szCs w:val="18"/>
        </w:rPr>
        <w:t xml:space="preserve">Context: I am </w:t>
      </w:r>
      <w:r w:rsidR="00D153BB" w:rsidRPr="008E2D70">
        <w:rPr>
          <w:sz w:val="18"/>
          <w:szCs w:val="18"/>
        </w:rPr>
        <w:t xml:space="preserve">both the founder and manager of a team of individuals who are highly capable in producing </w:t>
      </w:r>
      <w:r w:rsidR="00256BEB" w:rsidRPr="008E2D70">
        <w:rPr>
          <w:sz w:val="18"/>
          <w:szCs w:val="18"/>
        </w:rPr>
        <w:t xml:space="preserve">high quality content and service solutions for our customers. We are also highly linked </w:t>
      </w:r>
      <w:r w:rsidR="009C42D7" w:rsidRPr="008E2D70">
        <w:rPr>
          <w:sz w:val="18"/>
          <w:szCs w:val="18"/>
        </w:rPr>
        <w:t>with trained professionals and doctors who can help a better overall marketing system in</w:t>
      </w:r>
      <w:r w:rsidR="001356CF" w:rsidRPr="008E2D70">
        <w:rPr>
          <w:sz w:val="18"/>
          <w:szCs w:val="18"/>
        </w:rPr>
        <w:t xml:space="preserve"> </w:t>
      </w:r>
      <w:r w:rsidR="009C42D7" w:rsidRPr="008E2D70">
        <w:rPr>
          <w:sz w:val="18"/>
          <w:szCs w:val="18"/>
        </w:rPr>
        <w:t>the online field. We are selling packages for our clien</w:t>
      </w:r>
      <w:r w:rsidR="0015267B" w:rsidRPr="008E2D70">
        <w:rPr>
          <w:sz w:val="18"/>
          <w:szCs w:val="18"/>
        </w:rPr>
        <w:t>ts which range from coaches(who wants to advertise their coaching), drug</w:t>
      </w:r>
      <w:r w:rsidR="00D2100A" w:rsidRPr="008E2D70">
        <w:rPr>
          <w:sz w:val="18"/>
          <w:szCs w:val="18"/>
        </w:rPr>
        <w:t xml:space="preserve"> and supplements vendor who want to sell competitively with other professional brands</w:t>
      </w:r>
      <w:r w:rsidR="001919B8" w:rsidRPr="008E2D70">
        <w:rPr>
          <w:sz w:val="18"/>
          <w:szCs w:val="18"/>
        </w:rPr>
        <w:t>,</w:t>
      </w:r>
      <w:r w:rsidR="00D2100A" w:rsidRPr="008E2D70">
        <w:rPr>
          <w:sz w:val="18"/>
          <w:szCs w:val="18"/>
        </w:rPr>
        <w:t xml:space="preserve"> and </w:t>
      </w:r>
      <w:r w:rsidR="001919B8" w:rsidRPr="008E2D70">
        <w:rPr>
          <w:sz w:val="18"/>
          <w:szCs w:val="18"/>
        </w:rPr>
        <w:t xml:space="preserve">people who want to make either announcement or adverts that are fitness related. </w:t>
      </w:r>
    </w:p>
    <w:p w14:paraId="71F2ED53" w14:textId="37036358" w:rsidR="002340B2" w:rsidRPr="008E2D70" w:rsidRDefault="002340B2" w:rsidP="00735852">
      <w:pPr>
        <w:rPr>
          <w:sz w:val="18"/>
          <w:szCs w:val="18"/>
        </w:rPr>
      </w:pPr>
      <w:r w:rsidRPr="008E2D70">
        <w:rPr>
          <w:sz w:val="18"/>
          <w:szCs w:val="18"/>
        </w:rPr>
        <w:t xml:space="preserve">In this instance, we are approaching a company that sells health supplements(like GNC) and providing them with multimedia </w:t>
      </w:r>
      <w:r w:rsidR="00AD3851" w:rsidRPr="008E2D70">
        <w:rPr>
          <w:sz w:val="18"/>
          <w:szCs w:val="18"/>
        </w:rPr>
        <w:t>cross-platform</w:t>
      </w:r>
      <w:r w:rsidRPr="008E2D70">
        <w:rPr>
          <w:sz w:val="18"/>
          <w:szCs w:val="18"/>
        </w:rPr>
        <w:t xml:space="preserve"> marketing</w:t>
      </w:r>
      <w:r w:rsidR="00AD3851" w:rsidRPr="008E2D70">
        <w:rPr>
          <w:sz w:val="18"/>
          <w:szCs w:val="18"/>
        </w:rPr>
        <w:t>. We would like to have</w:t>
      </w:r>
      <w:r w:rsidR="001356CF" w:rsidRPr="008E2D70">
        <w:rPr>
          <w:sz w:val="18"/>
          <w:szCs w:val="18"/>
        </w:rPr>
        <w:t xml:space="preserve"> a follow-up deal for the pitch if it goes successfully.</w:t>
      </w:r>
    </w:p>
    <w:p w14:paraId="63C3EC40" w14:textId="234F81B0" w:rsidR="001356CF" w:rsidRPr="008E2D70" w:rsidRDefault="005C4B27" w:rsidP="00735852">
      <w:pPr>
        <w:rPr>
          <w:sz w:val="18"/>
          <w:szCs w:val="18"/>
        </w:rPr>
      </w:pPr>
      <w:r w:rsidRPr="008E2D70">
        <w:rPr>
          <w:sz w:val="18"/>
          <w:szCs w:val="18"/>
        </w:rPr>
        <w:t>Research:</w:t>
      </w:r>
    </w:p>
    <w:p w14:paraId="2511404E" w14:textId="381C70A3" w:rsidR="008623F0" w:rsidRPr="008E2D70" w:rsidRDefault="008623F0" w:rsidP="00735852">
      <w:pPr>
        <w:rPr>
          <w:sz w:val="18"/>
          <w:szCs w:val="18"/>
        </w:rPr>
      </w:pPr>
      <w:r w:rsidRPr="008E2D70">
        <w:rPr>
          <w:sz w:val="18"/>
          <w:szCs w:val="18"/>
        </w:rPr>
        <w:t>https://www.business.com/articles/how-technology-is-changing-online-advertising/</w:t>
      </w:r>
    </w:p>
    <w:p w14:paraId="7111956F" w14:textId="3824C10E" w:rsidR="005C4B27" w:rsidRPr="008E2D70" w:rsidRDefault="00D3202A" w:rsidP="00735852">
      <w:pPr>
        <w:rPr>
          <w:sz w:val="18"/>
          <w:szCs w:val="18"/>
        </w:rPr>
      </w:pPr>
      <w:r w:rsidRPr="008E2D70">
        <w:rPr>
          <w:sz w:val="18"/>
          <w:szCs w:val="18"/>
        </w:rPr>
        <w:drawing>
          <wp:inline distT="0" distB="0" distL="0" distR="0" wp14:anchorId="7E1B4448" wp14:editId="0101E440">
            <wp:extent cx="1231900" cy="1095553"/>
            <wp:effectExtent l="0" t="0" r="635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110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825" w:rsidRPr="008E2D70">
        <w:rPr>
          <w:sz w:val="18"/>
          <w:szCs w:val="18"/>
        </w:rPr>
        <w:t xml:space="preserve">Information regarding how </w:t>
      </w:r>
      <w:r w:rsidR="00F333CB" w:rsidRPr="008E2D70">
        <w:rPr>
          <w:sz w:val="18"/>
          <w:szCs w:val="18"/>
        </w:rPr>
        <w:t>online marketing has changed</w:t>
      </w:r>
    </w:p>
    <w:p w14:paraId="4629BB28" w14:textId="6332A4D6" w:rsidR="00691A4A" w:rsidRPr="008E2D70" w:rsidRDefault="00691A4A" w:rsidP="00735852">
      <w:pPr>
        <w:rPr>
          <w:sz w:val="18"/>
          <w:szCs w:val="18"/>
        </w:rPr>
      </w:pPr>
      <w:hyperlink r:id="rId5" w:history="1">
        <w:r w:rsidRPr="008E2D70">
          <w:rPr>
            <w:rStyle w:val="Hyperlink"/>
            <w:sz w:val="18"/>
            <w:szCs w:val="18"/>
          </w:rPr>
          <w:t>https://instapage.com/blog/evolution-of-advertising</w:t>
        </w:r>
      </w:hyperlink>
    </w:p>
    <w:p w14:paraId="4E6F8D11" w14:textId="6C8ABDA3" w:rsidR="00691A4A" w:rsidRPr="008E2D70" w:rsidRDefault="00B25E33" w:rsidP="00735852">
      <w:pPr>
        <w:rPr>
          <w:sz w:val="18"/>
          <w:szCs w:val="18"/>
        </w:rPr>
      </w:pPr>
      <w:r w:rsidRPr="008E2D70">
        <w:rPr>
          <w:sz w:val="18"/>
          <w:szCs w:val="18"/>
        </w:rPr>
        <w:drawing>
          <wp:inline distT="0" distB="0" distL="0" distR="0" wp14:anchorId="12CBE280" wp14:editId="37A038F9">
            <wp:extent cx="1954080" cy="901700"/>
            <wp:effectExtent l="0" t="0" r="8255" b="0"/>
            <wp:docPr id="2" name="Picture 2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1418" cy="90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D70">
        <w:rPr>
          <w:sz w:val="18"/>
          <w:szCs w:val="18"/>
        </w:rPr>
        <w:t xml:space="preserve">how </w:t>
      </w:r>
      <w:r w:rsidR="00CB75A3" w:rsidRPr="008E2D70">
        <w:rPr>
          <w:sz w:val="18"/>
          <w:szCs w:val="18"/>
        </w:rPr>
        <w:t>personalized</w:t>
      </w:r>
      <w:r w:rsidR="00E30C42" w:rsidRPr="008E2D70">
        <w:rPr>
          <w:sz w:val="18"/>
          <w:szCs w:val="18"/>
        </w:rPr>
        <w:t xml:space="preserve"> marketing has changed the world</w:t>
      </w:r>
    </w:p>
    <w:p w14:paraId="08B053D1" w14:textId="4ADE4F31" w:rsidR="00F56571" w:rsidRPr="008E2D70" w:rsidRDefault="00F56571" w:rsidP="00735852">
      <w:pPr>
        <w:rPr>
          <w:sz w:val="18"/>
          <w:szCs w:val="18"/>
        </w:rPr>
      </w:pPr>
      <w:r w:rsidRPr="008E2D70">
        <w:rPr>
          <w:sz w:val="18"/>
          <w:szCs w:val="18"/>
        </w:rPr>
        <w:t>Other links</w:t>
      </w:r>
      <w:r w:rsidR="008E2D70">
        <w:rPr>
          <w:sz w:val="18"/>
          <w:szCs w:val="18"/>
        </w:rPr>
        <w:t>:</w:t>
      </w:r>
    </w:p>
    <w:p w14:paraId="039A6B9C" w14:textId="0B3F48F9" w:rsidR="00E30C42" w:rsidRPr="008E2D70" w:rsidRDefault="00CE0CE2" w:rsidP="00735852">
      <w:pPr>
        <w:rPr>
          <w:sz w:val="18"/>
          <w:szCs w:val="18"/>
        </w:rPr>
      </w:pPr>
      <w:hyperlink r:id="rId7" w:history="1">
        <w:r w:rsidR="00CB75A3" w:rsidRPr="008E2D70">
          <w:rPr>
            <w:rStyle w:val="Hyperlink"/>
            <w:sz w:val="18"/>
            <w:szCs w:val="18"/>
          </w:rPr>
          <w:t>https://blog.marketo.com/2015/11/join-the-big-league-7-reason-to-go-digital-with-your-advertising.html</w:t>
        </w:r>
      </w:hyperlink>
    </w:p>
    <w:p w14:paraId="03146A5E" w14:textId="745EB004" w:rsidR="005F043E" w:rsidRPr="008E2D70" w:rsidRDefault="00F56571">
      <w:pPr>
        <w:rPr>
          <w:sz w:val="18"/>
          <w:szCs w:val="18"/>
        </w:rPr>
      </w:pPr>
      <w:hyperlink r:id="rId8" w:history="1">
        <w:r w:rsidR="000628DD" w:rsidRPr="008E2D70">
          <w:rPr>
            <w:rStyle w:val="Hyperlink"/>
            <w:sz w:val="18"/>
            <w:szCs w:val="18"/>
          </w:rPr>
          <w:t>https://www.irishtimes.com/advertising-feature/inside-marketing/digital-media-has-changed-advertising-and-not-for-the-better-1.4722797</w:t>
        </w:r>
      </w:hyperlink>
    </w:p>
    <w:p w14:paraId="7064ABD1" w14:textId="77777777" w:rsidR="00B7635D" w:rsidRPr="008E2D70" w:rsidRDefault="00663A69">
      <w:pPr>
        <w:rPr>
          <w:sz w:val="18"/>
          <w:szCs w:val="18"/>
        </w:rPr>
      </w:pPr>
      <w:hyperlink r:id="rId9" w:history="1">
        <w:r w:rsidRPr="008E2D70">
          <w:rPr>
            <w:rStyle w:val="Hyperlink"/>
            <w:sz w:val="18"/>
            <w:szCs w:val="18"/>
          </w:rPr>
          <w:t>https://www.benzinga.com/pressreleases/22/05/ab27361320/digestive-health-supplements-market-segmentation-latest-trends-competitive-analysis-growth-revenu</w:t>
        </w:r>
      </w:hyperlink>
    </w:p>
    <w:p w14:paraId="6A2F16A3" w14:textId="235F89A0" w:rsidR="0002762A" w:rsidRPr="008E2D70" w:rsidRDefault="00B7635D">
      <w:pPr>
        <w:rPr>
          <w:rFonts w:cstheme="minorHAnsi"/>
          <w:sz w:val="18"/>
          <w:szCs w:val="18"/>
          <w:shd w:val="clear" w:color="auto" w:fill="FFFFFF"/>
        </w:rPr>
      </w:pPr>
      <w:r w:rsidRPr="008E2D70">
        <w:rPr>
          <w:rStyle w:val="markedcontent"/>
          <w:rFonts w:ascii="Calibri" w:hAnsi="Calibri" w:cs="Calibri"/>
          <w:sz w:val="18"/>
          <w:szCs w:val="18"/>
          <w:shd w:val="clear" w:color="auto" w:fill="FFFFFF"/>
        </w:rPr>
        <w:t>What exactly are you proposing?</w:t>
      </w:r>
      <w:r w:rsidR="0002762A" w:rsidRPr="008E2D70">
        <w:rPr>
          <w:rStyle w:val="markedcontent"/>
          <w:rFonts w:ascii="Calibri" w:hAnsi="Calibri" w:cs="Calibri"/>
          <w:sz w:val="18"/>
          <w:szCs w:val="18"/>
          <w:shd w:val="clear" w:color="auto" w:fill="FFFFFF"/>
        </w:rPr>
        <w:br/>
      </w:r>
      <w:r w:rsidRPr="008E2D70">
        <w:rPr>
          <w:rStyle w:val="markedcontent"/>
          <w:rFonts w:ascii="Calibri" w:hAnsi="Calibri" w:cs="Calibri"/>
          <w:sz w:val="18"/>
          <w:szCs w:val="18"/>
          <w:shd w:val="clear" w:color="auto" w:fill="FFFFFF"/>
        </w:rPr>
        <w:t>I am proposing an IT solution for the fitness industry as a comprehensive package.</w:t>
      </w:r>
      <w:r w:rsidR="0002762A" w:rsidRPr="008E2D70">
        <w:rPr>
          <w:rStyle w:val="markedcontent"/>
          <w:rFonts w:ascii="Calibri" w:hAnsi="Calibri" w:cs="Calibri"/>
          <w:sz w:val="18"/>
          <w:szCs w:val="18"/>
          <w:shd w:val="clear" w:color="auto" w:fill="FFFFFF"/>
        </w:rPr>
        <w:br/>
      </w:r>
      <w:r w:rsidR="00330B68" w:rsidRPr="008E2D70">
        <w:rPr>
          <w:rFonts w:ascii="Calibri" w:hAnsi="Calibri" w:cs="Calibri"/>
          <w:sz w:val="18"/>
          <w:szCs w:val="18"/>
          <w:shd w:val="clear" w:color="auto" w:fill="FFFFFF"/>
        </w:rPr>
        <w:t>What justification can you provide to support your proposal?</w:t>
      </w:r>
      <w:r w:rsidR="0002762A" w:rsidRPr="008E2D70">
        <w:rPr>
          <w:rFonts w:ascii="Calibri" w:hAnsi="Calibri" w:cs="Calibri"/>
          <w:sz w:val="18"/>
          <w:szCs w:val="18"/>
          <w:shd w:val="clear" w:color="auto" w:fill="FFFFFF"/>
        </w:rPr>
        <w:br/>
      </w:r>
      <w:r w:rsidR="00330B68" w:rsidRPr="008E2D70">
        <w:rPr>
          <w:rFonts w:ascii="Calibri" w:hAnsi="Calibri" w:cs="Calibri"/>
          <w:sz w:val="18"/>
          <w:szCs w:val="18"/>
          <w:shd w:val="clear" w:color="auto" w:fill="FFFFFF"/>
        </w:rPr>
        <w:t xml:space="preserve">There is a proven benefit of </w:t>
      </w:r>
      <w:r w:rsidR="0024405B" w:rsidRPr="008E2D70">
        <w:rPr>
          <w:rFonts w:ascii="Calibri" w:hAnsi="Calibri" w:cs="Calibri"/>
          <w:sz w:val="18"/>
          <w:szCs w:val="18"/>
          <w:shd w:val="clear" w:color="auto" w:fill="FFFFFF"/>
        </w:rPr>
        <w:t xml:space="preserve">having your product service or advert put together with others </w:t>
      </w:r>
      <w:r w:rsidR="002E0E26" w:rsidRPr="008E2D70">
        <w:rPr>
          <w:rFonts w:ascii="Calibri" w:hAnsi="Calibri" w:cs="Calibri"/>
          <w:sz w:val="18"/>
          <w:szCs w:val="18"/>
          <w:shd w:val="clear" w:color="auto" w:fill="FFFFFF"/>
        </w:rPr>
        <w:t>to allow progressive marketing, like</w:t>
      </w:r>
      <w:r w:rsidR="009B08E8" w:rsidRPr="008E2D70">
        <w:rPr>
          <w:rFonts w:ascii="Calibri" w:hAnsi="Calibri" w:cs="Calibri"/>
          <w:sz w:val="18"/>
          <w:szCs w:val="18"/>
          <w:shd w:val="clear" w:color="auto" w:fill="FFFFFF"/>
        </w:rPr>
        <w:t xml:space="preserve"> </w:t>
      </w:r>
      <w:r w:rsidR="002E0E26" w:rsidRPr="008E2D70">
        <w:rPr>
          <w:rFonts w:ascii="Calibri" w:hAnsi="Calibri" w:cs="Calibri"/>
          <w:sz w:val="18"/>
          <w:szCs w:val="18"/>
          <w:shd w:val="clear" w:color="auto" w:fill="FFFFFF"/>
        </w:rPr>
        <w:t xml:space="preserve">sponsorships, </w:t>
      </w:r>
      <w:r w:rsidR="0002762A" w:rsidRPr="008E2D70">
        <w:rPr>
          <w:rFonts w:ascii="Calibri" w:hAnsi="Calibri" w:cs="Calibri"/>
          <w:sz w:val="18"/>
          <w:szCs w:val="18"/>
          <w:shd w:val="clear" w:color="auto" w:fill="FFFFFF"/>
        </w:rPr>
        <w:t xml:space="preserve">and </w:t>
      </w:r>
      <w:r w:rsidR="009B08E8" w:rsidRPr="008E2D70">
        <w:rPr>
          <w:rFonts w:ascii="Calibri" w:hAnsi="Calibri" w:cs="Calibri"/>
          <w:sz w:val="18"/>
          <w:szCs w:val="18"/>
          <w:shd w:val="clear" w:color="auto" w:fill="FFFFFF"/>
        </w:rPr>
        <w:t>free online content marketing that is ou</w:t>
      </w:r>
      <w:r w:rsidR="008074B1" w:rsidRPr="008E2D70">
        <w:rPr>
          <w:rFonts w:ascii="Calibri" w:hAnsi="Calibri" w:cs="Calibri"/>
          <w:sz w:val="18"/>
          <w:szCs w:val="18"/>
          <w:shd w:val="clear" w:color="auto" w:fill="FFFFFF"/>
        </w:rPr>
        <w:t>tsourced to an outside professional service provider.</w:t>
      </w:r>
      <w:r w:rsidR="0002762A" w:rsidRPr="008E2D70">
        <w:rPr>
          <w:rFonts w:ascii="Calibri" w:hAnsi="Calibri" w:cs="Calibri"/>
          <w:sz w:val="18"/>
          <w:szCs w:val="18"/>
          <w:shd w:val="clear" w:color="auto" w:fill="FFFFFF"/>
        </w:rPr>
        <w:br/>
      </w:r>
      <w:r w:rsidR="0002762A" w:rsidRPr="008E2D70">
        <w:rPr>
          <w:rFonts w:cstheme="minorHAnsi"/>
          <w:sz w:val="18"/>
          <w:szCs w:val="18"/>
          <w:shd w:val="clear" w:color="auto" w:fill="FFFFFF"/>
        </w:rPr>
        <w:t>What benefits would your proposal offer to its intended recipients?</w:t>
      </w:r>
      <w:r w:rsidR="0002762A" w:rsidRPr="008E2D70">
        <w:rPr>
          <w:rFonts w:cstheme="minorHAnsi"/>
          <w:sz w:val="18"/>
          <w:szCs w:val="18"/>
          <w:shd w:val="clear" w:color="auto" w:fill="FFFFFF"/>
        </w:rPr>
        <w:br/>
      </w:r>
      <w:r w:rsidR="00C76AAB" w:rsidRPr="008E2D70">
        <w:rPr>
          <w:rFonts w:cstheme="minorHAnsi"/>
          <w:sz w:val="18"/>
          <w:szCs w:val="18"/>
          <w:shd w:val="clear" w:color="auto" w:fill="FFFFFF"/>
        </w:rPr>
        <w:t>We would be an eventual search engine for the fitness community in Singapore</w:t>
      </w:r>
      <w:r w:rsidR="007A58C8" w:rsidRPr="008E2D70">
        <w:rPr>
          <w:rFonts w:cstheme="minorHAnsi"/>
          <w:sz w:val="18"/>
          <w:szCs w:val="18"/>
          <w:shd w:val="clear" w:color="auto" w:fill="FFFFFF"/>
        </w:rPr>
        <w:t xml:space="preserve">, where every product, service, and content can be found here. We also allow for </w:t>
      </w:r>
      <w:r w:rsidR="00DD7FB5" w:rsidRPr="008E2D70">
        <w:rPr>
          <w:rFonts w:cstheme="minorHAnsi"/>
          <w:sz w:val="18"/>
          <w:szCs w:val="18"/>
          <w:shd w:val="clear" w:color="auto" w:fill="FFFFFF"/>
        </w:rPr>
        <w:t>freelance outsourcing service, where we help you to provide marketing content</w:t>
      </w:r>
      <w:r w:rsidR="000A3034" w:rsidRPr="008E2D70">
        <w:rPr>
          <w:rFonts w:cstheme="minorHAnsi"/>
          <w:sz w:val="18"/>
          <w:szCs w:val="18"/>
          <w:shd w:val="clear" w:color="auto" w:fill="FFFFFF"/>
        </w:rPr>
        <w:t>.</w:t>
      </w:r>
      <w:r w:rsidR="00591701" w:rsidRPr="008E2D70">
        <w:rPr>
          <w:rFonts w:cstheme="minorHAnsi"/>
          <w:sz w:val="18"/>
          <w:szCs w:val="18"/>
          <w:shd w:val="clear" w:color="auto" w:fill="FFFFFF"/>
        </w:rPr>
        <w:br/>
      </w:r>
      <w:r w:rsidR="00591701" w:rsidRPr="008E2D70">
        <w:rPr>
          <w:rFonts w:cstheme="minorHAnsi"/>
          <w:sz w:val="18"/>
          <w:szCs w:val="18"/>
          <w:shd w:val="clear" w:color="auto" w:fill="FFFFFF"/>
        </w:rPr>
        <w:t>What distinguishes your proposal from similar alternatives?</w:t>
      </w:r>
      <w:r w:rsidR="00591701" w:rsidRPr="008E2D70">
        <w:rPr>
          <w:rFonts w:cstheme="minorHAnsi"/>
          <w:sz w:val="18"/>
          <w:szCs w:val="18"/>
          <w:shd w:val="clear" w:color="auto" w:fill="FFFFFF"/>
        </w:rPr>
        <w:br/>
        <w:t>We are a comprehensive ecosystem that has been trusted by many individuals online</w:t>
      </w:r>
      <w:r w:rsidR="00650039" w:rsidRPr="008E2D70">
        <w:rPr>
          <w:rFonts w:cstheme="minorHAnsi"/>
          <w:sz w:val="18"/>
          <w:szCs w:val="18"/>
          <w:shd w:val="clear" w:color="auto" w:fill="FFFFFF"/>
        </w:rPr>
        <w:t xml:space="preserve">. We know what is the best marking perspective and angle in the fitness industry. </w:t>
      </w:r>
      <w:r w:rsidR="00371DE3" w:rsidRPr="008E2D70">
        <w:rPr>
          <w:rFonts w:cstheme="minorHAnsi"/>
          <w:sz w:val="18"/>
          <w:szCs w:val="18"/>
          <w:shd w:val="clear" w:color="auto" w:fill="FFFFFF"/>
        </w:rPr>
        <w:t>Other competitors might not have this added advantage.</w:t>
      </w:r>
    </w:p>
    <w:p w14:paraId="177B116C" w14:textId="4F9A4C15" w:rsidR="00791056" w:rsidRPr="008E2D70" w:rsidRDefault="00850F78">
      <w:pPr>
        <w:rPr>
          <w:rFonts w:ascii="Calibri" w:hAnsi="Calibri" w:cs="Calibri"/>
          <w:sz w:val="18"/>
          <w:szCs w:val="18"/>
          <w:shd w:val="clear" w:color="auto" w:fill="FFFFFF"/>
        </w:rPr>
      </w:pPr>
      <w:r w:rsidRPr="008E2D70">
        <w:rPr>
          <w:rFonts w:cstheme="minorHAnsi"/>
          <w:sz w:val="18"/>
          <w:szCs w:val="18"/>
          <w:shd w:val="clear" w:color="auto" w:fill="FFFFFF"/>
        </w:rPr>
        <w:t>Prototype site that I made last year</w:t>
      </w:r>
      <w:r w:rsidRPr="008E2D70">
        <w:rPr>
          <w:rFonts w:cstheme="minorHAnsi"/>
          <w:sz w:val="18"/>
          <w:szCs w:val="18"/>
          <w:shd w:val="clear" w:color="auto" w:fill="FFFFFF"/>
        </w:rPr>
        <w:br/>
      </w:r>
      <w:hyperlink r:id="rId10" w:history="1">
        <w:r w:rsidRPr="008E2D70">
          <w:rPr>
            <w:rStyle w:val="Hyperlink"/>
            <w:rFonts w:ascii="Calibri" w:hAnsi="Calibri" w:cs="Calibri"/>
            <w:sz w:val="18"/>
            <w:szCs w:val="18"/>
            <w:shd w:val="clear" w:color="auto" w:fill="FFFFFF"/>
          </w:rPr>
          <w:t>https://cornerguys05.wixsite.com/hello</w:t>
        </w:r>
      </w:hyperlink>
      <w:r w:rsidR="00761625" w:rsidRPr="008E2D70">
        <w:rPr>
          <w:rFonts w:ascii="Calibri" w:hAnsi="Calibri" w:cs="Calibri"/>
          <w:sz w:val="18"/>
          <w:szCs w:val="18"/>
          <w:shd w:val="clear" w:color="auto" w:fill="FFFFFF"/>
        </w:rPr>
        <w:br/>
        <w:t xml:space="preserve">Our eventual </w:t>
      </w:r>
      <w:r w:rsidR="002E73F1" w:rsidRPr="008E2D70">
        <w:rPr>
          <w:rFonts w:ascii="Calibri" w:hAnsi="Calibri" w:cs="Calibri"/>
          <w:sz w:val="18"/>
          <w:szCs w:val="18"/>
          <w:shd w:val="clear" w:color="auto" w:fill="FFFFFF"/>
        </w:rPr>
        <w:t xml:space="preserve">aim is to be the best search engine for fitness, can even branch to other countries </w:t>
      </w:r>
      <w:r w:rsidR="00CD59DB" w:rsidRPr="008E2D70">
        <w:rPr>
          <w:rFonts w:ascii="Calibri" w:hAnsi="Calibri" w:cs="Calibri"/>
          <w:sz w:val="18"/>
          <w:szCs w:val="18"/>
          <w:shd w:val="clear" w:color="auto" w:fill="FFFFFF"/>
        </w:rPr>
        <w:t>if we are good enough.</w:t>
      </w:r>
      <w:r w:rsidR="00CD59DB" w:rsidRPr="008E2D70">
        <w:rPr>
          <w:rFonts w:ascii="Calibri" w:hAnsi="Calibri" w:cs="Calibri"/>
          <w:sz w:val="18"/>
          <w:szCs w:val="18"/>
          <w:shd w:val="clear" w:color="auto" w:fill="FFFFFF"/>
        </w:rPr>
        <w:br/>
        <w:t xml:space="preserve">Our </w:t>
      </w:r>
      <w:r w:rsidR="003C1B7A" w:rsidRPr="008E2D70">
        <w:rPr>
          <w:rFonts w:ascii="Calibri" w:hAnsi="Calibri" w:cs="Calibri"/>
          <w:sz w:val="18"/>
          <w:szCs w:val="18"/>
          <w:shd w:val="clear" w:color="auto" w:fill="FFFFFF"/>
        </w:rPr>
        <w:t xml:space="preserve">motto: </w:t>
      </w:r>
      <w:r w:rsidR="00852DF6" w:rsidRPr="008E2D70">
        <w:rPr>
          <w:rFonts w:ascii="Calibri" w:hAnsi="Calibri" w:cs="Calibri"/>
          <w:sz w:val="18"/>
          <w:szCs w:val="18"/>
          <w:shd w:val="clear" w:color="auto" w:fill="FFFFFF"/>
        </w:rPr>
        <w:t xml:space="preserve">We make fitness accessible. </w:t>
      </w:r>
    </w:p>
    <w:sectPr w:rsidR="00791056" w:rsidRPr="008E2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63"/>
    <w:rsid w:val="0002762A"/>
    <w:rsid w:val="000628DD"/>
    <w:rsid w:val="000A211C"/>
    <w:rsid w:val="000A3034"/>
    <w:rsid w:val="001356CF"/>
    <w:rsid w:val="0015267B"/>
    <w:rsid w:val="001919B8"/>
    <w:rsid w:val="002340B2"/>
    <w:rsid w:val="0024405B"/>
    <w:rsid w:val="00256BEB"/>
    <w:rsid w:val="002E0E26"/>
    <w:rsid w:val="002E73F1"/>
    <w:rsid w:val="00330B68"/>
    <w:rsid w:val="00371DE3"/>
    <w:rsid w:val="003C1B7A"/>
    <w:rsid w:val="00591701"/>
    <w:rsid w:val="005C4B27"/>
    <w:rsid w:val="005F043E"/>
    <w:rsid w:val="00650039"/>
    <w:rsid w:val="00663A69"/>
    <w:rsid w:val="00691A4A"/>
    <w:rsid w:val="00735852"/>
    <w:rsid w:val="00761625"/>
    <w:rsid w:val="00791056"/>
    <w:rsid w:val="007A58C8"/>
    <w:rsid w:val="008074B1"/>
    <w:rsid w:val="00850F78"/>
    <w:rsid w:val="00852DF6"/>
    <w:rsid w:val="00860825"/>
    <w:rsid w:val="008623F0"/>
    <w:rsid w:val="008E2D70"/>
    <w:rsid w:val="009B08E8"/>
    <w:rsid w:val="009C42D7"/>
    <w:rsid w:val="00AD3851"/>
    <w:rsid w:val="00B25E33"/>
    <w:rsid w:val="00B7635D"/>
    <w:rsid w:val="00C76AAB"/>
    <w:rsid w:val="00CA1D63"/>
    <w:rsid w:val="00CB75A3"/>
    <w:rsid w:val="00CD59DB"/>
    <w:rsid w:val="00CE0CE2"/>
    <w:rsid w:val="00D153BB"/>
    <w:rsid w:val="00D2100A"/>
    <w:rsid w:val="00D3202A"/>
    <w:rsid w:val="00DD7FB5"/>
    <w:rsid w:val="00E30C42"/>
    <w:rsid w:val="00F333CB"/>
    <w:rsid w:val="00F56571"/>
    <w:rsid w:val="00F9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B7BC"/>
  <w15:chartTrackingRefBased/>
  <w15:docId w15:val="{83D479C8-86FC-49A7-B5FF-1B2A82E6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1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A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571"/>
    <w:rPr>
      <w:color w:val="954F72" w:themeColor="followedHyperlink"/>
      <w:u w:val="single"/>
    </w:rPr>
  </w:style>
  <w:style w:type="character" w:customStyle="1" w:styleId="markedcontent">
    <w:name w:val="markedcontent"/>
    <w:basedOn w:val="DefaultParagraphFont"/>
    <w:rsid w:val="00B76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ishtimes.com/advertising-feature/inside-marketing/digital-media-has-changed-advertising-and-not-for-the-better-1.47227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marketo.com/2015/11/join-the-big-league-7-reason-to-go-digital-with-your-advertising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instapage.com/blog/evolution-of-advertising" TargetMode="External"/><Relationship Id="rId10" Type="http://schemas.openxmlformats.org/officeDocument/2006/relationships/hyperlink" Target="https://cornerguys05.wixsite.com/hell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benzinga.com/pressreleases/22/05/ab27361320/digestive-health-supplements-market-segmentation-latest-trends-competitive-analysis-growth-reve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Tan</dc:creator>
  <cp:keywords/>
  <dc:description/>
  <cp:lastModifiedBy>Sven Tan</cp:lastModifiedBy>
  <cp:revision>48</cp:revision>
  <dcterms:created xsi:type="dcterms:W3CDTF">2022-05-23T04:52:00Z</dcterms:created>
  <dcterms:modified xsi:type="dcterms:W3CDTF">2022-05-24T04:53:00Z</dcterms:modified>
</cp:coreProperties>
</file>