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EE04D7">
        <w:trPr>
          <w:tblCellSpacing w:w="0" w:type="dxa"/>
        </w:trPr>
        <w:tc>
          <w:tcPr>
            <w:tcW w:w="3500" w:type="pct"/>
            <w:vAlign w:val="center"/>
            <w:hideMark/>
          </w:tcPr>
          <w:p w:rsidR="00EE04D7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EE04D7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EE04D7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EE04D7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EE04D7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EE04D7">
        <w:trPr>
          <w:tblCellSpacing w:w="0" w:type="dxa"/>
        </w:trPr>
        <w:tc>
          <w:tcPr>
            <w:tcW w:w="0" w:type="auto"/>
            <w:vAlign w:val="center"/>
          </w:tcPr>
          <w:p w:rsidR="00EE04D7" w:rsidRDefault="0091002F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EE04D7" w:rsidRDefault="0091002F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Plaintiff, in response to defendants Demand for Notice to Admit, upon information and belief, sets forth as follows:</w:t>
            </w:r>
          </w:p>
          <w:p w:rsidR="00EE04D7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plaintiff received </w:t>
            </w:r>
            <w:r w:rsidR="007E7A54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 w:rsidR="007E7A54">
              <w:rPr>
                <w:rFonts w:ascii="Times New Roman" w:eastAsia="Times New Roman" w:hAnsi="Times New Roman" w:cs="Times New Roman"/>
              </w:rPr>
              <w:t xml:space="preserve">annexed </w:t>
            </w:r>
            <w:r>
              <w:rPr>
                <w:rFonts w:ascii="Times New Roman" w:eastAsia="Times New Roman" w:hAnsi="Times New Roman" w:cs="Times New Roman"/>
              </w:rPr>
              <w:t xml:space="preserve"> denial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(s).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the annexed denial (s) within 30 days from the date that appears on the annexed bill (s)</w:t>
            </w:r>
            <w:r w:rsidR="0091002F"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plaintiff received the </w:t>
            </w:r>
            <w:r w:rsidR="007E7A54">
              <w:rPr>
                <w:rFonts w:ascii="Times New Roman" w:eastAsia="Times New Roman" w:hAnsi="Times New Roman" w:cs="Times New Roman"/>
              </w:rPr>
              <w:t xml:space="preserve">annexed </w:t>
            </w:r>
            <w:r>
              <w:rPr>
                <w:rFonts w:ascii="Times New Roman" w:eastAsia="Times New Roman" w:hAnsi="Times New Roman" w:cs="Times New Roman"/>
              </w:rPr>
              <w:t xml:space="preserve">denial(s) within 30 days </w:t>
            </w:r>
            <w:r w:rsidR="007E7A54"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the date </w:t>
            </w:r>
            <w:r w:rsidR="007E7A54">
              <w:rPr>
                <w:rFonts w:ascii="Times New Roman" w:eastAsia="Times New Roman" w:hAnsi="Times New Roman" w:cs="Times New Roman"/>
              </w:rPr>
              <w:t xml:space="preserve">that </w:t>
            </w:r>
            <w:proofErr w:type="gramStart"/>
            <w:r w:rsidR="007E7A54">
              <w:rPr>
                <w:rFonts w:ascii="Times New Roman" w:eastAsia="Times New Roman" w:hAnsi="Times New Roman" w:cs="Times New Roman"/>
              </w:rPr>
              <w:t xml:space="preserve">plaintiff </w:t>
            </w:r>
            <w:r>
              <w:rPr>
                <w:rFonts w:ascii="Times New Roman" w:eastAsia="Times New Roman" w:hAnsi="Times New Roman" w:cs="Times New Roman"/>
              </w:rPr>
              <w:t xml:space="preserve"> mailed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E7A54">
              <w:rPr>
                <w:rFonts w:ascii="Times New Roman" w:eastAsia="Times New Roman" w:hAnsi="Times New Roman" w:cs="Times New Roman"/>
              </w:rPr>
              <w:t>the bill (s) at issue in this matter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 w:rsidR="0091002F">
              <w:rPr>
                <w:rFonts w:ascii="Times New Roman" w:eastAsia="Times New Roman" w:hAnsi="Times New Roman" w:cs="Times New Roman"/>
              </w:rPr>
              <w:t xml:space="preserve"> plaintiff received</w:t>
            </w:r>
            <w:r>
              <w:rPr>
                <w:rFonts w:ascii="Times New Roman" w:eastAsia="Times New Roman" w:hAnsi="Times New Roman" w:cs="Times New Roman"/>
              </w:rPr>
              <w:t xml:space="preserve"> full payment (s) for the bill(s) at issue in this matter. Please see annexed bill(s)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partial payment(s) for the bill(s) at issue in this matter. Please see annexed bill(s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 w:rsidR="0091002F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partial payment(s) for the bill(s) at issue in this matter and the payment was paid pursuant to the New York State Workers Compensation fee schedule rate.</w:t>
            </w:r>
          </w:p>
          <w:p w:rsidR="00EE04D7" w:rsidRDefault="007E7A54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EE04D7" w:rsidRDefault="003213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The plaintiff created the bill (s) at issue in this matter. Please see annexed bill(s)</w:t>
            </w:r>
            <w:r w:rsidR="0091002F"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3213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mailed the bill(s) at issue in this matter. Please see annexed bill(s)</w:t>
            </w:r>
            <w:r w:rsidR="0091002F"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Pr="0032131F" w:rsidRDefault="003213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plaintiff did not mail the bill notated by defendant in </w:t>
            </w:r>
            <w:r w:rsidRPr="0032131F">
              <w:rPr>
                <w:rFonts w:ascii="Times New Roman" w:eastAsia="Times New Roman" w:hAnsi="Times New Roman" w:cs="Times New Roman"/>
                <w:b/>
              </w:rPr>
              <w:t>Exhibit “D”</w:t>
            </w:r>
            <w:r w:rsidR="0091002F" w:rsidRPr="0032131F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EE04D7" w:rsidRDefault="0091002F">
            <w:pPr>
              <w:pStyle w:val="ListParagraph"/>
              <w:ind w:left="720"/>
            </w:pPr>
            <w:r>
              <w:t>ANSWER:</w:t>
            </w:r>
          </w:p>
          <w:p w:rsidR="00EE04D7" w:rsidRPr="0032131F" w:rsidRDefault="0032131F">
            <w:pPr>
              <w:numPr>
                <w:ilvl w:val="0"/>
                <w:numId w:val="1"/>
              </w:numPr>
              <w:tabs>
                <w:tab w:val="num" w:pos="54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Plaintiff’s claimant received the EUO scheduling letters annexed as </w:t>
            </w:r>
            <w:r w:rsidRPr="0032131F">
              <w:rPr>
                <w:rFonts w:ascii="Times New Roman" w:eastAsia="Times New Roman" w:hAnsi="Times New Roman" w:cs="Times New Roman"/>
                <w:b/>
              </w:rPr>
              <w:t>Exhibit “C”</w:t>
            </w:r>
            <w:r w:rsidR="0091002F" w:rsidRPr="0032131F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EE04D7" w:rsidRDefault="0091002F">
            <w:pPr>
              <w:pStyle w:val="ListParagraph"/>
              <w:ind w:left="720"/>
            </w:pPr>
            <w:r>
              <w:t xml:space="preserve">ANSWER: </w:t>
            </w:r>
          </w:p>
          <w:p w:rsidR="00EE04D7" w:rsidRDefault="00EE04D7" w:rsidP="0032131F">
            <w:pPr>
              <w:pStyle w:val="ListParagraph"/>
              <w:ind w:left="720"/>
            </w:pPr>
          </w:p>
        </w:tc>
      </w:tr>
    </w:tbl>
    <w:p w:rsidR="00EE04D7" w:rsidRDefault="00EE04D7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415"/>
        <w:gridCol w:w="5945"/>
      </w:tblGrid>
      <w:tr w:rsidR="00EE04D7">
        <w:trPr>
          <w:tblCellSpacing w:w="0" w:type="dxa"/>
        </w:trPr>
        <w:tc>
          <w:tcPr>
            <w:tcW w:w="330" w:type="pct"/>
            <w:hideMark/>
          </w:tcPr>
          <w:tbl>
            <w:tblPr>
              <w:tblW w:w="35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4"/>
              <w:gridCol w:w="2976"/>
            </w:tblGrid>
            <w:tr w:rsidR="00EE04D7">
              <w:trPr>
                <w:tblCellSpacing w:w="0" w:type="dxa"/>
              </w:trPr>
              <w:tc>
                <w:tcPr>
                  <w:tcW w:w="761" w:type="pct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Dated:</w:t>
                  </w:r>
                </w:p>
              </w:tc>
              <w:tc>
                <w:tcPr>
                  <w:tcW w:w="4239" w:type="pct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Franklin Square, New York.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>NOWDT</w:t>
                  </w: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611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79"/>
              <w:gridCol w:w="3832"/>
            </w:tblGrid>
            <w:tr w:rsidR="00EE04D7">
              <w:trPr>
                <w:tblCellSpacing w:w="0" w:type="dxa"/>
              </w:trPr>
              <w:tc>
                <w:tcPr>
                  <w:tcW w:w="1865" w:type="pct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5" w:type="pct"/>
                  <w:hideMark/>
                </w:tcPr>
                <w:p w:rsidR="00EE04D7" w:rsidRDefault="0091002F">
                  <w:pPr>
                    <w:spacing w:after="0" w:line="240" w:lineRule="auto"/>
                    <w:ind w:left="51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Yours, etc.</w:t>
                  </w:r>
                </w:p>
                <w:p w:rsidR="00EE04D7" w:rsidRDefault="0091002F">
                  <w:pPr>
                    <w:spacing w:after="0" w:line="240" w:lineRule="auto"/>
                    <w:ind w:left="51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Alek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Beynenson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, Esq.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 xml:space="preserve">The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Beynenson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Law Firm P.C.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Attorneys for Plaintiff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475 Franklin Avenue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Franklin Square, NY 11010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(516)858-4411 Fax:(516) 216 5405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Theme="minorHAnsi" w:hAnsi="Times New Roman"/>
                      <w:b/>
                    </w:rPr>
                    <w:t xml:space="preserve">Our Case ID: </w:t>
                  </w:r>
                  <w:proofErr w:type="spellStart"/>
                  <w:r>
                    <w:rPr>
                      <w:rFonts w:ascii="Times New Roman" w:eastAsiaTheme="minorHAnsi" w:hAnsi="Times New Roman"/>
                      <w:b/>
                    </w:rPr>
                    <w:t>Case_Id</w:t>
                  </w:r>
                  <w:proofErr w:type="spellEnd"/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04D7" w:rsidRDefault="0091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EE04D7">
        <w:trPr>
          <w:tblCellSpacing w:w="0" w:type="dxa"/>
        </w:trPr>
        <w:tc>
          <w:tcPr>
            <w:tcW w:w="3500" w:type="pct"/>
            <w:vAlign w:val="center"/>
            <w:hideMark/>
          </w:tcPr>
          <w:p w:rsidR="00EE04D7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EE04D7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EE04D7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EE04D7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EE04D7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E04D7">
        <w:trPr>
          <w:tblCellSpacing w:w="0" w:type="dxa"/>
        </w:trPr>
        <w:tc>
          <w:tcPr>
            <w:tcW w:w="0" w:type="auto"/>
            <w:vAlign w:val="center"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PURSUANT TO SECTION 130-1 OF THE RULES OF THE CHIEF ADMINISTRATOR (22 NYCRR) I CERTIFY THAT TO THE BEST OF MY KNOWLEDGE, INFORMATION AND BELIEF, FORMED AFTER AN INQUIRY REASONABLE UNDER THE CIRCUMSTANCES, THE WITHIN RESPONSES ARE NOT FRIVOLOUS.</w:t>
            </w:r>
          </w:p>
          <w:p w:rsidR="00EE04D7" w:rsidRDefault="00EE0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EE04D7" w:rsidRDefault="00EE0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E04D7" w:rsidRDefault="0091002F" w:rsidP="0032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Beynenson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Law Firm P.C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Attorneys for Plaintiff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To: 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>JAMES F. SULLIVAN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>52 Duane Street, 7</w:t>
            </w:r>
            <w:r w:rsidR="0032131F" w:rsidRPr="0032131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Floor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10007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Service of a copy of the within NOTICE TO ADMIT 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  <w:bookmarkStart w:id="0" w:name="_GoBack"/>
            <w:bookmarkEnd w:id="0"/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E04D7" w:rsidRDefault="0091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EE04D7">
        <w:trPr>
          <w:tblCellSpacing w:w="0" w:type="dxa"/>
        </w:trPr>
        <w:tc>
          <w:tcPr>
            <w:tcW w:w="3500" w:type="pct"/>
            <w:vAlign w:val="center"/>
            <w:hideMark/>
          </w:tcPr>
          <w:p w:rsidR="00EE04D7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EE04D7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EE04D7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EE04D7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EE04D7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EE04D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EE04D7">
        <w:trPr>
          <w:tblCellSpacing w:w="0" w:type="dxa"/>
        </w:trPr>
        <w:tc>
          <w:tcPr>
            <w:tcW w:w="1750" w:type="pct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E04D7" w:rsidRDefault="0091002F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EE04D7" w:rsidRDefault="0091002F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                       , I served upon the defendant herein a copy of the annexed notice to admit by depositing same in a post-paid envelope in care of the United States Post Office, and affixed thereupon was the defendant's address: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LAW OFFICES OF JAMES F. SULLIVAN, P.C. 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52 Duane Street, 7</w:t>
            </w:r>
            <w:r w:rsidR="0032131F" w:rsidRPr="0032131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Floor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 10007</w:t>
            </w:r>
          </w:p>
        </w:tc>
      </w:tr>
      <w:tr w:rsidR="00EE04D7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E04D7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EE04D7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EE04D7" w:rsidRDefault="00EE04D7">
      <w:pPr>
        <w:rPr>
          <w:szCs w:val="20"/>
        </w:rPr>
      </w:pPr>
    </w:p>
    <w:p w:rsidR="00EE04D7" w:rsidRDefault="00EE04D7">
      <w:pPr>
        <w:rPr>
          <w:szCs w:val="20"/>
        </w:rPr>
      </w:pPr>
    </w:p>
    <w:sectPr w:rsidR="00EE04D7" w:rsidSect="00EE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CB2E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5FF7"/>
    <w:rsid w:val="0032131F"/>
    <w:rsid w:val="004D5FF7"/>
    <w:rsid w:val="007E7A54"/>
    <w:rsid w:val="0091002F"/>
    <w:rsid w:val="00EE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EE0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531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winuser1</dc:creator>
  <cp:lastModifiedBy>wk5</cp:lastModifiedBy>
  <cp:revision>2</cp:revision>
  <cp:lastPrinted>2013-07-08T18:05:00Z</cp:lastPrinted>
  <dcterms:created xsi:type="dcterms:W3CDTF">2015-08-26T17:33:00Z</dcterms:created>
  <dcterms:modified xsi:type="dcterms:W3CDTF">2015-08-26T17:33:00Z</dcterms:modified>
</cp:coreProperties>
</file>