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KRUNCHIES</w:t>
      </w:r>
    </w:p>
    <w:p>
      <w:pPr>
        <w:jc w:val="center"/>
      </w:pPr>
      <w:r>
        <w:rPr>
          <w:b/>
          <w:sz w:val="36"/>
        </w:rPr>
        <w:t>Full Software Project — Technical Handover &amp; Operations Document</w:t>
      </w:r>
    </w:p>
    <w:p>
      <w:pPr>
        <w:jc w:val="center"/>
      </w:pPr>
      <w:r>
        <w:rPr>
          <w:b/>
        </w:rPr>
        <w:t>Production domain: https://krunchies.pk</w:t>
        <w:br/>
      </w:r>
      <w:r>
        <w:t>Prepared: 18 August 2026</w:t>
        <w:br/>
      </w:r>
      <w:r>
        <w:t>Purpose: long-term maintenance, deployment, troubleshooting and client handover</w:t>
      </w:r>
    </w:p>
    <w:p>
      <w:r>
        <w:rPr>
          <w:b/>
          <w:sz w:val="24"/>
        </w:rPr>
        <w:t>SECURITY NOTE</w:t>
      </w:r>
    </w:p>
    <w:p>
      <w:r>
        <w:t>This document intentionally does not contain passwords, API keys, JWT secrets, database connection strings, payment credentials, or other secrets. Keep those in hosting/provider secret managers or a password manager.</w:t>
      </w:r>
    </w:p>
    <w:p>
      <w:pPr>
        <w:pStyle w:val="Heading1"/>
      </w:pPr>
      <w:r>
        <w:t>1. Project Overview</w:t>
      </w:r>
    </w:p>
    <w:p>
      <w:r>
        <w:t>Krunchies is a restaurant ordering and management system consisting of a customer-facing Website, Point of Sale (POS), Admin Dashboard, and Go backend/database layer. The system is intended to reduce paperwork and centralize catalog, orders, inventory, sales and administration.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Project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Krunchies Restaurant Software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Production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https://krunchies.pk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Legacy domain reference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krunchies.pizza — do not use for production canonical URLs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Go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Backend hosting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Render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Frontends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Customer Website, POS, Admin Dashboard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Frontend hosting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Vercel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Database/provider account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Supabase account: iamtayyabshahzad2025@gmail.com (verify exact production DB/provider)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Render account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iamtayyabshahzad2024@gmail.com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Vercel account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iamtayyabshahzad2024@gmail.com</w:t>
            </w:r>
          </w:p>
        </w:tc>
      </w:tr>
    </w:tbl>
    <w:p>
      <w:pPr>
        <w:pStyle w:val="Heading1"/>
      </w:pPr>
      <w:r>
        <w:t>2. Production Architecture</w:t>
      </w:r>
    </w:p>
    <w:p>
      <w:r>
        <w:t>The intended architecture is Customer Website + POS + Admin Dashboard → Go REST API/backend → production database. The POS additionally supports offline operation so staff can continue taking orders during internet outages and synchronize those orders when connectivity returns.</w:t>
      </w:r>
    </w:p>
    <w:p>
      <w:pPr>
        <w:pStyle w:val="ListBullet"/>
      </w:pPr>
      <w:r>
        <w:t>Customer Website — public menu, cart, checkout and customer-facing content.</w:t>
      </w:r>
    </w:p>
    <w:p>
      <w:pPr>
        <w:pStyle w:val="ListBullet"/>
      </w:pPr>
      <w:r>
        <w:t>POS — restaurant ordering system with offline operation, synchronization and receipt printing.</w:t>
      </w:r>
    </w:p>
    <w:p>
      <w:pPr>
        <w:pStyle w:val="ListBullet"/>
      </w:pPr>
      <w:r>
        <w:t>Admin Dashboard — product/category/deal/inventory and operational management.</w:t>
      </w:r>
    </w:p>
    <w:p>
      <w:pPr>
        <w:pStyle w:val="ListBullet"/>
      </w:pPr>
      <w:r>
        <w:t>Go Backend — API, authentication, business logic, order processing, catalog access and persistence.</w:t>
      </w:r>
    </w:p>
    <w:p>
      <w:pPr>
        <w:pStyle w:val="ListBullet"/>
      </w:pPr>
      <w:r>
        <w:t>Production database — persistent storage for catalog, orders, inventory and related records.</w:t>
      </w:r>
    </w:p>
    <w:p>
      <w:pPr>
        <w:pStyle w:val="ListBullet"/>
      </w:pPr>
      <w:r>
        <w:t>Render — production backend hosting.</w:t>
      </w:r>
    </w:p>
    <w:p>
      <w:pPr>
        <w:pStyle w:val="ListBullet"/>
      </w:pPr>
      <w:r>
        <w:t>Vercel — frontend deployments.</w:t>
      </w:r>
    </w:p>
    <w:p>
      <w:pPr>
        <w:pStyle w:val="Heading1"/>
      </w:pPr>
      <w:r>
        <w:t>3. Hosting &amp;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Render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Production Go backend — iamtayyabshahzad2024@gmail.com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Vercel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Website + POS + Admin deployments — iamtayyabshahzad2024@gmail.com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Supabase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Database/project account — iamtayyabshahzad2025@gmail.com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PK-Domain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Registrar for krunchies.pk</w:t>
            </w:r>
          </w:p>
        </w:tc>
      </w:tr>
    </w:tbl>
    <w:p>
      <w:r>
        <w:t>The exact DNS setup should be kept with the domain registrar/Vercel configuration. Record the final production DNS records after they are confirmed.</w:t>
      </w:r>
    </w:p>
    <w:p>
      <w:r>
        <w:rPr>
          <w:b/>
        </w:rPr>
        <w:t>Domain Registration</w:t>
      </w:r>
    </w:p>
    <w:p>
      <w:r>
        <w:t>Registrar / Seller</w:t>
      </w:r>
    </w:p>
    <w:p>
      <w:r>
        <w:t>PK-Domain (pk-domain.com)</w:t>
      </w:r>
    </w:p>
    <w:p>
      <w:r>
        <w:t>Domain</w:t>
      </w:r>
    </w:p>
    <w:p>
      <w:r>
        <w:t>krunchies.pk</w:t>
      </w:r>
    </w:p>
    <w:p>
      <w:r>
        <w:t>Purchase price paid</w:t>
      </w:r>
    </w:p>
    <w:p>
      <w:r>
        <w:t>PKR 3,500</w:t>
      </w:r>
    </w:p>
    <w:p>
      <w:r>
        <w:t>Registration date</w:t>
      </w:r>
    </w:p>
    <w:p>
      <w:r>
        <w:t>26 July 2026 (as recorded in the project information)</w:t>
      </w:r>
    </w:p>
    <w:p>
      <w:r>
        <w:t>Next due date shown in the PK-Domain portal</w:t>
      </w:r>
    </w:p>
    <w:p>
      <w:r>
        <w:t>26 July 2028</w:t>
      </w:r>
    </w:p>
    <w:p>
      <w:r>
        <w:t>Production use</w:t>
      </w:r>
    </w:p>
    <w:p>
      <w:r>
        <w:t>Primary customer-facing domain for the Krunchies website.</w:t>
      </w:r>
    </w:p>
    <w:p>
      <w:pPr>
        <w:pStyle w:val="Heading1"/>
      </w:pPr>
      <w:r>
        <w:t>4. Frontend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Customer Website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 ordering interface. Production domain: krunchies.pk.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POS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Restaurant-side ordering application with offline mode, sync and receipt printing.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Admin Dashboard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Separate admin login and management interface.</w:t>
            </w:r>
          </w:p>
        </w:tc>
      </w:tr>
    </w:tbl>
    <w:p>
      <w:pPr>
        <w:pStyle w:val="Heading1"/>
      </w:pPr>
      <w:r>
        <w:t>5. Admin Dashboard — Main Responsibilities</w:t>
      </w:r>
    </w:p>
    <w:p>
      <w:pPr>
        <w:pStyle w:val="ListBullet"/>
      </w:pPr>
      <w:r>
        <w:t>Products: create/edit/delete, availability, featured state, images, sizes and prices.</w:t>
      </w:r>
    </w:p>
    <w:p>
      <w:pPr>
        <w:pStyle w:val="ListBullet"/>
      </w:pPr>
      <w:r>
        <w:t>Categories: create/edit/delete, hide/show and display order.</w:t>
      </w:r>
    </w:p>
    <w:p>
      <w:pPr>
        <w:pStyle w:val="ListBullet"/>
      </w:pPr>
      <w:r>
        <w:t>Deals &amp; Offers: create/edit/delete, enable/disable, popup/homepage settings and discount labels.</w:t>
      </w:r>
    </w:p>
    <w:p>
      <w:pPr>
        <w:pStyle w:val="ListBullet"/>
      </w:pPr>
      <w:r>
        <w:t>Inventory: add/manage inventory items, quantities, units, suppliers/categories and stock history.</w:t>
      </w:r>
    </w:p>
    <w:p>
      <w:pPr>
        <w:pStyle w:val="ListBullet"/>
      </w:pPr>
      <w:r>
        <w:t>Recipes/BOM: define how inventory items are consumed by applicable products.</w:t>
      </w:r>
    </w:p>
    <w:p>
      <w:pPr>
        <w:pStyle w:val="ListBullet"/>
      </w:pPr>
      <w:r>
        <w:t>Orders and analytics: operational visibility and sales reporting.</w:t>
      </w:r>
    </w:p>
    <w:p>
      <w:pPr>
        <w:pStyle w:val="ListBullet"/>
      </w:pPr>
      <w:r>
        <w:t>Restaurant/website settings where implemented.</w:t>
      </w:r>
    </w:p>
    <w:p>
      <w:pPr>
        <w:pStyle w:val="Heading1"/>
      </w:pPr>
      <w:r>
        <w:t>6. Catalog Synchronization</w:t>
      </w:r>
    </w:p>
    <w:p>
      <w:r>
        <w:t>Website, POS and Admin are intended to use the backend database as the shared source of truth for categories, products, product sizes and offers.</w:t>
      </w:r>
    </w:p>
    <w:p>
      <w:pPr>
        <w:pStyle w:val="ListNumber"/>
      </w:pPr>
      <w:r>
        <w:t>Admin changes catalog data in the backend.</w:t>
      </w:r>
    </w:p>
    <w:p>
      <w:pPr>
        <w:pStyle w:val="ListNumber"/>
      </w:pPr>
      <w:r>
        <w:t>Website reads catalog data from the backend.</w:t>
      </w:r>
    </w:p>
    <w:p>
      <w:pPr>
        <w:pStyle w:val="ListNumber"/>
      </w:pPr>
      <w:r>
        <w:t>POS reads catalog data from the backend.</w:t>
      </w:r>
    </w:p>
    <w:p>
      <w:pPr>
        <w:pStyle w:val="ListNumber"/>
      </w:pPr>
      <w:r>
        <w:t>Initial POS seeding should only occur when backend catalog tables are empty.</w:t>
      </w:r>
    </w:p>
    <w:p>
      <w:pPr>
        <w:pStyle w:val="ListNumber"/>
      </w:pPr>
      <w:r>
        <w:t>Normal Admin changes must never be silently overwritten by frontend seed/static data.</w:t>
      </w:r>
    </w:p>
    <w:p>
      <w:pPr>
        <w:pStyle w:val="Heading1"/>
      </w:pPr>
      <w:r>
        <w:t>7. Inventory System</w:t>
      </w:r>
    </w:p>
    <w:p>
      <w:r>
        <w:t>Inventory is intended to remove manual paperwork. The restaurant records received stock, units and quantities, defines recipe usage for applicable products, and uses completed orders to drive stock deductions.</w:t>
      </w:r>
    </w:p>
    <w:p>
      <w:pPr>
        <w:pStyle w:val="ListBullet"/>
      </w:pPr>
      <w:r>
        <w:t>Support kg/grams, litres, pieces, packs, bottles, packets and other appropriate units.</w:t>
      </w:r>
    </w:p>
    <w:p>
      <w:pPr>
        <w:pStyle w:val="ListBullet"/>
      </w:pPr>
      <w:r>
        <w:t>Use explicit unit conversions where purchasing and recipe units differ.</w:t>
      </w:r>
    </w:p>
    <w:p>
      <w:pPr>
        <w:pStyle w:val="ListBullet"/>
      </w:pPr>
      <w:r>
        <w:t>Allow bulk entry of multiple inventory purchases/items.</w:t>
      </w:r>
    </w:p>
    <w:p>
      <w:pPr>
        <w:pStyle w:val="ListBullet"/>
      </w:pPr>
      <w:r>
        <w:t>Track stock transactions/history, not only current quantity.</w:t>
      </w:r>
    </w:p>
    <w:p>
      <w:pPr>
        <w:pStyle w:val="ListBullet"/>
      </w:pPr>
      <w:r>
        <w:t>Show remaining/low stock and reorder needs.</w:t>
      </w:r>
    </w:p>
    <w:p>
      <w:pPr>
        <w:pStyle w:val="ListBullet"/>
      </w:pPr>
      <w:r>
        <w:t>Allow operational expenses that cannot be represented as recipes, such as electricity or some fruit/other costs.</w:t>
      </w:r>
    </w:p>
    <w:p>
      <w:pPr>
        <w:pStyle w:val="ListBullet"/>
      </w:pPr>
      <w:r>
        <w:t>Load the supplied kitchen inventory list (approximately 100 items) even before all recipe costs are finalized.</w:t>
      </w:r>
    </w:p>
    <w:p>
      <w:pPr>
        <w:pStyle w:val="ListBullet"/>
      </w:pPr>
      <w:r>
        <w:t>Complete exact recipe quantities/costs later when supplied by the restaurant.</w:t>
      </w:r>
    </w:p>
    <w:p>
      <w:pPr>
        <w:pStyle w:val="Heading1"/>
      </w:pPr>
      <w:r>
        <w:t>8. POS Offline Mode — Critical Production Area</w:t>
      </w:r>
    </w:p>
    <w:p>
      <w:r>
        <w:t>The POS must continue operating during complete internet outages. Offline orders must be stored safely and synchronized when internet returns.</w:t>
      </w:r>
    </w:p>
    <w:p>
      <w:r>
        <w:t>Critical invariant: every physical customer order must correspond to exactly one logical order.</w:t>
      </w:r>
    </w:p>
    <w:p>
      <w:pPr>
        <w:pStyle w:val="ListBullet"/>
      </w:pPr>
      <w:r>
        <w:t>Every order needs a permanent unique client/order ID.</w:t>
      </w:r>
    </w:p>
    <w:p>
      <w:pPr>
        <w:pStyle w:val="ListBullet"/>
      </w:pPr>
      <w:r>
        <w:t>The ID must survive local storage, retries and synchronization.</w:t>
      </w:r>
    </w:p>
    <w:p>
      <w:pPr>
        <w:pStyle w:val="ListBullet"/>
      </w:pPr>
      <w:r>
        <w:t>Synchronization must be idempotent.</w:t>
      </w:r>
    </w:p>
    <w:p>
      <w:pPr>
        <w:pStyle w:val="ListBullet"/>
      </w:pPr>
      <w:r>
        <w:t>Successful synchronization must mark the local order as synced.</w:t>
      </w:r>
    </w:p>
    <w:p>
      <w:pPr>
        <w:pStyle w:val="ListBullet"/>
      </w:pPr>
      <w:r>
        <w:t>Failed synchronization must retain the order and retry safely.</w:t>
      </w:r>
    </w:p>
    <w:p>
      <w:pPr>
        <w:pStyle w:val="ListBullet"/>
      </w:pPr>
      <w:r>
        <w:t>Today's Sales must not be an unsafe accumulated frontend counter.</w:t>
      </w:r>
    </w:p>
    <w:p>
      <w:pPr>
        <w:pStyle w:val="ListBullet"/>
      </w:pPr>
      <w:r>
        <w:t>Today's Sales must be based on unique qualifying orders and the correct business date/timezone.</w:t>
      </w:r>
    </w:p>
    <w:p>
      <w:pPr>
        <w:pStyle w:val="ListBullet"/>
      </w:pPr>
      <w:r>
        <w:t>Repeated offline/online cycles must not duplicate orders.</w:t>
      </w:r>
    </w:p>
    <w:p>
      <w:pPr>
        <w:pStyle w:val="ListBullet"/>
      </w:pPr>
      <w:r>
        <w:t>Multiple sync triggers must not create duplicate uploads.</w:t>
      </w:r>
    </w:p>
    <w:p>
      <w:pPr>
        <w:pStyle w:val="Heading1"/>
      </w:pPr>
      <w:r>
        <w:t>9. Known Production Incident — POS Sales / Offline Sync</w:t>
      </w:r>
    </w:p>
    <w:p>
      <w:r>
        <w:t>A serious incident occurred after approximately three days of complete internet loss. The POS reported inflated Today Sales; one example was about Rs. 148,000 versus much lower actual sales. When internet returned, some offline orders also failed to synchronize, producing different totals between the POS and backend/shop.</w:t>
      </w:r>
    </w:p>
    <w:p>
      <w:r>
        <w:t>Treat this as a financial/data-integrity issue. The root cause must be established from code and database behavior, not assumed to be cache. Audit local persistence, duplicate hydration, sync retries, order IDs, idempotency, date/time handling, sales aggregation, online/offline events, service workers/caches and database constraints.</w:t>
      </w:r>
    </w:p>
    <w:p>
      <w:pPr>
        <w:pStyle w:val="Heading1"/>
      </w:pPr>
      <w:r>
        <w:t>10. Receipt Printing &amp; Website Marketing</w:t>
      </w:r>
    </w:p>
    <w:p>
      <w:r>
        <w:t>The POS is intended to print receipts through the restaurant's connected receipt printer. Hardware/OS/browser configuration must be verified with the actual printer.</w:t>
      </w:r>
    </w:p>
    <w:p>
      <w:r>
        <w:t>Recommended receipt marketing: at the bottom of every receipt place a QR code leading to https://krunchies.pk with a clear call-to-action such as "ORDER ONLINE NEXT TIME!" and "KRUNCHIES.PK".</w:t>
      </w:r>
    </w:p>
    <w:p>
      <w:pPr>
        <w:pStyle w:val="Heading1"/>
      </w:pPr>
      <w:r>
        <w:t>11. Online Payment Direction</w:t>
      </w:r>
    </w:p>
    <w:p>
      <w:r>
        <w:t>The project has considered JazzCash, Easypaisa, Raast and bank QR options. The final production payment provider/merchant workflow must be confirmed with the restaurant before automating payment verification.</w:t>
      </w:r>
    </w:p>
    <w:p>
      <w:pPr>
        <w:pStyle w:val="ListBullet"/>
      </w:pPr>
      <w:r>
        <w:t>Avoid storing payment secrets in frontend code.</w:t>
      </w:r>
    </w:p>
    <w:p>
      <w:pPr>
        <w:pStyle w:val="ListBullet"/>
      </w:pPr>
      <w:r>
        <w:t>If screenshot proof is used, automated basic validation can reduce manual work, but staff verification may remain the final fulfillment check.</w:t>
      </w:r>
    </w:p>
    <w:p>
      <w:pPr>
        <w:pStyle w:val="ListBullet"/>
      </w:pPr>
      <w:r>
        <w:t>For mobile customers, provide a payment method that does not require scanning the same phone's screen.</w:t>
      </w:r>
    </w:p>
    <w:p>
      <w:pPr>
        <w:pStyle w:val="ListBullet"/>
      </w:pPr>
      <w:r>
        <w:t>Record the final merchant/QR setup and verification procedure once selected.</w:t>
      </w:r>
    </w:p>
    <w:p>
      <w:pPr>
        <w:pStyle w:val="Heading1"/>
      </w:pPr>
      <w:r>
        <w:t>12. SEO &amp; Production Domain</w:t>
      </w:r>
    </w:p>
    <w:p>
      <w:r>
        <w:t>The production domain is krunchies.pk. Earlier robots.txt/sitemap output referenced krunchies.pizza; production SEO configuration must consistently use krunchies.pk.</w:t>
      </w:r>
    </w:p>
    <w:p>
      <w:pPr>
        <w:pStyle w:val="ListBullet"/>
      </w:pPr>
      <w:r>
        <w:t>metadataBase = https://krunchies.pk.</w:t>
      </w:r>
    </w:p>
    <w:p>
      <w:pPr>
        <w:pStyle w:val="ListBullet"/>
      </w:pPr>
      <w:r>
        <w:t>Canonical URLs = https://krunchies.pk.</w:t>
      </w:r>
    </w:p>
    <w:p>
      <w:pPr>
        <w:pStyle w:val="ListBullet"/>
      </w:pPr>
      <w:r>
        <w:t>Sitemap contains production URLs only.</w:t>
      </w:r>
    </w:p>
    <w:p>
      <w:pPr>
        <w:pStyle w:val="ListBullet"/>
      </w:pPr>
      <w:r>
        <w:t>robots.txt references the production sitemap.</w:t>
      </w:r>
    </w:p>
    <w:p>
      <w:pPr>
        <w:pStyle w:val="ListBullet"/>
      </w:pPr>
      <w:r>
        <w:t>Each indexable page has a unique title and meta description.</w:t>
      </w:r>
    </w:p>
    <w:p>
      <w:pPr>
        <w:pStyle w:val="ListBullet"/>
      </w:pPr>
      <w:r>
        <w:t>Organization/LocalBusiness JSON-LD represents Krunchies.</w:t>
      </w:r>
    </w:p>
    <w:p>
      <w:pPr>
        <w:pStyle w:val="ListBullet"/>
      </w:pPr>
      <w:r>
        <w:t>No accidental noindex directives on pages intended for Google.</w:t>
      </w:r>
    </w:p>
    <w:p>
      <w:pPr>
        <w:pStyle w:val="Heading1"/>
      </w:pPr>
      <w:r>
        <w:t>13. Performance</w:t>
      </w:r>
    </w:p>
    <w:p>
      <w:r>
        <w:t>Performance matters across Website, POS and Admin. Product images were identified as a possible source of slow menu loading. Optimization must preserve functionality and offline behavior.</w:t>
      </w:r>
    </w:p>
    <w:p>
      <w:pPr>
        <w:pStyle w:val="ListBullet"/>
      </w:pPr>
      <w:r>
        <w:t>Compress/resize product and category images.</w:t>
      </w:r>
    </w:p>
    <w:p>
      <w:pPr>
        <w:pStyle w:val="ListBullet"/>
      </w:pPr>
      <w:r>
        <w:t>Use modern image formats and responsive loading where appropriate.</w:t>
      </w:r>
    </w:p>
    <w:p>
      <w:pPr>
        <w:pStyle w:val="ListBullet"/>
      </w:pPr>
      <w:r>
        <w:t>Avoid returning huge base64 image blobs in every catalog list response where proper file/object storage is available.</w:t>
      </w:r>
    </w:p>
    <w:p>
      <w:pPr>
        <w:pStyle w:val="ListBullet"/>
      </w:pPr>
      <w:r>
        <w:t>Keep API payloads efficient and paginate large datasets.</w:t>
      </w:r>
    </w:p>
    <w:p>
      <w:pPr>
        <w:pStyle w:val="ListBullet"/>
      </w:pPr>
      <w:r>
        <w:t>Do not cache financial/order data in a way that causes stale or duplicated sales.</w:t>
      </w:r>
    </w:p>
    <w:p>
      <w:pPr>
        <w:pStyle w:val="ListBullet"/>
      </w:pPr>
      <w:r>
        <w:t>Optimize each frontend according to its workload.</w:t>
      </w:r>
    </w:p>
    <w:p>
      <w:pPr>
        <w:pStyle w:val="Heading1"/>
      </w:pPr>
      <w:r>
        <w:t>14. Backend API Areas</w:t>
      </w:r>
    </w:p>
    <w:p>
      <w:r>
        <w:t>The backend has previously included API areas for:</w:t>
      </w:r>
    </w:p>
    <w:p>
      <w:pPr>
        <w:pStyle w:val="ListBullet"/>
      </w:pPr>
      <w:r>
        <w:t>Staff authentication/login</w:t>
      </w:r>
    </w:p>
    <w:p>
      <w:pPr>
        <w:pStyle w:val="ListBullet"/>
      </w:pPr>
      <w:r>
        <w:t>Customer login/registration</w:t>
      </w:r>
    </w:p>
    <w:p>
      <w:pPr>
        <w:pStyle w:val="ListBullet"/>
      </w:pPr>
      <w:r>
        <w:t>Categories</w:t>
      </w:r>
    </w:p>
    <w:p>
      <w:pPr>
        <w:pStyle w:val="ListBullet"/>
      </w:pPr>
      <w:r>
        <w:t>Products</w:t>
      </w:r>
    </w:p>
    <w:p>
      <w:pPr>
        <w:pStyle w:val="ListBullet"/>
      </w:pPr>
      <w:r>
        <w:t>Product sizes</w:t>
      </w:r>
    </w:p>
    <w:p>
      <w:pPr>
        <w:pStyle w:val="ListBullet"/>
      </w:pPr>
      <w:r>
        <w:t>Locations</w:t>
      </w:r>
    </w:p>
    <w:p>
      <w:pPr>
        <w:pStyle w:val="ListBullet"/>
      </w:pPr>
      <w:r>
        <w:t>Offers</w:t>
      </w:r>
    </w:p>
    <w:p>
      <w:pPr>
        <w:pStyle w:val="ListBullet"/>
      </w:pPr>
      <w:r>
        <w:t>Orders</w:t>
      </w:r>
    </w:p>
    <w:p>
      <w:pPr>
        <w:pStyle w:val="ListBullet"/>
      </w:pPr>
      <w:r>
        <w:t>Inventory</w:t>
      </w:r>
    </w:p>
    <w:p>
      <w:pPr>
        <w:pStyle w:val="ListBullet"/>
      </w:pPr>
      <w:r>
        <w:t>Inventory transactions / stock history</w:t>
      </w:r>
    </w:p>
    <w:p>
      <w:r>
        <w:t>The current source/API documentation should be treated as authoritative for exact routes. This document is an operational overview, not an API specification.</w:t>
      </w:r>
    </w:p>
    <w:p>
      <w:pPr>
        <w:pStyle w:val="Heading1"/>
      </w:pPr>
      <w:r>
        <w:t>15. Security &amp; Credential Management</w:t>
      </w:r>
    </w:p>
    <w:p>
      <w:pPr>
        <w:pStyle w:val="ListBullet"/>
      </w:pPr>
      <w:r>
        <w:t>Render: iamtayyabshahzad2024@gmail.com.</w:t>
      </w:r>
    </w:p>
    <w:p>
      <w:pPr>
        <w:pStyle w:val="ListBullet"/>
      </w:pPr>
      <w:r>
        <w:t>Vercel: iamtayyabshahzad2024@gmail.com.</w:t>
      </w:r>
    </w:p>
    <w:p>
      <w:pPr>
        <w:pStyle w:val="ListBullet"/>
      </w:pPr>
      <w:r>
        <w:t>Supabase: iamtayyabshahzad2025@gmail.com.</w:t>
      </w:r>
    </w:p>
    <w:p>
      <w:pPr>
        <w:pStyle w:val="ListBullet"/>
      </w:pPr>
      <w:r>
        <w:t>Never store passwords, database URLs, JWT secrets, API keys or payment secrets in this document or source control.</w:t>
      </w:r>
    </w:p>
    <w:p>
      <w:pPr>
        <w:pStyle w:val="ListBullet"/>
      </w:pPr>
      <w:r>
        <w:t>Use Render/Vercel/provider environment variables or a password manager for secrets.</w:t>
      </w:r>
    </w:p>
    <w:p>
      <w:pPr>
        <w:pStyle w:val="ListBullet"/>
      </w:pPr>
      <w:r>
        <w:t>Production authentication must use the real backend/database, not mock credentials.</w:t>
      </w:r>
    </w:p>
    <w:p>
      <w:pPr>
        <w:pStyle w:val="Heading1"/>
      </w:pPr>
      <w:r>
        <w:t>16. Deployment Checklist</w:t>
      </w:r>
    </w:p>
    <w:p>
      <w:pPr>
        <w:pStyle w:val="ListBullet"/>
      </w:pPr>
      <w:r>
        <w:t>Confirm intended production Git commit.</w:t>
      </w:r>
    </w:p>
    <w:p>
      <w:pPr>
        <w:pStyle w:val="ListBullet"/>
      </w:pPr>
      <w:r>
        <w:t>Confirm Render backend is healthy and connected to the authoritative production database.</w:t>
      </w:r>
    </w:p>
    <w:p>
      <w:pPr>
        <w:pStyle w:val="ListBullet"/>
      </w:pPr>
      <w:r>
        <w:t>Confirm Website, POS and Admin use the production backend URL.</w:t>
      </w:r>
    </w:p>
    <w:p>
      <w:pPr>
        <w:pStyle w:val="ListBullet"/>
      </w:pPr>
      <w:r>
        <w:t>Confirm krunchies.pk points to the intended Vercel Website deployment.</w:t>
      </w:r>
    </w:p>
    <w:p>
      <w:pPr>
        <w:pStyle w:val="ListBullet"/>
      </w:pPr>
      <w:r>
        <w:t>Confirm HTTPS/SSL.</w:t>
      </w:r>
    </w:p>
    <w:p>
      <w:pPr>
        <w:pStyle w:val="ListBullet"/>
      </w:pPr>
      <w:r>
        <w:t>Confirm production environment variables.</w:t>
      </w:r>
    </w:p>
    <w:p>
      <w:pPr>
        <w:pStyle w:val="ListBullet"/>
      </w:pPr>
      <w:r>
        <w:t>Confirm database schema/migrations.</w:t>
      </w:r>
    </w:p>
    <w:p>
      <w:pPr>
        <w:pStyle w:val="ListBullet"/>
      </w:pPr>
      <w:r>
        <w:t>Confirm seed scripts cannot overwrite Admin catalog changes.</w:t>
      </w:r>
    </w:p>
    <w:p>
      <w:pPr>
        <w:pStyle w:val="ListBullet"/>
      </w:pPr>
      <w:r>
        <w:t>Confirm Website/POS/Admin read the same production catalog.</w:t>
      </w:r>
    </w:p>
    <w:p>
      <w:pPr>
        <w:pStyle w:val="ListBullet"/>
      </w:pPr>
      <w:r>
        <w:t>Confirm offline orders synchronize exactly once.</w:t>
      </w:r>
    </w:p>
    <w:p>
      <w:pPr>
        <w:pStyle w:val="ListBullet"/>
      </w:pPr>
      <w:r>
        <w:t>Confirm Today Sales remains correct after refresh/restart/offline/online cycles.</w:t>
      </w:r>
    </w:p>
    <w:p>
      <w:pPr>
        <w:pStyle w:val="ListBullet"/>
      </w:pPr>
      <w:r>
        <w:t>Confirm receipt printer works at the restaurant.</w:t>
      </w:r>
    </w:p>
    <w:p>
      <w:pPr>
        <w:pStyle w:val="ListBullet"/>
      </w:pPr>
      <w:r>
        <w:t>Confirm receipt QR opens krunchies.pk.</w:t>
      </w:r>
    </w:p>
    <w:p>
      <w:pPr>
        <w:pStyle w:val="ListBullet"/>
      </w:pPr>
      <w:r>
        <w:t>Confirm robots.txt and sitemap.xml use krunchies.pk.</w:t>
      </w:r>
    </w:p>
    <w:p>
      <w:pPr>
        <w:pStyle w:val="Heading1"/>
      </w:pPr>
      <w:r>
        <w:t>17. Backup &amp; Recovery</w:t>
      </w:r>
    </w:p>
    <w:p>
      <w:r>
        <w:t>Before major schema/data changes, confirm a production database backup/snapshot and recovery procedure. Keep an independent copy of important project documentation and the final production source revision.</w:t>
      </w:r>
    </w:p>
    <w:p>
      <w:pPr>
        <w:pStyle w:val="Heading1"/>
      </w:pPr>
      <w:r>
        <w:t>18. Recommended Operational Checks</w:t>
      </w:r>
    </w:p>
    <w:p>
      <w:pPr>
        <w:pStyle w:val="ListBullet"/>
      </w:pPr>
      <w:r>
        <w:t>Daily: compare POS sales with physical cash/payment totals.</w:t>
      </w:r>
    </w:p>
    <w:p>
      <w:pPr>
        <w:pStyle w:val="ListBullet"/>
      </w:pPr>
      <w:r>
        <w:t>Daily: verify there are no pending offline orders at closing.</w:t>
      </w:r>
    </w:p>
    <w:p>
      <w:pPr>
        <w:pStyle w:val="ListBullet"/>
      </w:pPr>
      <w:r>
        <w:t>Daily: verify synchronization status before closing.</w:t>
      </w:r>
    </w:p>
    <w:p>
      <w:pPr>
        <w:pStyle w:val="ListBullet"/>
      </w:pPr>
      <w:r>
        <w:t>Weekly: review failed sync/error logs.</w:t>
      </w:r>
    </w:p>
    <w:p>
      <w:pPr>
        <w:pStyle w:val="ListBullet"/>
      </w:pPr>
      <w:r>
        <w:t>Weekly: review inventory discrepancies.</w:t>
      </w:r>
    </w:p>
    <w:p>
      <w:pPr>
        <w:pStyle w:val="ListBullet"/>
      </w:pPr>
      <w:r>
        <w:t>Monthly: verify backups and recovery procedure.</w:t>
      </w:r>
    </w:p>
    <w:p>
      <w:pPr>
        <w:pStyle w:val="ListBullet"/>
      </w:pPr>
      <w:r>
        <w:t>After every production deployment: run Website/POS/Admin smoke tests.</w:t>
      </w:r>
    </w:p>
    <w:p>
      <w:pPr>
        <w:pStyle w:val="Heading1"/>
      </w:pPr>
      <w:r>
        <w:t>19. Important Items to Verify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 / Note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Production database provider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Project history references both Supabase and a Neon PostgreSQL connection. Confirm which is authoritative in current production.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POS offline sales bug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Critical — root-cause and regression-test before relying on financial totals.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Offline synchronization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Critical — verify unique IDs, idempotency and safe retry.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Receipt printer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Verify exact printer model, connection, driver and printing method.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Payment integration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Finalize actual merchant/QR provider and verification workflow.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Domain/DNS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Document final krunchies.pk DNS records and Vercel configuration.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SEO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Remove production references to legacy krunchies.pizza where inappropriate.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Image storage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If large base64 images remain in DB, consider proper object/file storage.</w:t>
            </w:r>
          </w:p>
        </w:tc>
      </w:tr>
    </w:tbl>
    <w:p>
      <w:pPr>
        <w:pStyle w:val="Heading1"/>
      </w:pPr>
      <w:r>
        <w:t>20. Change Log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45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Change</w:t>
            </w:r>
          </w:p>
        </w:tc>
        <w:tc>
          <w:tcPr>
            <w:tcW w:type="dxa" w:w="2045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Area</w:t>
            </w:r>
          </w:p>
        </w:tc>
        <w:tc>
          <w:tcPr>
            <w:tcW w:type="dxa" w:w="2045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Deployment</w:t>
            </w:r>
          </w:p>
        </w:tc>
        <w:tc>
          <w:tcPr>
            <w:tcW w:type="dxa" w:w="2045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Notes / Rollback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21. Final Handover Notes</w:t>
      </w:r>
    </w:p>
    <w:p>
      <w:r>
        <w:t>Update this document whenever hosting, database provider, domain, payment provider, printer hardware, API architecture or major business logic changes.</w:t>
      </w:r>
    </w:p>
    <w:p>
      <w:r>
        <w:t>Most important production principle: an order must never be lost or counted twice. POS, backend and Admin reporting must ultimately agree on the same set of unique orders.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Krunchies Software — Technical Handover Document | Keep credentials out of this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