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544B" w:rsidRPr="006D544B" w:rsidRDefault="006D544B" w:rsidP="006D544B">
      <w:pPr>
        <w:spacing w:line="360" w:lineRule="auto"/>
        <w:jc w:val="both"/>
        <w:rPr>
          <w:b/>
          <w:bCs/>
          <w:sz w:val="28"/>
          <w:szCs w:val="28"/>
        </w:rPr>
      </w:pPr>
      <w:r w:rsidRPr="006D544B">
        <w:rPr>
          <w:b/>
          <w:bCs/>
          <w:sz w:val="28"/>
          <w:szCs w:val="28"/>
        </w:rPr>
        <w:t xml:space="preserve"> Research Report on Factors Influencing Academic Performance Among Students</w:t>
      </w:r>
    </w:p>
    <w:p w:rsidR="006D544B" w:rsidRDefault="006D544B" w:rsidP="006D544B">
      <w:pPr>
        <w:spacing w:line="360" w:lineRule="auto"/>
        <w:jc w:val="both"/>
      </w:pPr>
    </w:p>
    <w:p w:rsidR="006D544B" w:rsidRPr="006D544B" w:rsidRDefault="006D544B" w:rsidP="006D544B">
      <w:pPr>
        <w:spacing w:line="360" w:lineRule="auto"/>
        <w:jc w:val="both"/>
        <w:rPr>
          <w:b/>
          <w:bCs/>
          <w:sz w:val="24"/>
          <w:szCs w:val="24"/>
        </w:rPr>
      </w:pPr>
      <w:r>
        <w:t xml:space="preserve"> </w:t>
      </w:r>
      <w:r w:rsidRPr="006D544B">
        <w:rPr>
          <w:b/>
          <w:bCs/>
          <w:sz w:val="24"/>
          <w:szCs w:val="24"/>
        </w:rPr>
        <w:t>1. Introduction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This report presents an investigation into the factors influencing academic performance among students. By identifying the critical variables that impact student success, this research aims to provide data-driven recommendations for enhancing academic outcomes. In today's complex educational environment, understanding these factors is essential for educators, policymakers, and stakeholders.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</w:p>
    <w:p w:rsidR="006D544B" w:rsidRPr="006D544B" w:rsidRDefault="006D544B" w:rsidP="006D544B">
      <w:pPr>
        <w:spacing w:line="360" w:lineRule="auto"/>
        <w:jc w:val="both"/>
        <w:rPr>
          <w:b/>
          <w:bCs/>
          <w:sz w:val="24"/>
          <w:szCs w:val="24"/>
        </w:rPr>
      </w:pPr>
      <w:r w:rsidRPr="006D544B">
        <w:rPr>
          <w:sz w:val="24"/>
          <w:szCs w:val="24"/>
        </w:rPr>
        <w:t xml:space="preserve"> </w:t>
      </w:r>
      <w:r w:rsidRPr="006D544B">
        <w:rPr>
          <w:b/>
          <w:bCs/>
          <w:sz w:val="24"/>
          <w:szCs w:val="24"/>
        </w:rPr>
        <w:t>2. Methodology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Data was collected through a structured questionnaire distributed to a sample of 300 students across various academic disciplines. The questionnaire consisted of five key sections: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- Demographics: Information on age, gender, and background.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- Economic Status: Data on household income, parental support, and employment status.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- Academic Performance: Metrics including JAMB scores, class participation, and grades.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- Study Habits: Information on study environments, library usage, and resource availability.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- Stress Levels: Self-reported measures of stress and coping mechanisms.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Data analysis was conducted using Python, employing descriptive statistics to identify relationships between variables.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</w:p>
    <w:p w:rsidR="006D544B" w:rsidRPr="006D544B" w:rsidRDefault="006D544B" w:rsidP="006D544B">
      <w:pPr>
        <w:spacing w:line="360" w:lineRule="auto"/>
        <w:jc w:val="both"/>
        <w:rPr>
          <w:b/>
          <w:bCs/>
          <w:sz w:val="24"/>
          <w:szCs w:val="24"/>
        </w:rPr>
      </w:pPr>
      <w:r w:rsidRPr="006D544B">
        <w:rPr>
          <w:b/>
          <w:bCs/>
          <w:sz w:val="24"/>
          <w:szCs w:val="24"/>
        </w:rPr>
        <w:t xml:space="preserve"> 3. Findings and Analysis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 xml:space="preserve">The analysis reveals several critical insights regarding the demographic characteristics of the student population. The majority of respondents were aged between 16 to 20 years (40%), with males constituting 60% of the sample. Economic status significantly influences academic </w:t>
      </w:r>
      <w:r w:rsidRPr="006D544B">
        <w:rPr>
          <w:sz w:val="24"/>
          <w:szCs w:val="24"/>
        </w:rPr>
        <w:lastRenderedPageBreak/>
        <w:t xml:space="preserve">performance; a considerable number of students (45%) reported a monthly household income of </w:t>
      </w:r>
      <w:r>
        <w:rPr>
          <w:sz w:val="24"/>
          <w:szCs w:val="24"/>
        </w:rPr>
        <w:t>#50,000</w:t>
      </w:r>
      <w:r w:rsidRPr="006D544B">
        <w:rPr>
          <w:sz w:val="24"/>
          <w:szCs w:val="24"/>
        </w:rPr>
        <w:t xml:space="preserve"> to </w:t>
      </w:r>
      <w:r>
        <w:rPr>
          <w:sz w:val="24"/>
          <w:szCs w:val="24"/>
        </w:rPr>
        <w:t>#51,000</w:t>
      </w:r>
      <w:r w:rsidRPr="006D544B">
        <w:rPr>
          <w:sz w:val="24"/>
          <w:szCs w:val="24"/>
        </w:rPr>
        <w:t xml:space="preserve"> while 70% of the students indicated they received financial support from their parents. The academic performance metrics illustrated that 30% of students achieved JAMB scores ranging from 251 to 287, with active class participation reported by 60% of respondents. Moreover, library usage patterns indicate that 35% of students utilize library resources regularly, while 50% engage with online study materials daily. Regarding stress levels, the data revealed that 50% of students reported experiencing moderate stress, which is concerning given its potential adverse effects on academic performance.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</w:p>
    <w:p w:rsidR="006D544B" w:rsidRPr="006D544B" w:rsidRDefault="006D544B" w:rsidP="006D544B">
      <w:pPr>
        <w:spacing w:line="360" w:lineRule="auto"/>
        <w:jc w:val="both"/>
        <w:rPr>
          <w:b/>
          <w:bCs/>
          <w:sz w:val="24"/>
          <w:szCs w:val="24"/>
        </w:rPr>
      </w:pPr>
      <w:r w:rsidRPr="006D544B">
        <w:rPr>
          <w:b/>
          <w:bCs/>
          <w:sz w:val="24"/>
          <w:szCs w:val="24"/>
        </w:rPr>
        <w:t xml:space="preserve"> 4. Conclusion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The analysis highlights several critical insights</w:t>
      </w:r>
      <w:r>
        <w:rPr>
          <w:sz w:val="24"/>
          <w:szCs w:val="24"/>
        </w:rPr>
        <w:t>.</w:t>
      </w:r>
      <w:r w:rsidRPr="006D544B">
        <w:rPr>
          <w:sz w:val="24"/>
          <w:szCs w:val="24"/>
        </w:rPr>
        <w:t xml:space="preserve"> The majority of students surveyed are young and predominantly male, indicating a need for targeted interventions. Economic status significantly influences academic performance; many students from low-income </w:t>
      </w:r>
      <w:r w:rsidRPr="006D544B">
        <w:rPr>
          <w:sz w:val="24"/>
          <w:szCs w:val="24"/>
        </w:rPr>
        <w:t>household’s</w:t>
      </w:r>
      <w:r w:rsidRPr="006D544B">
        <w:rPr>
          <w:sz w:val="24"/>
          <w:szCs w:val="24"/>
        </w:rPr>
        <w:t xml:space="preserve"> struggle with academic demands. Active class participation is prevalent among students and positively affects their academic performance. Stress levels among students are a pressing concern, with a significant portion reporting high stress, adversely impacting their academic outcomes.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</w:p>
    <w:p w:rsidR="006D544B" w:rsidRPr="006D544B" w:rsidRDefault="006D544B" w:rsidP="006D544B">
      <w:pPr>
        <w:spacing w:line="360" w:lineRule="auto"/>
        <w:jc w:val="both"/>
        <w:rPr>
          <w:b/>
          <w:bCs/>
          <w:sz w:val="24"/>
          <w:szCs w:val="24"/>
        </w:rPr>
      </w:pPr>
      <w:r w:rsidRPr="006D544B">
        <w:rPr>
          <w:b/>
          <w:bCs/>
          <w:sz w:val="24"/>
          <w:szCs w:val="24"/>
        </w:rPr>
        <w:t xml:space="preserve"> 5. Recommendations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1. Academic Support Programs:</w:t>
      </w:r>
    </w:p>
    <w:p w:rsidR="006D544B" w:rsidRPr="006D544B" w:rsidRDefault="006D544B" w:rsidP="006D544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Tutoring and Mentorship: Implement tutoring programs for students struggling academically, pairing them with high-performing peers or faculty mentors to facilitate a better understanding of course material.</w:t>
      </w:r>
    </w:p>
    <w:p w:rsidR="006D544B" w:rsidRPr="006D544B" w:rsidRDefault="006D544B" w:rsidP="006D544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Study Groups: Encourage the formation of study groups that provide a collaborative learning environment, enhancing comprehension of complex topics.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</w:p>
    <w:p w:rsid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2. Resource Accessibility:</w:t>
      </w:r>
    </w:p>
    <w:p w:rsidR="006D544B" w:rsidRPr="006D544B" w:rsidRDefault="006D544B" w:rsidP="006D544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lastRenderedPageBreak/>
        <w:t>Library and Study Resources: Improve library facilities by extending hours, providing more study materials, and ensuring access to digital resources. Creating quiet study spaces can enhance focus and productivity.</w:t>
      </w:r>
    </w:p>
    <w:p w:rsidR="006D544B" w:rsidRPr="006D544B" w:rsidRDefault="006D544B" w:rsidP="006D544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Digital Learning Platforms: Invest in digital platforms that provide learning materials and resources, particularly for students with limited access to physical resources.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3. Parental Involvement:</w:t>
      </w:r>
    </w:p>
    <w:p w:rsidR="006D544B" w:rsidRPr="006D544B" w:rsidRDefault="006D544B" w:rsidP="006D544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Workshops for Parents: Organize workshops educating parents on how to support their children's academic journeys, including understanding educational requirements and fostering a supportive home learning environment.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</w:p>
    <w:p w:rsid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4. Stress Management Programs:</w:t>
      </w:r>
    </w:p>
    <w:p w:rsidR="006D544B" w:rsidRPr="006D544B" w:rsidRDefault="006D544B" w:rsidP="006D544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Counseling Services: Establish on-campus counseling services to address mental health issues, conducting regular workshops on stress management, time management, and study skills.</w:t>
      </w:r>
    </w:p>
    <w:p w:rsidR="006D544B" w:rsidRPr="006D544B" w:rsidRDefault="006D544B" w:rsidP="006D544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Mindfulness and Well-being Programs: Introduce programs focusing on mindfulness practices to help students manage stress effectively, promoting overall well-being.</w:t>
      </w: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</w:p>
    <w:p w:rsidR="006D544B" w:rsidRPr="006D544B" w:rsidRDefault="006D544B" w:rsidP="006D544B">
      <w:p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5. Financial Assistance:</w:t>
      </w:r>
    </w:p>
    <w:p w:rsidR="006D544B" w:rsidRPr="006D544B" w:rsidRDefault="006D544B" w:rsidP="006D544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Scholarship Awareness Campaigns: Increase awareness of scholarship and financial aid opportunities, specifically targeting low-income students to enhance access to necessary funds for education.</w:t>
      </w:r>
    </w:p>
    <w:p w:rsidR="00D602D5" w:rsidRPr="006D544B" w:rsidRDefault="006D544B" w:rsidP="006D544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D544B">
        <w:rPr>
          <w:sz w:val="24"/>
          <w:szCs w:val="24"/>
        </w:rPr>
        <w:t>Emergency Financial Support: Establish a fund to assist students facing unexpected financial hardships, ensuring they can continue their studies without interruption.</w:t>
      </w:r>
    </w:p>
    <w:sectPr w:rsidR="00D602D5" w:rsidRPr="006D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4F51"/>
    <w:multiLevelType w:val="hybridMultilevel"/>
    <w:tmpl w:val="40E27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261E6"/>
    <w:multiLevelType w:val="hybridMultilevel"/>
    <w:tmpl w:val="F648C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D015C"/>
    <w:multiLevelType w:val="hybridMultilevel"/>
    <w:tmpl w:val="C90C8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F7A18"/>
    <w:multiLevelType w:val="hybridMultilevel"/>
    <w:tmpl w:val="90660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324494">
    <w:abstractNumId w:val="1"/>
  </w:num>
  <w:num w:numId="2" w16cid:durableId="161047677">
    <w:abstractNumId w:val="3"/>
  </w:num>
  <w:num w:numId="3" w16cid:durableId="1383669731">
    <w:abstractNumId w:val="0"/>
  </w:num>
  <w:num w:numId="4" w16cid:durableId="371464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B"/>
    <w:rsid w:val="006D544B"/>
    <w:rsid w:val="00A60555"/>
    <w:rsid w:val="00AB0714"/>
    <w:rsid w:val="00D6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5E11"/>
  <w15:chartTrackingRefBased/>
  <w15:docId w15:val="{90255FED-FA1B-44C1-B1A6-2F537847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Hassan</dc:creator>
  <cp:keywords/>
  <dc:description/>
  <cp:lastModifiedBy>Azeez Hassan</cp:lastModifiedBy>
  <cp:revision>1</cp:revision>
  <dcterms:created xsi:type="dcterms:W3CDTF">2024-10-09T07:28:00Z</dcterms:created>
  <dcterms:modified xsi:type="dcterms:W3CDTF">2024-10-09T07:37:00Z</dcterms:modified>
</cp:coreProperties>
</file>