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56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60"/>
        <w:gridCol w:w="3300"/>
        <w:tblGridChange w:id="0">
          <w:tblGrid>
            <w:gridCol w:w="726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6"/>
                <w:szCs w:val="46"/>
              </w:rPr>
            </w:pPr>
            <w:bookmarkStart w:colFirst="0" w:colLast="0" w:name="_x8fm1uorkbaw" w:id="0"/>
            <w:bookmarkEnd w:id="0"/>
            <w:r w:rsidDel="00000000" w:rsidR="00000000" w:rsidRPr="00000000">
              <w:rPr>
                <w:rFonts w:ascii="Georgia" w:cs="Georgia" w:eastAsia="Georgia" w:hAnsi="Georgia"/>
                <w:sz w:val="46"/>
                <w:szCs w:val="46"/>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mi089liagec" w:id="1"/>
            <w:bookmarkEnd w:id="1"/>
            <w:r w:rsidDel="00000000" w:rsidR="00000000" w:rsidRPr="00000000">
              <w:rPr>
                <w:i w:val="1"/>
                <w:sz w:val="28"/>
                <w:szCs w:val="28"/>
                <w:rtl w:val="0"/>
              </w:rPr>
              <w:t xml:space="preserve">Senior Software Engineer</w:t>
            </w:r>
            <w:r w:rsidDel="00000000" w:rsidR="00000000" w:rsidRPr="00000000">
              <w:rPr>
                <w:rtl w:val="0"/>
              </w:rPr>
            </w:r>
          </w:p>
          <w:p w:rsidR="00000000" w:rsidDel="00000000" w:rsidP="00000000" w:rsidRDefault="00000000" w:rsidRPr="00000000" w14:paraId="00000004">
            <w:pPr>
              <w:pStyle w:val="Heading2"/>
              <w:keepNext w:val="0"/>
              <w:keepLines w:val="0"/>
              <w:spacing w:after="80" w:before="360" w:lineRule="auto"/>
              <w:rPr>
                <w:color w:val="666666"/>
                <w:sz w:val="34"/>
                <w:szCs w:val="34"/>
              </w:rPr>
            </w:pPr>
            <w:bookmarkStart w:colFirst="0" w:colLast="0" w:name="_w9hilytcmxe9" w:id="2"/>
            <w:bookmarkEnd w:id="2"/>
            <w:r w:rsidDel="00000000" w:rsidR="00000000" w:rsidRPr="00000000">
              <w:rPr>
                <w:rFonts w:ascii="Open Sans" w:cs="Open Sans" w:eastAsia="Open Sans" w:hAnsi="Open Sans"/>
                <w:color w:val="2079c7"/>
                <w:rtl w:val="0"/>
              </w:rPr>
              <w:t xml:space="preserve">ΣΥΝΟΨΗ</w:t>
            </w:r>
            <w:r w:rsidDel="00000000" w:rsidR="00000000" w:rsidRPr="00000000">
              <w:rPr>
                <w:rtl w:val="0"/>
              </w:rPr>
            </w:r>
          </w:p>
          <w:p w:rsidR="00000000" w:rsidDel="00000000" w:rsidP="00000000" w:rsidRDefault="00000000" w:rsidRPr="00000000" w14:paraId="00000005">
            <w:pPr>
              <w:spacing w:after="240" w:before="240" w:line="240" w:lineRule="auto"/>
              <w:ind w:right="0"/>
              <w:rPr/>
            </w:pPr>
            <w:r w:rsidDel="00000000" w:rsidR="00000000" w:rsidRPr="00000000">
              <w:rPr>
                <w:rFonts w:ascii="Cardo" w:cs="Cardo" w:eastAsia="Cardo" w:hAnsi="Cardo"/>
                <w:rtl w:val="0"/>
              </w:rPr>
              <w:t xml:space="preserve">Senior Full Stack Software Engineer 5+ χρόνια εμπειρίας στην ανάπτυξη κλιμακούμενων web εφαρμογών, πλατφορμών με τεχνητή νοημοσύνη και συστημάτων επεξεργασίας δεδομένων. Αποδεδειγμένη εμπειρία σε frontend development, σχεδιασμό APIs και διαχείριση δεδομένων μεγάλης κλίμακας. Εξειδικευμένος στην παράδοση end-to-end λύσεων — από τη σύλληψη έως την παραγωγή — σε ποικίλους κλάδους όπως AI, real estate και ευρωπαϊκές κανονιστικές πλατφόρμες.</w:t>
            </w:r>
          </w:p>
          <w:p w:rsidR="00000000" w:rsidDel="00000000" w:rsidP="00000000" w:rsidRDefault="00000000" w:rsidRPr="00000000" w14:paraId="00000006">
            <w:pPr>
              <w:pStyle w:val="Heading1"/>
              <w:rPr>
                <w:rFonts w:ascii="Roboto" w:cs="Roboto" w:eastAsia="Roboto" w:hAnsi="Roboto"/>
                <w:color w:val="212529"/>
                <w:sz w:val="24"/>
                <w:szCs w:val="24"/>
                <w:highlight w:val="white"/>
              </w:rPr>
            </w:pPr>
            <w:bookmarkStart w:colFirst="0" w:colLast="0" w:name="_xq2ql78kspp9" w:id="3"/>
            <w:bookmarkEnd w:id="3"/>
            <w:r w:rsidDel="00000000" w:rsidR="00000000" w:rsidRPr="00000000">
              <w:rPr>
                <w:sz w:val="20"/>
                <w:szCs w:val="20"/>
                <w:rtl w:val="0"/>
              </w:rPr>
              <w:t xml:space="preserve">ΕΡΓΑΣΙΑΚΗ ΕΜΠΕΙΡΙΑ</w:t>
            </w:r>
            <w:r w:rsidDel="00000000" w:rsidR="00000000" w:rsidRPr="00000000">
              <w:rPr>
                <w:rtl w:val="0"/>
              </w:rPr>
            </w:r>
          </w:p>
          <w:p w:rsidR="00000000" w:rsidDel="00000000" w:rsidP="00000000" w:rsidRDefault="00000000" w:rsidRPr="00000000" w14:paraId="00000007">
            <w:pPr>
              <w:pStyle w:val="Heading3"/>
              <w:keepNext w:val="0"/>
              <w:keepLines w:val="0"/>
              <w:spacing w:after="80" w:before="280" w:lineRule="auto"/>
              <w:rPr>
                <w:rFonts w:ascii="Roboto" w:cs="Roboto" w:eastAsia="Roboto" w:hAnsi="Roboto"/>
                <w:b w:val="1"/>
                <w:color w:val="2f2f2f"/>
                <w:sz w:val="24"/>
                <w:szCs w:val="24"/>
              </w:rPr>
            </w:pPr>
            <w:bookmarkStart w:colFirst="0" w:colLast="0" w:name="_vqr5jhb7lpkw" w:id="4"/>
            <w:bookmarkEnd w:id="4"/>
            <w:r w:rsidDel="00000000" w:rsidR="00000000" w:rsidRPr="00000000">
              <w:rPr>
                <w:rFonts w:ascii="Roboto" w:cs="Roboto" w:eastAsia="Roboto" w:hAnsi="Roboto"/>
                <w:b w:val="1"/>
                <w:color w:val="2f2f2f"/>
                <w:sz w:val="24"/>
                <w:szCs w:val="24"/>
                <w:rtl w:val="0"/>
              </w:rPr>
              <w:t xml:space="preserve">Data</w:t>
            </w:r>
            <w:r w:rsidDel="00000000" w:rsidR="00000000" w:rsidRPr="00000000">
              <w:rPr>
                <w:rFonts w:ascii="Roboto" w:cs="Roboto" w:eastAsia="Roboto" w:hAnsi="Roboto"/>
                <w:b w:val="1"/>
                <w:color w:val="2f2f2f"/>
                <w:sz w:val="24"/>
                <w:szCs w:val="24"/>
                <w:rtl w:val="0"/>
              </w:rPr>
              <w:t xml:space="preserve"> Engineer | Margera</w:t>
            </w:r>
          </w:p>
          <w:p w:rsidR="00000000" w:rsidDel="00000000" w:rsidP="00000000" w:rsidRDefault="00000000" w:rsidRPr="00000000" w14:paraId="00000008">
            <w:pPr>
              <w:spacing w:after="240" w:before="240" w:line="240" w:lineRule="auto"/>
              <w:ind w:right="0"/>
              <w:rPr>
                <w:rFonts w:ascii="Roboto" w:cs="Roboto" w:eastAsia="Roboto" w:hAnsi="Roboto"/>
                <w:i w:val="1"/>
                <w:color w:val="2f2f2f"/>
                <w:sz w:val="20"/>
                <w:szCs w:val="20"/>
              </w:rPr>
            </w:pPr>
            <w:r w:rsidDel="00000000" w:rsidR="00000000" w:rsidRPr="00000000">
              <w:rPr>
                <w:rFonts w:ascii="Roboto" w:cs="Roboto" w:eastAsia="Roboto" w:hAnsi="Roboto"/>
                <w:i w:val="1"/>
                <w:color w:val="2f2f2f"/>
                <w:sz w:val="20"/>
                <w:szCs w:val="20"/>
                <w:rtl w:val="0"/>
              </w:rPr>
              <w:t xml:space="preserve">Ιανουάριος 2025 – Σήμερα</w:t>
            </w:r>
          </w:p>
          <w:p w:rsidR="00000000" w:rsidDel="00000000" w:rsidP="00000000" w:rsidRDefault="00000000" w:rsidRPr="00000000" w14:paraId="00000009">
            <w:pPr>
              <w:numPr>
                <w:ilvl w:val="0"/>
                <w:numId w:val="3"/>
              </w:numPr>
              <w:spacing w:after="0" w:afterAutospacing="0" w:before="240" w:line="240" w:lineRule="auto"/>
              <w:ind w:left="720" w:right="0" w:hanging="360"/>
              <w:rPr>
                <w:rFonts w:ascii="Roboto" w:cs="Roboto" w:eastAsia="Roboto" w:hAnsi="Roboto"/>
                <w:color w:val="2f2f2f"/>
                <w:sz w:val="20"/>
                <w:szCs w:val="20"/>
              </w:rPr>
            </w:pPr>
            <w:r w:rsidDel="00000000" w:rsidR="00000000" w:rsidRPr="00000000">
              <w:rPr>
                <w:rFonts w:ascii="Roboto" w:cs="Roboto" w:eastAsia="Roboto" w:hAnsi="Roboto"/>
                <w:color w:val="2f2f2f"/>
                <w:sz w:val="20"/>
                <w:szCs w:val="20"/>
                <w:rtl w:val="0"/>
              </w:rPr>
              <w:t xml:space="preserve">Δημιούργησα και συντήρησα ETL pipelines μεγάλης κλίμακας σε SQL για data warehousing και reporting.</w:t>
            </w:r>
          </w:p>
          <w:p w:rsidR="00000000" w:rsidDel="00000000" w:rsidP="00000000" w:rsidRDefault="00000000" w:rsidRPr="00000000" w14:paraId="0000000A">
            <w:pPr>
              <w:numPr>
                <w:ilvl w:val="0"/>
                <w:numId w:val="3"/>
              </w:numPr>
              <w:spacing w:after="0" w:afterAutospacing="0" w:before="0" w:beforeAutospacing="0" w:line="240" w:lineRule="auto"/>
              <w:ind w:left="720" w:right="0" w:hanging="360"/>
              <w:rPr>
                <w:rFonts w:ascii="Roboto" w:cs="Roboto" w:eastAsia="Roboto" w:hAnsi="Roboto"/>
                <w:color w:val="2f2f2f"/>
                <w:sz w:val="20"/>
                <w:szCs w:val="20"/>
              </w:rPr>
            </w:pPr>
            <w:r w:rsidDel="00000000" w:rsidR="00000000" w:rsidRPr="00000000">
              <w:rPr>
                <w:rFonts w:ascii="Roboto" w:cs="Roboto" w:eastAsia="Roboto" w:hAnsi="Roboto"/>
                <w:color w:val="2f2f2f"/>
                <w:sz w:val="20"/>
                <w:szCs w:val="20"/>
                <w:rtl w:val="0"/>
              </w:rPr>
              <w:t xml:space="preserve">Σχεδίασα και συντήρησα πολύπλοκα SQL queries και stored procedures για εξαγωγή, ανάλυση και διαχείριση δεδομένων μεγάλης κλίμακας.</w:t>
            </w:r>
          </w:p>
          <w:p w:rsidR="00000000" w:rsidDel="00000000" w:rsidP="00000000" w:rsidRDefault="00000000" w:rsidRPr="00000000" w14:paraId="0000000B">
            <w:pPr>
              <w:numPr>
                <w:ilvl w:val="0"/>
                <w:numId w:val="3"/>
              </w:numPr>
              <w:spacing w:after="0" w:afterAutospacing="0" w:before="0" w:beforeAutospacing="0" w:line="240" w:lineRule="auto"/>
              <w:ind w:left="720" w:right="0" w:hanging="360"/>
              <w:rPr>
                <w:rFonts w:ascii="Roboto" w:cs="Roboto" w:eastAsia="Roboto" w:hAnsi="Roboto"/>
                <w:color w:val="2f2f2f"/>
                <w:sz w:val="20"/>
                <w:szCs w:val="20"/>
              </w:rPr>
            </w:pPr>
            <w:r w:rsidDel="00000000" w:rsidR="00000000" w:rsidRPr="00000000">
              <w:rPr>
                <w:rFonts w:ascii="Roboto" w:cs="Roboto" w:eastAsia="Roboto" w:hAnsi="Roboto"/>
                <w:color w:val="2f2f2f"/>
                <w:sz w:val="20"/>
                <w:szCs w:val="20"/>
                <w:rtl w:val="0"/>
              </w:rPr>
              <w:t xml:space="preserve">Υλοποίησα chat-based module που επιτρέπει στους χρήστες να αλληλεπιδρούν με insights σε φυσική γλώσσα.</w:t>
            </w:r>
          </w:p>
          <w:p w:rsidR="00000000" w:rsidDel="00000000" w:rsidP="00000000" w:rsidRDefault="00000000" w:rsidRPr="00000000" w14:paraId="0000000C">
            <w:pPr>
              <w:numPr>
                <w:ilvl w:val="0"/>
                <w:numId w:val="3"/>
              </w:numPr>
              <w:spacing w:after="240" w:before="0" w:beforeAutospacing="0" w:line="240" w:lineRule="auto"/>
              <w:ind w:left="720" w:right="0" w:hanging="360"/>
              <w:rPr>
                <w:rFonts w:ascii="Roboto" w:cs="Roboto" w:eastAsia="Roboto" w:hAnsi="Roboto"/>
                <w:color w:val="2f2f2f"/>
                <w:sz w:val="20"/>
                <w:szCs w:val="20"/>
              </w:rPr>
            </w:pPr>
            <w:r w:rsidDel="00000000" w:rsidR="00000000" w:rsidRPr="00000000">
              <w:rPr>
                <w:rFonts w:ascii="Roboto" w:cs="Roboto" w:eastAsia="Roboto" w:hAnsi="Roboto"/>
                <w:color w:val="2f2f2f"/>
                <w:sz w:val="20"/>
                <w:szCs w:val="20"/>
                <w:rtl w:val="0"/>
              </w:rPr>
              <w:t xml:space="preserve">Ανέπτυξα μια ολοκληρωμένη πλατφόρμα παρακολούθησης τάσεων με ΑΙ, ενσωματώνοντας LLMs, custom metrics και data insights με χρήση React, Django, SQL, BigQuery και embeddings. Βελτίωσα την απόδοση κατά 60% μέσω βελτιστοποίησης διαδικασιών και ανασχεδιασμού pipelines.</w:t>
            </w:r>
            <w:r w:rsidDel="00000000" w:rsidR="00000000" w:rsidRPr="00000000">
              <w:rPr>
                <w:rtl w:val="0"/>
              </w:rPr>
            </w:r>
          </w:p>
          <w:p w:rsidR="00000000" w:rsidDel="00000000" w:rsidP="00000000" w:rsidRDefault="00000000" w:rsidRPr="00000000" w14:paraId="0000000D">
            <w:pPr>
              <w:spacing w:after="240" w:before="240" w:line="240" w:lineRule="auto"/>
              <w:ind w:left="720" w:right="0" w:firstLine="0"/>
              <w:rPr>
                <w:rFonts w:ascii="Roboto" w:cs="Roboto" w:eastAsia="Roboto" w:hAnsi="Roboto"/>
                <w:color w:val="2f2f2f"/>
                <w:sz w:val="21"/>
                <w:szCs w:val="21"/>
              </w:rPr>
            </w:pPr>
            <w:r w:rsidDel="00000000" w:rsidR="00000000" w:rsidRPr="00000000">
              <w:rPr>
                <w:rtl w:val="0"/>
              </w:rPr>
            </w:r>
          </w:p>
          <w:p w:rsidR="00000000" w:rsidDel="00000000" w:rsidP="00000000" w:rsidRDefault="00000000" w:rsidRPr="00000000" w14:paraId="0000000E">
            <w:pPr>
              <w:pStyle w:val="Heading3"/>
              <w:keepNext w:val="0"/>
              <w:keepLines w:val="0"/>
              <w:spacing w:after="80" w:before="280" w:lineRule="auto"/>
              <w:rPr>
                <w:rFonts w:ascii="Roboto" w:cs="Roboto" w:eastAsia="Roboto" w:hAnsi="Roboto"/>
                <w:b w:val="1"/>
                <w:color w:val="212529"/>
                <w:sz w:val="24"/>
                <w:szCs w:val="24"/>
              </w:rPr>
            </w:pPr>
            <w:bookmarkStart w:colFirst="0" w:colLast="0" w:name="_6mtuygrc5ond" w:id="5"/>
            <w:bookmarkEnd w:id="5"/>
            <w:r w:rsidDel="00000000" w:rsidR="00000000" w:rsidRPr="00000000">
              <w:rPr>
                <w:rFonts w:ascii="Roboto" w:cs="Roboto" w:eastAsia="Roboto" w:hAnsi="Roboto"/>
                <w:b w:val="1"/>
                <w:color w:val="212529"/>
                <w:sz w:val="24"/>
                <w:szCs w:val="24"/>
                <w:rtl w:val="0"/>
              </w:rPr>
              <w:t xml:space="preserve">Software Engineer | Squaredev</w:t>
            </w:r>
          </w:p>
          <w:p w:rsidR="00000000" w:rsidDel="00000000" w:rsidP="00000000" w:rsidRDefault="00000000" w:rsidRPr="00000000" w14:paraId="0000000F">
            <w:pPr>
              <w:spacing w:after="240" w:before="240" w:line="240" w:lineRule="auto"/>
              <w:ind w:right="0"/>
              <w:rPr>
                <w:rFonts w:ascii="Roboto" w:cs="Roboto" w:eastAsia="Roboto" w:hAnsi="Roboto"/>
                <w:color w:val="212529"/>
                <w:sz w:val="20"/>
                <w:szCs w:val="20"/>
              </w:rPr>
            </w:pPr>
            <w:r w:rsidDel="00000000" w:rsidR="00000000" w:rsidRPr="00000000">
              <w:rPr>
                <w:rFonts w:ascii="Roboto" w:cs="Roboto" w:eastAsia="Roboto" w:hAnsi="Roboto"/>
                <w:i w:val="1"/>
                <w:color w:val="212529"/>
                <w:sz w:val="20"/>
                <w:szCs w:val="20"/>
                <w:rtl w:val="0"/>
              </w:rPr>
              <w:t xml:space="preserve">Μάρτιος 2022 – Ιανουάριος 2025</w:t>
            </w:r>
            <w:r w:rsidDel="00000000" w:rsidR="00000000" w:rsidRPr="00000000">
              <w:rPr>
                <w:rtl w:val="0"/>
              </w:rPr>
            </w:r>
          </w:p>
          <w:p w:rsidR="00000000" w:rsidDel="00000000" w:rsidP="00000000" w:rsidRDefault="00000000" w:rsidRPr="00000000" w14:paraId="00000010">
            <w:pPr>
              <w:numPr>
                <w:ilvl w:val="0"/>
                <w:numId w:val="1"/>
              </w:numPr>
              <w:spacing w:after="0" w:afterAutospacing="0" w:before="24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Ηγήθηκα στην ανάπτυξη πλατφόρμας LLM penetration testing με real-time αξιολογήσεις prompts, χρησιμοποιώντας multithreading, websockets, σχεσιακές βάσεις, Azure και Next.js. Η πλατφόρμα αποτέλεσε καθοριστικό παράγοντα για επένδυση €1M στη Squaredev.</w:t>
            </w:r>
          </w:p>
          <w:p w:rsidR="00000000" w:rsidDel="00000000" w:rsidP="00000000" w:rsidRDefault="00000000" w:rsidRPr="00000000" w14:paraId="00000011">
            <w:pPr>
              <w:numPr>
                <w:ilvl w:val="0"/>
                <w:numId w:val="1"/>
              </w:numPr>
              <w:spacing w:after="0" w:afterAutospacing="0" w:before="0" w:beforeAutospacing="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Ηγήθηκα του ευρωπαϊκού έργου Sunrise για πρόβλεψη ζήτησης πόρων σε υγεία και ύδρευση, αναπτύσσοντας libraries, orchestrations σε Kubernetes και release management.</w:t>
            </w:r>
          </w:p>
          <w:p w:rsidR="00000000" w:rsidDel="00000000" w:rsidP="00000000" w:rsidRDefault="00000000" w:rsidRPr="00000000" w14:paraId="00000012">
            <w:pPr>
              <w:numPr>
                <w:ilvl w:val="0"/>
                <w:numId w:val="1"/>
              </w:numPr>
              <w:spacing w:after="0" w:afterAutospacing="0" w:before="0" w:beforeAutospacing="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Ανέλαβα διάφορες τεχνικές προκλήσεις όπως σχεδίαση APIs, βελτιστοποίηση υπολογιστικά απαιτητικών εργασιών με multithreading και υλοποίηση task queues (Celery) για διαχείριση ειδοποιήσεων και background διεργασιών.</w:t>
            </w:r>
          </w:p>
          <w:p w:rsidR="00000000" w:rsidDel="00000000" w:rsidP="00000000" w:rsidRDefault="00000000" w:rsidRPr="00000000" w14:paraId="00000013">
            <w:pPr>
              <w:numPr>
                <w:ilvl w:val="0"/>
                <w:numId w:val="1"/>
              </w:numPr>
              <w:spacing w:after="0" w:afterAutospacing="0" w:before="0" w:beforeAutospacing="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Σχεδίασα και συνέβαλα καθοριστικά στην ανάπτυξη του “Anty”, του βασικού recommendation system της Squaredev. Δημιούργησα σύνθετα data pipelines και ενσωμάτωσα Neo4j για εξατομικευμένες προτάσεις σε κλίμακα, εξυπηρετώντας χιλιάδες αιτήματα/ημέρα από e-shops.</w:t>
            </w:r>
          </w:p>
          <w:p w:rsidR="00000000" w:rsidDel="00000000" w:rsidP="00000000" w:rsidRDefault="00000000" w:rsidRPr="00000000" w14:paraId="00000014">
            <w:pPr>
              <w:numPr>
                <w:ilvl w:val="0"/>
                <w:numId w:val="1"/>
              </w:numPr>
              <w:spacing w:after="240" w:before="0" w:beforeAutospacing="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Εξωτερικός συνεργάτης στην Intrasoft για την πλατφόρμα BOIP (καταχώρηση δικαιωμάτων για οργανισμούς της ΕΕ), με κύρια εστίαση στο frontend development.</w:t>
            </w:r>
          </w:p>
          <w:p w:rsidR="00000000" w:rsidDel="00000000" w:rsidP="00000000" w:rsidRDefault="00000000" w:rsidRPr="00000000" w14:paraId="00000015">
            <w:pPr>
              <w:pStyle w:val="Heading3"/>
              <w:keepNext w:val="0"/>
              <w:keepLines w:val="0"/>
              <w:spacing w:after="80" w:before="280" w:lineRule="auto"/>
              <w:rPr>
                <w:rFonts w:ascii="Roboto" w:cs="Roboto" w:eastAsia="Roboto" w:hAnsi="Roboto"/>
                <w:b w:val="1"/>
                <w:color w:val="212529"/>
                <w:sz w:val="26"/>
                <w:szCs w:val="26"/>
              </w:rPr>
            </w:pPr>
            <w:bookmarkStart w:colFirst="0" w:colLast="0" w:name="_7c6exs1e09fc" w:id="6"/>
            <w:bookmarkEnd w:id="6"/>
            <w:r w:rsidDel="00000000" w:rsidR="00000000" w:rsidRPr="00000000">
              <w:rPr>
                <w:rtl w:val="0"/>
              </w:rPr>
            </w:r>
          </w:p>
          <w:p w:rsidR="00000000" w:rsidDel="00000000" w:rsidP="00000000" w:rsidRDefault="00000000" w:rsidRPr="00000000" w14:paraId="00000016">
            <w:pPr>
              <w:pStyle w:val="Heading3"/>
              <w:keepNext w:val="0"/>
              <w:keepLines w:val="0"/>
              <w:spacing w:after="80" w:before="280" w:lineRule="auto"/>
              <w:rPr>
                <w:rFonts w:ascii="Roboto" w:cs="Roboto" w:eastAsia="Roboto" w:hAnsi="Roboto"/>
                <w:b w:val="1"/>
                <w:color w:val="212529"/>
                <w:sz w:val="24"/>
                <w:szCs w:val="24"/>
              </w:rPr>
            </w:pPr>
            <w:bookmarkStart w:colFirst="0" w:colLast="0" w:name="_762ex3e4z6go" w:id="7"/>
            <w:bookmarkEnd w:id="7"/>
            <w:r w:rsidDel="00000000" w:rsidR="00000000" w:rsidRPr="00000000">
              <w:rPr>
                <w:rFonts w:ascii="Roboto" w:cs="Roboto" w:eastAsia="Roboto" w:hAnsi="Roboto"/>
                <w:b w:val="1"/>
                <w:color w:val="212529"/>
                <w:sz w:val="24"/>
                <w:szCs w:val="24"/>
                <w:rtl w:val="0"/>
              </w:rPr>
              <w:t xml:space="preserve">Software Developer | Resitech LTD</w:t>
            </w:r>
          </w:p>
          <w:p w:rsidR="00000000" w:rsidDel="00000000" w:rsidP="00000000" w:rsidRDefault="00000000" w:rsidRPr="00000000" w14:paraId="00000017">
            <w:pPr>
              <w:spacing w:after="240" w:before="240" w:line="240" w:lineRule="auto"/>
              <w:ind w:right="0"/>
              <w:rPr>
                <w:rFonts w:ascii="Roboto" w:cs="Roboto" w:eastAsia="Roboto" w:hAnsi="Roboto"/>
                <w:i w:val="1"/>
                <w:color w:val="212529"/>
                <w:sz w:val="20"/>
                <w:szCs w:val="20"/>
              </w:rPr>
            </w:pPr>
            <w:r w:rsidDel="00000000" w:rsidR="00000000" w:rsidRPr="00000000">
              <w:rPr>
                <w:rFonts w:ascii="Roboto" w:cs="Roboto" w:eastAsia="Roboto" w:hAnsi="Roboto"/>
                <w:i w:val="1"/>
                <w:color w:val="212529"/>
                <w:sz w:val="20"/>
                <w:szCs w:val="20"/>
                <w:rtl w:val="0"/>
              </w:rPr>
              <w:t xml:space="preserve">Απρίλιος 2021 – Μάρτιος 2022</w:t>
            </w:r>
          </w:p>
          <w:p w:rsidR="00000000" w:rsidDel="00000000" w:rsidP="00000000" w:rsidRDefault="00000000" w:rsidRPr="00000000" w14:paraId="00000018">
            <w:pPr>
              <w:numPr>
                <w:ilvl w:val="0"/>
                <w:numId w:val="4"/>
              </w:numPr>
              <w:spacing w:after="0" w:afterAutospacing="0" w:before="24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Δημιούργησα διαδραστικό feedback widget για ανατροφοδότηση πελατών και αναφορά προβλημάτων, ενσωματωμένο σε διάφορες πλατφόρμες, συμπεριλαμβανομένων e-shops.</w:t>
            </w:r>
          </w:p>
          <w:p w:rsidR="00000000" w:rsidDel="00000000" w:rsidP="00000000" w:rsidRDefault="00000000" w:rsidRPr="00000000" w14:paraId="00000019">
            <w:pPr>
              <w:numPr>
                <w:ilvl w:val="0"/>
                <w:numId w:val="4"/>
              </w:numPr>
              <w:spacing w:after="0" w:afterAutospacing="0" w:before="0" w:beforeAutospacing="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Σχεδίασα pipelines scraping για συλλογή και οργάνωση real estate δεδομένων από πολλαπλές πηγές.</w:t>
            </w:r>
          </w:p>
          <w:p w:rsidR="00000000" w:rsidDel="00000000" w:rsidP="00000000" w:rsidRDefault="00000000" w:rsidRPr="00000000" w14:paraId="0000001A">
            <w:pPr>
              <w:numPr>
                <w:ilvl w:val="0"/>
                <w:numId w:val="4"/>
              </w:numPr>
              <w:spacing w:after="240" w:before="0" w:beforeAutospacing="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Ανέπτυξα την πλατφόρμα Resitech για NLP και real estate analytics με React.js, Node.js και MongoDB.</w:t>
            </w:r>
            <w:r w:rsidDel="00000000" w:rsidR="00000000" w:rsidRPr="00000000">
              <w:rPr>
                <w:rtl w:val="0"/>
              </w:rPr>
            </w:r>
          </w:p>
          <w:p w:rsidR="00000000" w:rsidDel="00000000" w:rsidP="00000000" w:rsidRDefault="00000000" w:rsidRPr="00000000" w14:paraId="0000001B">
            <w:pPr>
              <w:pStyle w:val="Heading1"/>
              <w:rPr>
                <w:sz w:val="22"/>
                <w:szCs w:val="22"/>
              </w:rPr>
            </w:pPr>
            <w:bookmarkStart w:colFirst="0" w:colLast="0" w:name="_yk8luflkpwij" w:id="8"/>
            <w:bookmarkEnd w:id="8"/>
            <w:r w:rsidDel="00000000" w:rsidR="00000000" w:rsidRPr="00000000">
              <w:rPr>
                <w:sz w:val="22"/>
                <w:szCs w:val="22"/>
                <w:rtl w:val="0"/>
              </w:rPr>
              <w:t xml:space="preserve">ΕΚΠΑΙΔΕΥΣΗ</w:t>
            </w:r>
            <w:r w:rsidDel="00000000" w:rsidR="00000000" w:rsidRPr="00000000">
              <w:rPr>
                <w:rtl w:val="0"/>
              </w:rPr>
            </w:r>
          </w:p>
          <w:p w:rsidR="00000000" w:rsidDel="00000000" w:rsidP="00000000" w:rsidRDefault="00000000" w:rsidRPr="00000000" w14:paraId="0000001C">
            <w:pPr>
              <w:spacing w:before="0" w:line="240" w:lineRule="auto"/>
              <w:rPr>
                <w:color w:val="434343"/>
                <w:sz w:val="22"/>
                <w:szCs w:val="22"/>
              </w:rPr>
            </w:pPr>
            <w:r w:rsidDel="00000000" w:rsidR="00000000" w:rsidRPr="00000000">
              <w:rPr>
                <w:rtl w:val="0"/>
              </w:rPr>
            </w:r>
          </w:p>
          <w:p w:rsidR="00000000" w:rsidDel="00000000" w:rsidP="00000000" w:rsidRDefault="00000000" w:rsidRPr="00000000" w14:paraId="0000001D">
            <w:pPr>
              <w:numPr>
                <w:ilvl w:val="0"/>
                <w:numId w:val="2"/>
              </w:numPr>
              <w:spacing w:before="0" w:line="240" w:lineRule="auto"/>
              <w:ind w:left="720" w:hanging="360"/>
              <w:rPr>
                <w:color w:val="434343"/>
                <w:sz w:val="20"/>
                <w:szCs w:val="20"/>
              </w:rPr>
            </w:pPr>
            <w:r w:rsidDel="00000000" w:rsidR="00000000" w:rsidRPr="00000000">
              <w:rPr>
                <w:rFonts w:ascii="Cardo" w:cs="Cardo" w:eastAsia="Cardo" w:hAnsi="Cardo"/>
                <w:color w:val="434343"/>
                <w:sz w:val="20"/>
                <w:szCs w:val="20"/>
                <w:rtl w:val="0"/>
              </w:rPr>
              <w:t xml:space="preserve">Τμήμα Μηχανικών Πληροφορικής – ΤΕΙ Κρήτης (2013–2019)</w:t>
            </w:r>
          </w:p>
          <w:p w:rsidR="00000000" w:rsidDel="00000000" w:rsidP="00000000" w:rsidRDefault="00000000" w:rsidRPr="00000000" w14:paraId="0000001E">
            <w:pPr>
              <w:numPr>
                <w:ilvl w:val="0"/>
                <w:numId w:val="2"/>
              </w:numPr>
              <w:spacing w:before="0" w:line="240" w:lineRule="auto"/>
              <w:ind w:left="720" w:hanging="360"/>
              <w:rPr>
                <w:color w:val="434343"/>
                <w:sz w:val="20"/>
                <w:szCs w:val="20"/>
                <w:u w:val="none"/>
              </w:rPr>
            </w:pPr>
            <w:r w:rsidDel="00000000" w:rsidR="00000000" w:rsidRPr="00000000">
              <w:rPr>
                <w:color w:val="434343"/>
                <w:sz w:val="20"/>
                <w:szCs w:val="20"/>
                <w:rtl w:val="0"/>
              </w:rPr>
              <w:t xml:space="preserve">Software Design and Architecture – </w:t>
            </w:r>
            <w:hyperlink r:id="rId6">
              <w:r w:rsidDel="00000000" w:rsidR="00000000" w:rsidRPr="00000000">
                <w:rPr>
                  <w:color w:val="1155cc"/>
                  <w:sz w:val="20"/>
                  <w:szCs w:val="20"/>
                  <w:u w:val="single"/>
                  <w:rtl w:val="0"/>
                </w:rPr>
                <w:t xml:space="preserve">Coursera</w:t>
              </w:r>
            </w:hyperlink>
            <w:r w:rsidDel="00000000" w:rsidR="00000000" w:rsidRPr="00000000">
              <w:rPr>
                <w:color w:val="434343"/>
                <w:sz w:val="20"/>
                <w:szCs w:val="20"/>
                <w:rtl w:val="0"/>
              </w:rPr>
              <w:t xml:space="preserve"> (2023)</w:t>
            </w:r>
          </w:p>
          <w:p w:rsidR="00000000" w:rsidDel="00000000" w:rsidP="00000000" w:rsidRDefault="00000000" w:rsidRPr="00000000" w14:paraId="0000001F">
            <w:pPr>
              <w:numPr>
                <w:ilvl w:val="0"/>
                <w:numId w:val="2"/>
              </w:numPr>
              <w:spacing w:before="0" w:line="240" w:lineRule="auto"/>
              <w:ind w:left="720" w:hanging="360"/>
              <w:rPr>
                <w:color w:val="434343"/>
                <w:sz w:val="20"/>
                <w:szCs w:val="20"/>
              </w:rPr>
            </w:pPr>
            <w:r w:rsidDel="00000000" w:rsidR="00000000" w:rsidRPr="00000000">
              <w:rPr>
                <w:color w:val="434343"/>
                <w:sz w:val="20"/>
                <w:szCs w:val="20"/>
                <w:rtl w:val="0"/>
              </w:rPr>
              <w:t xml:space="preserve">Python Certificate — </w:t>
            </w:r>
            <w:hyperlink r:id="rId7">
              <w:r w:rsidDel="00000000" w:rsidR="00000000" w:rsidRPr="00000000">
                <w:rPr>
                  <w:color w:val="1155cc"/>
                  <w:sz w:val="20"/>
                  <w:szCs w:val="20"/>
                  <w:u w:val="single"/>
                  <w:rtl w:val="0"/>
                </w:rPr>
                <w:t xml:space="preserve">TestDome</w:t>
              </w:r>
            </w:hyperlink>
            <w:r w:rsidDel="00000000" w:rsidR="00000000" w:rsidRPr="00000000">
              <w:rPr>
                <w:color w:val="434343"/>
                <w:sz w:val="20"/>
                <w:szCs w:val="20"/>
                <w:rtl w:val="0"/>
              </w:rPr>
              <w:t xml:space="preserve"> (Jun 2021)</w:t>
            </w:r>
          </w:p>
          <w:p w:rsidR="00000000" w:rsidDel="00000000" w:rsidP="00000000" w:rsidRDefault="00000000" w:rsidRPr="00000000" w14:paraId="00000020">
            <w:pPr>
              <w:numPr>
                <w:ilvl w:val="0"/>
                <w:numId w:val="2"/>
              </w:numPr>
              <w:spacing w:after="0" w:afterAutospacing="0" w:before="0" w:line="240" w:lineRule="auto"/>
              <w:ind w:left="720" w:hanging="360"/>
              <w:rPr>
                <w:color w:val="434343"/>
                <w:sz w:val="20"/>
                <w:szCs w:val="20"/>
              </w:rPr>
            </w:pPr>
            <w:r w:rsidDel="00000000" w:rsidR="00000000" w:rsidRPr="00000000">
              <w:rPr>
                <w:color w:val="434343"/>
                <w:sz w:val="20"/>
                <w:szCs w:val="20"/>
                <w:rtl w:val="0"/>
              </w:rPr>
              <w:t xml:space="preserve">React Certificate — </w:t>
            </w:r>
            <w:hyperlink r:id="rId8">
              <w:r w:rsidDel="00000000" w:rsidR="00000000" w:rsidRPr="00000000">
                <w:rPr>
                  <w:color w:val="1155cc"/>
                  <w:sz w:val="20"/>
                  <w:szCs w:val="20"/>
                  <w:u w:val="single"/>
                  <w:rtl w:val="0"/>
                </w:rPr>
                <w:t xml:space="preserve">TestDome</w:t>
              </w:r>
            </w:hyperlink>
            <w:r w:rsidDel="00000000" w:rsidR="00000000" w:rsidRPr="00000000">
              <w:rPr>
                <w:color w:val="434343"/>
                <w:sz w:val="20"/>
                <w:szCs w:val="20"/>
                <w:rtl w:val="0"/>
              </w:rPr>
              <w:t xml:space="preserve"> (Mar 2021)</w:t>
            </w:r>
          </w:p>
          <w:p w:rsidR="00000000" w:rsidDel="00000000" w:rsidP="00000000" w:rsidRDefault="00000000" w:rsidRPr="00000000" w14:paraId="00000021">
            <w:pPr>
              <w:numPr>
                <w:ilvl w:val="0"/>
                <w:numId w:val="2"/>
              </w:numPr>
              <w:spacing w:after="240" w:before="0" w:beforeAutospacing="0" w:line="240" w:lineRule="auto"/>
              <w:ind w:left="720" w:right="0" w:hanging="360"/>
              <w:rPr>
                <w:rFonts w:ascii="Arial" w:cs="Arial" w:eastAsia="Arial" w:hAnsi="Arial"/>
                <w:color w:val="000000"/>
                <w:sz w:val="22"/>
                <w:szCs w:val="22"/>
              </w:rPr>
            </w:pPr>
            <w:r w:rsidDel="00000000" w:rsidR="00000000" w:rsidRPr="00000000">
              <w:rPr>
                <w:rFonts w:ascii="Cardo" w:cs="Cardo" w:eastAsia="Cardo" w:hAnsi="Cardo"/>
                <w:color w:val="434343"/>
                <w:sz w:val="20"/>
                <w:szCs w:val="20"/>
                <w:rtl w:val="0"/>
              </w:rPr>
              <w:t xml:space="preserve">Πρόσθετη Επαγγελματική Κατάρτιση</w:t>
              <w:br w:type="textWrapp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2">
            <w:pPr>
              <w:pStyle w:val="Heading1"/>
              <w:spacing w:before="0" w:lineRule="auto"/>
              <w:rPr/>
            </w:pPr>
            <w:bookmarkStart w:colFirst="0" w:colLast="0" w:name="_pf5flxbq1m7y" w:id="9"/>
            <w:bookmarkEnd w:id="9"/>
            <w:r w:rsidDel="00000000" w:rsidR="00000000" w:rsidRPr="00000000">
              <w:rPr>
                <w:rtl w:val="0"/>
              </w:rPr>
              <w:t xml:space="preserve">ΠΛΗΡΟΦΟΡΙΕΣ</w:t>
            </w:r>
            <w:r w:rsidDel="00000000" w:rsidR="00000000" w:rsidRPr="00000000">
              <w:rPr>
                <w:rtl w:val="0"/>
              </w:rPr>
            </w:r>
          </w:p>
          <w:p w:rsidR="00000000" w:rsidDel="00000000" w:rsidP="00000000" w:rsidRDefault="00000000" w:rsidRPr="00000000" w14:paraId="00000023">
            <w:pPr>
              <w:spacing w:before="0" w:line="240" w:lineRule="auto"/>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Ηράκλειο Κρήτης, Ελλάδα</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9">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10">
              <w:r w:rsidDel="00000000" w:rsidR="00000000" w:rsidRPr="00000000">
                <w:rPr>
                  <w:rFonts w:ascii="Open Sans" w:cs="Open Sans" w:eastAsia="Open Sans" w:hAnsi="Open Sans"/>
                  <w:b w:val="1"/>
                  <w:color w:val="1155cc"/>
                  <w:u w:val="single"/>
                  <w:rtl w:val="0"/>
                </w:rPr>
                <w:t xml:space="preserve">iamtheef.github.io/portfolio</w:t>
              </w:r>
            </w:hyperlink>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11">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12">
              <w:r w:rsidDel="00000000" w:rsidR="00000000" w:rsidRPr="00000000">
                <w:rPr>
                  <w:rFonts w:ascii="Open Sans" w:cs="Open Sans" w:eastAsia="Open Sans" w:hAnsi="Open Sans"/>
                  <w:b w:val="1"/>
                  <w:color w:val="1155cc"/>
                  <w:u w:val="single"/>
                  <w:rtl w:val="0"/>
                </w:rPr>
                <w:t xml:space="preserve">linkedin.com/in/iamtheef</w:t>
              </w:r>
            </w:hyperlink>
            <w:r w:rsidDel="00000000" w:rsidR="00000000" w:rsidRPr="00000000">
              <w:rPr>
                <w:rtl w:val="0"/>
              </w:rPr>
            </w:r>
          </w:p>
          <w:p w:rsidR="00000000" w:rsidDel="00000000" w:rsidP="00000000" w:rsidRDefault="00000000" w:rsidRPr="00000000" w14:paraId="0000002A">
            <w:pPr>
              <w:spacing w:before="0" w:line="240" w:lineRule="auto"/>
              <w:rPr/>
            </w:pPr>
            <w:r w:rsidDel="00000000" w:rsidR="00000000" w:rsidRPr="00000000">
              <w:rPr>
                <w:rtl w:val="0"/>
              </w:rPr>
            </w:r>
          </w:p>
          <w:p w:rsidR="00000000" w:rsidDel="00000000" w:rsidP="00000000" w:rsidRDefault="00000000" w:rsidRPr="00000000" w14:paraId="0000002B">
            <w:pPr>
              <w:pStyle w:val="Heading1"/>
              <w:rPr>
                <w:sz w:val="20"/>
                <w:szCs w:val="20"/>
              </w:rPr>
            </w:pPr>
            <w:bookmarkStart w:colFirst="0" w:colLast="0" w:name="_flriqolkpigw" w:id="10"/>
            <w:bookmarkEnd w:id="10"/>
            <w:r w:rsidDel="00000000" w:rsidR="00000000" w:rsidRPr="00000000">
              <w:rPr>
                <w:rtl w:val="0"/>
              </w:rPr>
              <w:t xml:space="preserve">ΔΕΞΙΟΤΗΤΕΣ</w:t>
            </w:r>
            <w:r w:rsidDel="00000000" w:rsidR="00000000" w:rsidRPr="00000000">
              <w:rPr>
                <w:rtl w:val="0"/>
              </w:rPr>
            </w:r>
          </w:p>
          <w:p w:rsidR="00000000" w:rsidDel="00000000" w:rsidP="00000000" w:rsidRDefault="00000000" w:rsidRPr="00000000" w14:paraId="0000002C">
            <w:pPr>
              <w:spacing w:before="0" w:line="240" w:lineRule="auto"/>
              <w:rPr/>
            </w:pPr>
            <w:r w:rsidDel="00000000" w:rsidR="00000000" w:rsidRPr="00000000">
              <w:rPr>
                <w:rtl w:val="0"/>
              </w:rPr>
            </w:r>
          </w:p>
          <w:p w:rsidR="00000000" w:rsidDel="00000000" w:rsidP="00000000" w:rsidRDefault="00000000" w:rsidRPr="00000000" w14:paraId="0000002D">
            <w:pPr>
              <w:spacing w:before="0" w:line="240" w:lineRule="auto"/>
              <w:rPr>
                <w:b w:val="1"/>
                <w:color w:val="000000"/>
              </w:rPr>
            </w:pPr>
            <w:r w:rsidDel="00000000" w:rsidR="00000000" w:rsidRPr="00000000">
              <w:rPr>
                <w:b w:val="1"/>
                <w:color w:val="000000"/>
                <w:rtl w:val="0"/>
              </w:rPr>
              <w:t xml:space="preserve">Backend</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SQL/NoSQL Databases/Neo4j</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BigQuery</w:t>
            </w:r>
          </w:p>
          <w:p w:rsidR="00000000" w:rsidDel="00000000" w:rsidP="00000000" w:rsidRDefault="00000000" w:rsidRPr="00000000" w14:paraId="00000033">
            <w:pPr>
              <w:widowControl w:val="1"/>
              <w:shd w:fill="ffffff" w:val="clear"/>
              <w:spacing w:before="0" w:line="276" w:lineRule="auto"/>
              <w:ind w:right="0"/>
              <w:rPr/>
            </w:pPr>
            <w:r w:rsidDel="00000000" w:rsidR="00000000" w:rsidRPr="00000000">
              <w:rPr>
                <w:rFonts w:ascii="Lora" w:cs="Lora" w:eastAsia="Lora" w:hAnsi="Lora"/>
                <w:color w:val="000000"/>
                <w:rtl w:val="0"/>
              </w:rPr>
              <w:t xml:space="preserve">FastAPI/Flask/Django</w:t>
            </w:r>
            <w:r w:rsidDel="00000000" w:rsidR="00000000" w:rsidRPr="00000000">
              <w:rPr>
                <w:rtl w:val="0"/>
              </w:rPr>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Redis/MinIO</w:t>
            </w:r>
          </w:p>
          <w:p w:rsidR="00000000" w:rsidDel="00000000" w:rsidP="00000000" w:rsidRDefault="00000000" w:rsidRPr="00000000" w14:paraId="0000003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Celery Task Queue</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3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3A">
            <w:pPr>
              <w:widowControl w:val="1"/>
              <w:shd w:fill="ffffff" w:val="clear"/>
              <w:spacing w:before="0" w:line="276" w:lineRule="auto"/>
              <w:ind w:right="0"/>
              <w:rPr>
                <w:rFonts w:ascii="Lora" w:cs="Lora" w:eastAsia="Lora" w:hAnsi="Lora"/>
                <w:color w:val="000000"/>
              </w:rPr>
            </w:pPr>
            <w:r w:rsidDel="00000000" w:rsidR="00000000" w:rsidRPr="00000000">
              <w:rPr>
                <w:rtl w:val="0"/>
              </w:rPr>
            </w:r>
          </w:p>
          <w:p w:rsidR="00000000" w:rsidDel="00000000" w:rsidP="00000000" w:rsidRDefault="00000000" w:rsidRPr="00000000" w14:paraId="0000003B">
            <w:pPr>
              <w:widowControl w:val="1"/>
              <w:shd w:fill="ffffff" w:val="clear"/>
              <w:spacing w:before="0" w:line="276" w:lineRule="auto"/>
              <w:ind w:right="0"/>
              <w:rPr>
                <w:rFonts w:ascii="Lora" w:cs="Lora" w:eastAsia="Lora" w:hAnsi="Lora"/>
                <w:b w:val="1"/>
                <w:color w:val="000000"/>
              </w:rPr>
            </w:pPr>
            <w:r w:rsidDel="00000000" w:rsidR="00000000" w:rsidRPr="00000000">
              <w:rPr>
                <w:rFonts w:ascii="Lora" w:cs="Lora" w:eastAsia="Lora" w:hAnsi="Lora"/>
                <w:b w:val="1"/>
                <w:color w:val="000000"/>
                <w:rtl w:val="0"/>
              </w:rPr>
              <w:t xml:space="preserve">Frontend</w:t>
            </w:r>
          </w:p>
          <w:p w:rsidR="00000000" w:rsidDel="00000000" w:rsidP="00000000" w:rsidRDefault="00000000" w:rsidRPr="00000000" w14:paraId="0000003C">
            <w:pPr>
              <w:widowControl w:val="1"/>
              <w:shd w:fill="ffffff" w:val="clear"/>
              <w:spacing w:before="0" w:line="276" w:lineRule="auto"/>
              <w:ind w:right="0"/>
              <w:rPr>
                <w:rFonts w:ascii="Lora" w:cs="Lora" w:eastAsia="Lora" w:hAnsi="Lora"/>
                <w:b w:val="1"/>
                <w:color w:val="000000"/>
              </w:rPr>
            </w:pPr>
            <w:r w:rsidDel="00000000" w:rsidR="00000000" w:rsidRPr="00000000">
              <w:rPr>
                <w:rFonts w:ascii="Lora" w:cs="Lora" w:eastAsia="Lora" w:hAnsi="Lora"/>
                <w:color w:val="000000"/>
                <w:rtl w:val="0"/>
              </w:rPr>
              <w:t xml:space="preserve">React.js/Next.js</w:t>
            </w:r>
            <w:r w:rsidDel="00000000" w:rsidR="00000000" w:rsidRPr="00000000">
              <w:rPr>
                <w:rtl w:val="0"/>
              </w:rPr>
            </w:r>
          </w:p>
          <w:p w:rsidR="00000000" w:rsidDel="00000000" w:rsidP="00000000" w:rsidRDefault="00000000" w:rsidRPr="00000000" w14:paraId="0000003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3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Tailwind</w:t>
            </w:r>
          </w:p>
          <w:p w:rsidR="00000000" w:rsidDel="00000000" w:rsidP="00000000" w:rsidRDefault="00000000" w:rsidRPr="00000000" w14:paraId="0000003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Styled components</w:t>
            </w:r>
          </w:p>
          <w:p w:rsidR="00000000" w:rsidDel="00000000" w:rsidP="00000000" w:rsidRDefault="00000000" w:rsidRPr="00000000" w14:paraId="00000040">
            <w:pPr>
              <w:widowControl w:val="1"/>
              <w:shd w:fill="ffffff" w:val="clear"/>
              <w:spacing w:before="0" w:line="276" w:lineRule="auto"/>
              <w:ind w:right="0"/>
              <w:rPr>
                <w:rFonts w:ascii="Lora" w:cs="Lora" w:eastAsia="Lora" w:hAnsi="Lora"/>
                <w:color w:val="000000"/>
              </w:rPr>
            </w:pPr>
            <w:r w:rsidDel="00000000" w:rsidR="00000000" w:rsidRPr="00000000">
              <w:rPr>
                <w:rtl w:val="0"/>
              </w:rPr>
            </w:r>
          </w:p>
          <w:p w:rsidR="00000000" w:rsidDel="00000000" w:rsidP="00000000" w:rsidRDefault="00000000" w:rsidRPr="00000000" w14:paraId="00000041">
            <w:pPr>
              <w:widowControl w:val="1"/>
              <w:shd w:fill="ffffff" w:val="clear"/>
              <w:spacing w:before="0" w:line="276" w:lineRule="auto"/>
              <w:ind w:right="0"/>
              <w:rPr>
                <w:rFonts w:ascii="Lora" w:cs="Lora" w:eastAsia="Lora" w:hAnsi="Lora"/>
                <w:b w:val="1"/>
                <w:color w:val="000000"/>
              </w:rPr>
            </w:pPr>
            <w:r w:rsidDel="00000000" w:rsidR="00000000" w:rsidRPr="00000000">
              <w:rPr>
                <w:rFonts w:ascii="Lora" w:cs="Lora" w:eastAsia="Lora" w:hAnsi="Lora"/>
                <w:b w:val="1"/>
                <w:color w:val="000000"/>
                <w:rtl w:val="0"/>
              </w:rPr>
              <w:t xml:space="preserve">Other skills &amp; tools</w:t>
            </w:r>
          </w:p>
          <w:p w:rsidR="00000000" w:rsidDel="00000000" w:rsidP="00000000" w:rsidRDefault="00000000" w:rsidRPr="00000000" w14:paraId="0000004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4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ElasticSearch</w:t>
            </w:r>
          </w:p>
          <w:p w:rsidR="00000000" w:rsidDel="00000000" w:rsidP="00000000" w:rsidRDefault="00000000" w:rsidRPr="00000000" w14:paraId="0000004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4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4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K8s</w:t>
            </w:r>
          </w:p>
          <w:p w:rsidR="00000000" w:rsidDel="00000000" w:rsidP="00000000" w:rsidRDefault="00000000" w:rsidRPr="00000000" w14:paraId="0000004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Github actions</w:t>
            </w:r>
          </w:p>
          <w:p w:rsidR="00000000" w:rsidDel="00000000" w:rsidP="00000000" w:rsidRDefault="00000000" w:rsidRPr="00000000" w14:paraId="0000004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Azure</w:t>
            </w:r>
          </w:p>
          <w:p w:rsidR="00000000" w:rsidDel="00000000" w:rsidP="00000000" w:rsidRDefault="00000000" w:rsidRPr="00000000" w14:paraId="0000004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Google Cloud Platform</w:t>
            </w:r>
          </w:p>
          <w:p w:rsidR="00000000" w:rsidDel="00000000" w:rsidP="00000000" w:rsidRDefault="00000000" w:rsidRPr="00000000" w14:paraId="0000004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Prompt Engineering</w:t>
            </w:r>
          </w:p>
          <w:p w:rsidR="00000000" w:rsidDel="00000000" w:rsidP="00000000" w:rsidRDefault="00000000" w:rsidRPr="00000000" w14:paraId="0000004B">
            <w:pPr>
              <w:widowControl w:val="1"/>
              <w:shd w:fill="ffffff" w:val="clear"/>
              <w:spacing w:before="0" w:line="276" w:lineRule="auto"/>
              <w:ind w:right="0"/>
              <w:rPr>
                <w:rFonts w:ascii="Lora" w:cs="Lora" w:eastAsia="Lora" w:hAnsi="Lora"/>
                <w:color w:val="000000"/>
              </w:rPr>
            </w:pPr>
            <w:r w:rsidDel="00000000" w:rsidR="00000000" w:rsidRPr="00000000">
              <w:rPr>
                <w:rtl w:val="0"/>
              </w:rPr>
            </w:r>
          </w:p>
          <w:p w:rsidR="00000000" w:rsidDel="00000000" w:rsidP="00000000" w:rsidRDefault="00000000" w:rsidRPr="00000000" w14:paraId="0000004C">
            <w:pPr>
              <w:widowControl w:val="1"/>
              <w:shd w:fill="ffffff" w:val="clear"/>
              <w:spacing w:before="0" w:line="276" w:lineRule="auto"/>
              <w:ind w:right="0"/>
              <w:rPr>
                <w:rFonts w:ascii="Lora" w:cs="Lora" w:eastAsia="Lora" w:hAnsi="Lora"/>
                <w:b w:val="1"/>
                <w:color w:val="000000"/>
              </w:rPr>
            </w:pPr>
            <w:r w:rsidDel="00000000" w:rsidR="00000000" w:rsidRPr="00000000">
              <w:rPr>
                <w:rFonts w:ascii="Lora" w:cs="Lora" w:eastAsia="Lora" w:hAnsi="Lora"/>
                <w:b w:val="1"/>
                <w:color w:val="000000"/>
                <w:rtl w:val="0"/>
              </w:rPr>
              <w:t xml:space="preserve">Soft skills</w:t>
            </w:r>
          </w:p>
          <w:p w:rsidR="00000000" w:rsidDel="00000000" w:rsidP="00000000" w:rsidRDefault="00000000" w:rsidRPr="00000000" w14:paraId="0000004D">
            <w:pPr>
              <w:widowControl w:val="1"/>
              <w:shd w:fill="ffffff" w:val="clear"/>
              <w:spacing w:before="0" w:line="276" w:lineRule="auto"/>
              <w:ind w:right="0"/>
              <w:rPr>
                <w:rFonts w:ascii="Lora" w:cs="Lora" w:eastAsia="Lora" w:hAnsi="Lora"/>
                <w:color w:val="000000"/>
              </w:rPr>
            </w:pPr>
            <w:r w:rsidDel="00000000" w:rsidR="00000000" w:rsidRPr="00000000">
              <w:rPr>
                <w:rFonts w:ascii="Cardo" w:cs="Cardo" w:eastAsia="Cardo" w:hAnsi="Cardo"/>
                <w:color w:val="000000"/>
                <w:rtl w:val="0"/>
              </w:rPr>
              <w:t xml:space="preserve">Επίλυση προβλημάτων</w:t>
            </w:r>
          </w:p>
          <w:p w:rsidR="00000000" w:rsidDel="00000000" w:rsidP="00000000" w:rsidRDefault="00000000" w:rsidRPr="00000000" w14:paraId="0000004E">
            <w:pPr>
              <w:widowControl w:val="1"/>
              <w:shd w:fill="ffffff" w:val="clear"/>
              <w:spacing w:before="0" w:line="276" w:lineRule="auto"/>
              <w:ind w:right="0"/>
              <w:rPr>
                <w:rFonts w:ascii="Lora" w:cs="Lora" w:eastAsia="Lora" w:hAnsi="Lora"/>
                <w:color w:val="000000"/>
              </w:rPr>
            </w:pPr>
            <w:r w:rsidDel="00000000" w:rsidR="00000000" w:rsidRPr="00000000">
              <w:rPr>
                <w:rFonts w:ascii="Cardo" w:cs="Cardo" w:eastAsia="Cardo" w:hAnsi="Cardo"/>
                <w:color w:val="000000"/>
                <w:rtl w:val="0"/>
              </w:rPr>
              <w:t xml:space="preserve">Ισχυρές ικανότητες debugging</w:t>
            </w:r>
          </w:p>
          <w:p w:rsidR="00000000" w:rsidDel="00000000" w:rsidP="00000000" w:rsidRDefault="00000000" w:rsidRPr="00000000" w14:paraId="0000004F">
            <w:pPr>
              <w:widowControl w:val="1"/>
              <w:shd w:fill="ffffff" w:val="clear"/>
              <w:spacing w:before="0" w:line="276" w:lineRule="auto"/>
              <w:ind w:right="0"/>
              <w:rPr>
                <w:rFonts w:ascii="Lora" w:cs="Lora" w:eastAsia="Lora" w:hAnsi="Lora"/>
                <w:color w:val="000000"/>
              </w:rPr>
            </w:pPr>
            <w:r w:rsidDel="00000000" w:rsidR="00000000" w:rsidRPr="00000000">
              <w:rPr>
                <w:rFonts w:ascii="Cardo" w:cs="Cardo" w:eastAsia="Cardo" w:hAnsi="Cardo"/>
                <w:color w:val="000000"/>
                <w:rtl w:val="0"/>
              </w:rPr>
              <w:t xml:space="preserve">Βελτιστοποίηση απόδοσης</w:t>
            </w:r>
          </w:p>
          <w:p w:rsidR="00000000" w:rsidDel="00000000" w:rsidP="00000000" w:rsidRDefault="00000000" w:rsidRPr="00000000" w14:paraId="00000050">
            <w:pPr>
              <w:widowControl w:val="1"/>
              <w:shd w:fill="ffffff" w:val="clear"/>
              <w:spacing w:before="0" w:line="276" w:lineRule="auto"/>
              <w:ind w:right="0"/>
              <w:rPr>
                <w:rFonts w:ascii="Lora" w:cs="Lora" w:eastAsia="Lora" w:hAnsi="Lora"/>
                <w:color w:val="000000"/>
              </w:rPr>
            </w:pPr>
            <w:r w:rsidDel="00000000" w:rsidR="00000000" w:rsidRPr="00000000">
              <w:rPr>
                <w:rFonts w:ascii="Cardo" w:cs="Cardo" w:eastAsia="Cardo" w:hAnsi="Cardo"/>
                <w:color w:val="000000"/>
                <w:rtl w:val="0"/>
              </w:rPr>
              <w:t xml:space="preserve">Άριστη επικοινωνία</w:t>
            </w:r>
          </w:p>
          <w:p w:rsidR="00000000" w:rsidDel="00000000" w:rsidP="00000000" w:rsidRDefault="00000000" w:rsidRPr="00000000" w14:paraId="00000051">
            <w:pPr>
              <w:widowControl w:val="1"/>
              <w:shd w:fill="ffffff" w:val="clear"/>
              <w:spacing w:before="0" w:line="276" w:lineRule="auto"/>
              <w:ind w:right="0"/>
              <w:rPr>
                <w:rFonts w:ascii="Lora" w:cs="Lora" w:eastAsia="Lora" w:hAnsi="Lora"/>
                <w:color w:val="000000"/>
              </w:rPr>
            </w:pPr>
            <w:r w:rsidDel="00000000" w:rsidR="00000000" w:rsidRPr="00000000">
              <w:rPr>
                <w:rtl w:val="0"/>
              </w:rPr>
            </w:r>
          </w:p>
          <w:p w:rsidR="00000000" w:rsidDel="00000000" w:rsidP="00000000" w:rsidRDefault="00000000" w:rsidRPr="00000000" w14:paraId="00000052">
            <w:pPr>
              <w:widowControl w:val="1"/>
              <w:shd w:fill="ffffff" w:val="clear"/>
              <w:spacing w:before="0" w:line="276" w:lineRule="auto"/>
              <w:ind w:right="0"/>
              <w:rPr>
                <w:rFonts w:ascii="Lora" w:cs="Lora" w:eastAsia="Lora" w:hAnsi="Lora"/>
                <w:color w:val="000000"/>
              </w:rPr>
            </w:pPr>
            <w:r w:rsidDel="00000000" w:rsidR="00000000" w:rsidRPr="00000000">
              <w:rPr>
                <w:rtl w:val="0"/>
              </w:rPr>
            </w:r>
          </w:p>
          <w:p w:rsidR="00000000" w:rsidDel="00000000" w:rsidP="00000000" w:rsidRDefault="00000000" w:rsidRPr="00000000" w14:paraId="00000053">
            <w:pPr>
              <w:pStyle w:val="Heading1"/>
              <w:spacing w:before="0" w:lineRule="auto"/>
              <w:rPr/>
            </w:pPr>
            <w:bookmarkStart w:colFirst="0" w:colLast="0" w:name="_yyozqepkic62" w:id="11"/>
            <w:bookmarkEnd w:id="11"/>
            <w:r w:rsidDel="00000000" w:rsidR="00000000" w:rsidRPr="00000000">
              <w:rPr>
                <w:rtl w:val="0"/>
              </w:rPr>
            </w:r>
          </w:p>
          <w:p w:rsidR="00000000" w:rsidDel="00000000" w:rsidP="00000000" w:rsidRDefault="00000000" w:rsidRPr="00000000" w14:paraId="00000054">
            <w:pPr>
              <w:pStyle w:val="Heading1"/>
              <w:spacing w:before="0" w:lineRule="auto"/>
              <w:rPr/>
            </w:pPr>
            <w:bookmarkStart w:colFirst="0" w:colLast="0" w:name="_3ralratz2nt0" w:id="12"/>
            <w:bookmarkEnd w:id="12"/>
            <w:r w:rsidDel="00000000" w:rsidR="00000000" w:rsidRPr="00000000">
              <w:rPr>
                <w:rtl w:val="0"/>
              </w:rPr>
            </w:r>
          </w:p>
          <w:p w:rsidR="00000000" w:rsidDel="00000000" w:rsidP="00000000" w:rsidRDefault="00000000" w:rsidRPr="00000000" w14:paraId="00000055">
            <w:pPr>
              <w:pStyle w:val="Heading1"/>
              <w:spacing w:before="0" w:lineRule="auto"/>
              <w:rPr/>
            </w:pPr>
            <w:bookmarkStart w:colFirst="0" w:colLast="0" w:name="_e7wrixm26bdd" w:id="13"/>
            <w:bookmarkEnd w:id="13"/>
            <w:r w:rsidDel="00000000" w:rsidR="00000000" w:rsidRPr="00000000">
              <w:rPr>
                <w:rtl w:val="0"/>
              </w:rPr>
            </w:r>
          </w:p>
          <w:p w:rsidR="00000000" w:rsidDel="00000000" w:rsidP="00000000" w:rsidRDefault="00000000" w:rsidRPr="00000000" w14:paraId="00000056">
            <w:pPr>
              <w:widowControl w:val="1"/>
              <w:shd w:fill="ffffff" w:val="clear"/>
              <w:spacing w:before="0" w:line="276" w:lineRule="auto"/>
              <w:ind w:right="0"/>
              <w:rPr>
                <w:rFonts w:ascii="Lora" w:cs="Lora" w:eastAsia="Lora" w:hAnsi="Lora"/>
                <w:color w:val="212529"/>
              </w:rPr>
            </w:pPr>
            <w:r w:rsidDel="00000000" w:rsidR="00000000" w:rsidRPr="00000000">
              <w:rPr>
                <w:rtl w:val="0"/>
              </w:rPr>
            </w:r>
          </w:p>
          <w:p w:rsidR="00000000" w:rsidDel="00000000" w:rsidP="00000000" w:rsidRDefault="00000000" w:rsidRPr="00000000" w14:paraId="00000057">
            <w:pPr>
              <w:pStyle w:val="Heading1"/>
              <w:spacing w:line="360" w:lineRule="auto"/>
              <w:rPr>
                <w:rFonts w:ascii="Georgia" w:cs="Georgia" w:eastAsia="Georgia" w:hAnsi="Georgia"/>
                <w:color w:val="000000"/>
              </w:rPr>
            </w:pPr>
            <w:bookmarkStart w:colFirst="0" w:colLast="0" w:name="_qyf5jsiuvgj0" w:id="14"/>
            <w:bookmarkEnd w:id="14"/>
            <w:r w:rsidDel="00000000" w:rsidR="00000000" w:rsidRPr="00000000">
              <w:rPr>
                <w:rtl w:val="0"/>
              </w:rPr>
              <w:t xml:space="preserve">ΓΛΩΣΣΕΣ</w:t>
            </w:r>
            <w:r w:rsidDel="00000000" w:rsidR="00000000" w:rsidRPr="00000000">
              <w:rPr>
                <w:rtl w:val="0"/>
              </w:rPr>
            </w:r>
          </w:p>
          <w:p w:rsidR="00000000" w:rsidDel="00000000" w:rsidP="00000000" w:rsidRDefault="00000000" w:rsidRPr="00000000" w14:paraId="00000058">
            <w:pPr>
              <w:spacing w:before="0" w:line="276" w:lineRule="auto"/>
              <w:rPr>
                <w:color w:val="000000"/>
              </w:rPr>
            </w:pPr>
            <w:r w:rsidDel="00000000" w:rsidR="00000000" w:rsidRPr="00000000">
              <w:rPr>
                <w:rFonts w:ascii="Cardo" w:cs="Cardo" w:eastAsia="Cardo" w:hAnsi="Cardo"/>
                <w:color w:val="000000"/>
                <w:rtl w:val="0"/>
              </w:rPr>
              <w:t xml:space="preserve">Ελληνικά (Μητρική)</w:t>
            </w:r>
          </w:p>
          <w:p w:rsidR="00000000" w:rsidDel="00000000" w:rsidP="00000000" w:rsidRDefault="00000000" w:rsidRPr="00000000" w14:paraId="00000059">
            <w:pPr>
              <w:spacing w:before="0" w:line="276" w:lineRule="auto"/>
              <w:rPr>
                <w:color w:val="000000"/>
              </w:rPr>
            </w:pPr>
            <w:r w:rsidDel="00000000" w:rsidR="00000000" w:rsidRPr="00000000">
              <w:rPr>
                <w:rFonts w:ascii="Cardo" w:cs="Cardo" w:eastAsia="Cardo" w:hAnsi="Cardo"/>
                <w:color w:val="000000"/>
                <w:rtl w:val="0"/>
              </w:rPr>
              <w:t xml:space="preserve">Αγγλικά (Προχωρημένο επίπεδο)</w:t>
            </w:r>
          </w:p>
          <w:p w:rsidR="00000000" w:rsidDel="00000000" w:rsidP="00000000" w:rsidRDefault="00000000" w:rsidRPr="00000000" w14:paraId="0000005A">
            <w:pPr>
              <w:spacing w:before="0" w:line="276" w:lineRule="auto"/>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5B">
            <w:pPr>
              <w:spacing w:before="320" w:line="24.000000000000004" w:lineRule="auto"/>
              <w:rPr>
                <w:color w:val="000000"/>
              </w:rPr>
            </w:pPr>
            <w:r w:rsidDel="00000000" w:rsidR="00000000" w:rsidRPr="00000000">
              <w:rPr>
                <w:rtl w:val="0"/>
              </w:rPr>
            </w:r>
          </w:p>
          <w:p w:rsidR="00000000" w:rsidDel="00000000" w:rsidP="00000000" w:rsidRDefault="00000000" w:rsidRPr="00000000" w14:paraId="0000005C">
            <w:pPr>
              <w:spacing w:before="320" w:line="24.000000000000004" w:lineRule="auto"/>
              <w:rPr>
                <w:color w:val="000000"/>
              </w:rPr>
            </w:pPr>
            <w:r w:rsidDel="00000000" w:rsidR="00000000" w:rsidRPr="00000000">
              <w:rPr>
                <w:rtl w:val="0"/>
              </w:rPr>
            </w:r>
          </w:p>
          <w:p w:rsidR="00000000" w:rsidDel="00000000" w:rsidP="00000000" w:rsidRDefault="00000000" w:rsidRPr="00000000" w14:paraId="0000005D">
            <w:pPr>
              <w:pStyle w:val="Heading1"/>
              <w:spacing w:before="0" w:lineRule="auto"/>
              <w:rPr/>
            </w:pPr>
            <w:bookmarkStart w:colFirst="0" w:colLast="0" w:name="_k62eiowr37ds" w:id="15"/>
            <w:bookmarkEnd w:id="15"/>
            <w:r w:rsidDel="00000000" w:rsidR="00000000" w:rsidRPr="00000000">
              <w:rPr>
                <w:rtl w:val="0"/>
              </w:rPr>
            </w:r>
          </w:p>
          <w:p w:rsidR="00000000" w:rsidDel="00000000" w:rsidP="00000000" w:rsidRDefault="00000000" w:rsidRPr="00000000" w14:paraId="0000005E">
            <w:pPr>
              <w:pStyle w:val="Heading1"/>
              <w:spacing w:before="0" w:lineRule="auto"/>
              <w:rPr/>
            </w:pPr>
            <w:bookmarkStart w:colFirst="0" w:colLast="0" w:name="_5bvk3bgp2i88" w:id="16"/>
            <w:bookmarkEnd w:id="16"/>
            <w:r w:rsidDel="00000000" w:rsidR="00000000" w:rsidRPr="00000000">
              <w:rPr>
                <w:rtl w:val="0"/>
              </w:rPr>
            </w:r>
          </w:p>
          <w:p w:rsidR="00000000" w:rsidDel="00000000" w:rsidP="00000000" w:rsidRDefault="00000000" w:rsidRPr="00000000" w14:paraId="0000005F">
            <w:pPr>
              <w:pStyle w:val="Heading1"/>
              <w:spacing w:before="0" w:lineRule="auto"/>
              <w:rPr>
                <w:rFonts w:ascii="Lora" w:cs="Lora" w:eastAsia="Lora" w:hAnsi="Lora"/>
                <w:b w:val="1"/>
                <w:color w:val="212529"/>
              </w:rPr>
            </w:pPr>
            <w:bookmarkStart w:colFirst="0" w:colLast="0" w:name="_tuxh7mwdaxox" w:id="17"/>
            <w:bookmarkEnd w:id="17"/>
            <w:r w:rsidDel="00000000" w:rsidR="00000000" w:rsidRPr="00000000">
              <w:rPr>
                <w:rtl w:val="0"/>
              </w:rPr>
              <w:t xml:space="preserve">ΤΕΧΝΙΚΗ ΒΙΒΛΙΟΓΡΑΦΙΑ</w:t>
            </w:r>
            <w:r w:rsidDel="00000000" w:rsidR="00000000" w:rsidRPr="00000000">
              <w:rPr>
                <w:rtl w:val="0"/>
              </w:rPr>
            </w:r>
          </w:p>
          <w:p w:rsidR="00000000" w:rsidDel="00000000" w:rsidP="00000000" w:rsidRDefault="00000000" w:rsidRPr="00000000" w14:paraId="00000060">
            <w:pPr>
              <w:rPr>
                <w:rFonts w:ascii="Lora" w:cs="Lora" w:eastAsia="Lora" w:hAnsi="Lora"/>
                <w:color w:val="212529"/>
              </w:rPr>
            </w:pPr>
            <w:r w:rsidDel="00000000" w:rsidR="00000000" w:rsidRPr="00000000">
              <w:rPr>
                <w:rFonts w:ascii="Lora" w:cs="Lora" w:eastAsia="Lora" w:hAnsi="Lora"/>
                <w:b w:val="1"/>
                <w:color w:val="212529"/>
                <w:rtl w:val="0"/>
              </w:rPr>
              <w:t xml:space="preserve">Clean Code</w:t>
            </w:r>
            <w:r w:rsidDel="00000000" w:rsidR="00000000" w:rsidRPr="00000000">
              <w:rPr>
                <w:rFonts w:ascii="Lora" w:cs="Lora" w:eastAsia="Lora" w:hAnsi="Lora"/>
                <w:color w:val="212529"/>
                <w:rtl w:val="0"/>
              </w:rPr>
              <w:t xml:space="preserve"> by Robert C. Martin</w:t>
            </w:r>
          </w:p>
          <w:p w:rsidR="00000000" w:rsidDel="00000000" w:rsidP="00000000" w:rsidRDefault="00000000" w:rsidRPr="00000000" w14:paraId="00000061">
            <w:pPr>
              <w:widowControl w:val="1"/>
              <w:shd w:fill="ffffff" w:val="clear"/>
              <w:spacing w:before="0" w:line="276" w:lineRule="auto"/>
              <w:ind w:right="0"/>
              <w:rPr>
                <w:rFonts w:ascii="Lora" w:cs="Lora" w:eastAsia="Lora" w:hAnsi="Lora"/>
                <w:b w:val="1"/>
                <w:color w:val="212529"/>
              </w:rPr>
            </w:pPr>
            <w:r w:rsidDel="00000000" w:rsidR="00000000" w:rsidRPr="00000000">
              <w:rPr>
                <w:rtl w:val="0"/>
              </w:rPr>
            </w:r>
          </w:p>
          <w:p w:rsidR="00000000" w:rsidDel="00000000" w:rsidP="00000000" w:rsidRDefault="00000000" w:rsidRPr="00000000" w14:paraId="00000062">
            <w:pPr>
              <w:widowControl w:val="1"/>
              <w:shd w:fill="ffffff" w:val="clear"/>
              <w:spacing w:before="0" w:line="276" w:lineRule="auto"/>
              <w:ind w:right="0"/>
              <w:rPr>
                <w:color w:val="000000"/>
              </w:rPr>
            </w:pPr>
            <w:r w:rsidDel="00000000" w:rsidR="00000000" w:rsidRPr="00000000">
              <w:rPr>
                <w:rFonts w:ascii="Lora" w:cs="Lora" w:eastAsia="Lora" w:hAnsi="Lora"/>
                <w:b w:val="1"/>
                <w:color w:val="212529"/>
                <w:rtl w:val="0"/>
              </w:rPr>
              <w:t xml:space="preserve">Designing Data Intensive Applications</w:t>
            </w:r>
            <w:r w:rsidDel="00000000" w:rsidR="00000000" w:rsidRPr="00000000">
              <w:rPr>
                <w:rFonts w:ascii="Lora" w:cs="Lora" w:eastAsia="Lora" w:hAnsi="Lora"/>
                <w:color w:val="212529"/>
                <w:rtl w:val="0"/>
              </w:rPr>
              <w:t xml:space="preserve"> By Martin Kleppmann</w:t>
            </w:r>
            <w:r w:rsidDel="00000000" w:rsidR="00000000" w:rsidRPr="00000000">
              <w:rPr>
                <w:rtl w:val="0"/>
              </w:rPr>
            </w:r>
          </w:p>
        </w:tc>
      </w:tr>
    </w:tbl>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ind w:right="420"/>
        <w:rPr/>
      </w:pPr>
      <w:r w:rsidDel="00000000" w:rsidR="00000000" w:rsidRPr="00000000">
        <w:rPr>
          <w:rtl w:val="0"/>
        </w:rPr>
      </w:r>
    </w:p>
    <w:p w:rsidR="00000000" w:rsidDel="00000000" w:rsidP="00000000" w:rsidRDefault="00000000" w:rsidRPr="00000000" w14:paraId="00000064">
      <w:pPr>
        <w:pStyle w:val="Heading1"/>
        <w:rPr>
          <w:sz w:val="22"/>
          <w:szCs w:val="22"/>
        </w:rPr>
      </w:pPr>
      <w:bookmarkStart w:colFirst="0" w:colLast="0" w:name="_d4epdf3gwqwe" w:id="18"/>
      <w:bookmarkEnd w:id="18"/>
      <w:r w:rsidDel="00000000" w:rsidR="00000000" w:rsidRPr="00000000">
        <w:rPr>
          <w:sz w:val="22"/>
          <w:szCs w:val="22"/>
          <w:rtl w:val="0"/>
        </w:rPr>
        <w:t xml:space="preserve">ΣΥΣΤΑΣΕΙΣ</w:t>
      </w:r>
    </w:p>
    <w:p w:rsidR="00000000" w:rsidDel="00000000" w:rsidP="00000000" w:rsidRDefault="00000000" w:rsidRPr="00000000" w14:paraId="00000065">
      <w:pPr>
        <w:spacing w:after="240" w:before="240" w:lineRule="auto"/>
        <w:ind w:right="0" w:firstLine="720"/>
        <w:rPr>
          <w:b w:val="1"/>
          <w:i w:val="1"/>
        </w:rPr>
      </w:pPr>
      <w:r w:rsidDel="00000000" w:rsidR="00000000" w:rsidRPr="00000000">
        <w:rPr>
          <w:rFonts w:ascii="Cardo" w:cs="Cardo" w:eastAsia="Cardo" w:hAnsi="Cardo"/>
          <w:b w:val="1"/>
          <w:i w:val="1"/>
          <w:rtl w:val="0"/>
        </w:rPr>
        <w:t xml:space="preserve">Διαθέσιμες κατόπιν αιτήματος ή μέσω του portfolio μου.</w:t>
      </w:r>
    </w:p>
    <w:p w:rsidR="00000000" w:rsidDel="00000000" w:rsidP="00000000" w:rsidRDefault="00000000" w:rsidRPr="00000000" w14:paraId="00000066">
      <w:pPr>
        <w:ind w:left="0" w:firstLine="720"/>
        <w:rPr>
          <w:b w:val="1"/>
          <w:i w:val="1"/>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Lo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Merriweath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iamtheef" TargetMode="External"/><Relationship Id="rId10" Type="http://schemas.openxmlformats.org/officeDocument/2006/relationships/hyperlink" Target="https://iamtheef.github.io/portfolio" TargetMode="External"/><Relationship Id="rId12" Type="http://schemas.openxmlformats.org/officeDocument/2006/relationships/hyperlink" Target="https://linkedin.com/in/iamthee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amtheef_th@protonmail.com" TargetMode="External"/><Relationship Id="rId5" Type="http://schemas.openxmlformats.org/officeDocument/2006/relationships/styles" Target="styles.xml"/><Relationship Id="rId6" Type="http://schemas.openxmlformats.org/officeDocument/2006/relationships/hyperlink" Target="https://www.coursera.org/account/accomplishments/specialization/certificate/LTQ4YKH8K247" TargetMode="External"/><Relationship Id="rId7" Type="http://schemas.openxmlformats.org/officeDocument/2006/relationships/hyperlink" Target="https://www.testdome.com/certificates/56c27b993d7943e0b1ecb36165a31701" TargetMode="External"/><Relationship Id="rId8" Type="http://schemas.openxmlformats.org/officeDocument/2006/relationships/hyperlink" Target="https://www.testdome.com/certificates/87b4b0a926de48e69ca673114fb1ce55"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ora-boldItalic.ttf"/><Relationship Id="rId10" Type="http://schemas.openxmlformats.org/officeDocument/2006/relationships/font" Target="fonts/Lora-italic.ttf"/><Relationship Id="rId13" Type="http://schemas.openxmlformats.org/officeDocument/2006/relationships/font" Target="fonts/Merriweather-bold.ttf"/><Relationship Id="rId12" Type="http://schemas.openxmlformats.org/officeDocument/2006/relationships/font" Target="fonts/Merriweather-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Lora-bold.ttf"/><Relationship Id="rId15" Type="http://schemas.openxmlformats.org/officeDocument/2006/relationships/font" Target="fonts/Merriweather-boldItalic.ttf"/><Relationship Id="rId14" Type="http://schemas.openxmlformats.org/officeDocument/2006/relationships/font" Target="fonts/Merriweather-italic.ttf"/><Relationship Id="rId17" Type="http://schemas.openxmlformats.org/officeDocument/2006/relationships/font" Target="fonts/OpenSans-bold.ttf"/><Relationship Id="rId16" Type="http://schemas.openxmlformats.org/officeDocument/2006/relationships/font" Target="fonts/OpenSans-regular.ttf"/><Relationship Id="rId5" Type="http://schemas.openxmlformats.org/officeDocument/2006/relationships/font" Target="fonts/Roboto-bold.ttf"/><Relationship Id="rId19" Type="http://schemas.openxmlformats.org/officeDocument/2006/relationships/font" Target="fonts/OpenSans-boldItalic.ttf"/><Relationship Id="rId6" Type="http://schemas.openxmlformats.org/officeDocument/2006/relationships/font" Target="fonts/Roboto-italic.ttf"/><Relationship Id="rId18" Type="http://schemas.openxmlformats.org/officeDocument/2006/relationships/font" Target="fonts/OpenSans-italic.ttf"/><Relationship Id="rId7" Type="http://schemas.openxmlformats.org/officeDocument/2006/relationships/font" Target="fonts/Roboto-boldItalic.ttf"/><Relationship Id="rId8" Type="http://schemas.openxmlformats.org/officeDocument/2006/relationships/font" Target="fonts/Lo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