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60"/>
        <w:gridCol w:w="3300"/>
        <w:tblGridChange w:id="0">
          <w:tblGrid>
            <w:gridCol w:w="726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Georgia" w:cs="Georgia" w:eastAsia="Georgia" w:hAnsi="Georgia"/>
                <w:sz w:val="46"/>
                <w:szCs w:val="4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Georgia" w:cs="Georgia" w:eastAsia="Georgia" w:hAnsi="Georgia"/>
                <w:sz w:val="46"/>
                <w:szCs w:val="46"/>
                <w:rtl w:val="0"/>
              </w:rPr>
              <w:t xml:space="preserve">Θεργιάκης Ευτύχιος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before="360" w:lineRule="auto"/>
              <w:rPr>
                <w:color w:val="666666"/>
                <w:sz w:val="34"/>
                <w:szCs w:val="34"/>
              </w:rPr>
            </w:pPr>
            <w:bookmarkStart w:colFirst="0" w:colLast="0" w:name="_w9hilytcmxe9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2079c7"/>
                <w:rtl w:val="0"/>
              </w:rPr>
              <w:t xml:space="preserve">ΣΥΝΟΨΗ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40" w:before="240" w:line="240" w:lineRule="auto"/>
              <w:ind w:right="0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Full Stack Μηχανικός Λογισμικού με εμπειρία στην ανάπτυξη επεκτάσιμων web εφαρμογών, AI πλατφορμών και συστημάτων επεξεργασίας δεδομένων. Αποδεδειγμένη εμπειρία στο frontend, στον σχεδιασμό APIs και στη διαχείριση δεδομένων μεγάλης κλίμακας.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rPr>
                <w:sz w:val="20"/>
                <w:szCs w:val="20"/>
              </w:rPr>
            </w:pPr>
            <w:bookmarkStart w:colFirst="0" w:colLast="0" w:name="_xq2ql78kspp9" w:id="3"/>
            <w:bookmarkEnd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ΕΡΓΑΣΙΑΚΗ ΕΜΠΕΙΡΙΑ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Software Engineer | Younet</w:t>
            </w:r>
          </w:p>
          <w:p w:rsidR="00000000" w:rsidDel="00000000" w:rsidP="00000000" w:rsidRDefault="00000000" w:rsidRPr="00000000" w14:paraId="00000009">
            <w:pPr>
              <w:spacing w:after="240" w:before="240" w:lin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f2f2f"/>
                <w:sz w:val="20"/>
                <w:szCs w:val="20"/>
                <w:rtl w:val="0"/>
              </w:rPr>
              <w:t xml:space="preserve"> Οκτώβριος 2025 – Σήμερα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Σχεδιασμός και ανάπτυξη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scalable backend συστημάτων για πολλαπλές production εφαρμογές.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Υλοποίηση και πλήρης ευθύνη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του backend για ένα end-to-end σύστημα κρατήσεων (Nemeseas), με APIs, caching, task queues και πληρωμές.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Βελτιστοποίηση microservices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και επίλυση bottlenecks στη βάση δεδομένων, ενισχύοντας την απόδοση και αξιοπιστία.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right="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Συμβολή σε πολλαπλά projects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(Idealink, CampusHub, Cloudo) με υλοποίηση features, fixes και reusable backend components.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</w:rPr>
            </w:pPr>
            <w:bookmarkStart w:colFirst="0" w:colLast="0" w:name="_vqr5jhb7lpkw" w:id="4"/>
            <w:bookmarkEnd w:id="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4"/>
                <w:szCs w:val="24"/>
                <w:rtl w:val="0"/>
              </w:rPr>
              <w:t xml:space="preserve"> Engineer | Margera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i w:val="1"/>
                <w:iCs w:val="1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f2f2f"/>
                <w:sz w:val="20"/>
                <w:szCs w:val="20"/>
                <w:rtl w:val="0"/>
              </w:rPr>
              <w:t xml:space="preserve">Ιανουάριος 2025 – Ιούλιος 2025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Σχεδίαση και διαχείριση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σύνθετων SQL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queries και stored procedures για εξαγωγή και ανάλυση δεδομένων μεγάλης κλίμακας.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Ανάπτυξη και συντήρηση ETL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pipelines σε SQL για υποστήριξη αποθήκευσης και reporting.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Υλοποίηση chat-based πλατφόρμας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για αναζήτηση insights σε φυσική γλώσσα.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f2f2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f2f2f"/>
                <w:sz w:val="20"/>
                <w:szCs w:val="20"/>
                <w:rtl w:val="0"/>
              </w:rPr>
              <w:t xml:space="preserve">Ανάπτυξη AI-powered πλατφόρμας</w:t>
            </w:r>
            <w:r w:rsidDel="00000000" w:rsidR="00000000" w:rsidRPr="00000000">
              <w:rPr>
                <w:rFonts w:ascii="Roboto" w:cs="Roboto" w:eastAsia="Roboto" w:hAnsi="Roboto"/>
                <w:color w:val="2f2f2f"/>
                <w:sz w:val="20"/>
                <w:szCs w:val="20"/>
                <w:rtl w:val="0"/>
              </w:rPr>
              <w:t xml:space="preserve"> παρακολούθησης trends με LLMs, React, Django, SQL, BigQuery, embeddings, με βελτίωση απόδοσης κατά 60%.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="240" w:lineRule="auto"/>
              <w:ind w:left="72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ind w:left="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="240" w:lineRule="auto"/>
              <w:ind w:left="720" w:right="0" w:firstLine="0"/>
              <w:rPr>
                <w:rFonts w:ascii="Roboto" w:cs="Roboto" w:eastAsia="Roboto" w:hAnsi="Roboto"/>
                <w:color w:val="2f2f2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</w:rPr>
            </w:pPr>
            <w:bookmarkStart w:colFirst="0" w:colLast="0" w:name="_6mtuygrc5ond" w:id="5"/>
            <w:bookmarkEnd w:id="5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  <w:rtl w:val="0"/>
              </w:rPr>
              <w:t xml:space="preserve">Software Engineer | Squaredev</w:t>
            </w:r>
          </w:p>
          <w:p w:rsidR="00000000" w:rsidDel="00000000" w:rsidP="00000000" w:rsidRDefault="00000000" w:rsidRPr="00000000" w14:paraId="0000001B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Μάρτιος 2022 – Ιανουάριος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Ανάπτυξη LLM penetration testing πλατφόρμας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με real-time αξιολογήσεις prompts (multithreading, websockets, Azure, Next.js),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εξασφαλίζοντας επένδυση €1M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Σημαντική συμβολή στο EU-funded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Sunrise project για πρόβλεψη ζήτησης σε υγεία και νερό (Kubernetes, βιβλιοθήκες, deployments).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Σχεδίαση APIs, multithreading λύσεις και Celery task queues για απαιτητικά workloads.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Συν-σχεδίασα και ανέπτυξα το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“Anty”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, recommender system με Neo4j και data pipelines, εξυπηρετώντας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χιλιάδες requests καθημερινά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Σύμβουλος στο Intrasoft για το BOIP rights registration platform, με κύρια ενασχόληση το frontend.</w:t>
            </w:r>
          </w:p>
          <w:p w:rsidR="00000000" w:rsidDel="00000000" w:rsidP="00000000" w:rsidRDefault="00000000" w:rsidRPr="00000000" w14:paraId="00000021">
            <w:pPr>
              <w:spacing w:after="240" w:before="240" w:line="240" w:lineRule="auto"/>
              <w:ind w:left="0" w:right="0" w:firstLine="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80" w:before="280" w:lineRule="auto"/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</w:rPr>
            </w:pPr>
            <w:bookmarkStart w:colFirst="0" w:colLast="0" w:name="_762ex3e4z6go" w:id="6"/>
            <w:bookmarkEnd w:id="6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4"/>
                <w:szCs w:val="24"/>
                <w:rtl w:val="0"/>
              </w:rPr>
              <w:t xml:space="preserve">Software Developer | Resitech LTD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ind w:right="0"/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212529"/>
                <w:sz w:val="20"/>
                <w:szCs w:val="20"/>
                <w:rtl w:val="0"/>
              </w:rPr>
              <w:t xml:space="preserve">Απρίλιος 2021 – Μάρτιος 2022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Ανάπτυξη interactive feedback widget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για αναφορές προβλημάτων/feedback σε e-shops.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Υλοποίηση web scraping pipelines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για συλλογή real estate δεδομένων.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right="0" w:hanging="360"/>
              <w:rPr>
                <w:rFonts w:ascii="Roboto" w:cs="Roboto" w:eastAsia="Roboto" w:hAnsi="Roboto"/>
                <w:color w:val="21252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12529"/>
                <w:sz w:val="20"/>
                <w:szCs w:val="20"/>
                <w:rtl w:val="0"/>
              </w:rPr>
              <w:t xml:space="preserve">Ανάπτυξη πλατφόρμας</w:t>
            </w:r>
            <w:r w:rsidDel="00000000" w:rsidR="00000000" w:rsidRPr="00000000">
              <w:rPr>
                <w:rFonts w:ascii="Roboto" w:cs="Roboto" w:eastAsia="Roboto" w:hAnsi="Roboto"/>
                <w:color w:val="212529"/>
                <w:sz w:val="20"/>
                <w:szCs w:val="20"/>
                <w:rtl w:val="0"/>
              </w:rPr>
              <w:t xml:space="preserve"> real estate analytics με NLP (React.js, Node.js, MongoDB).</w:t>
            </w:r>
          </w:p>
          <w:p w:rsidR="00000000" w:rsidDel="00000000" w:rsidP="00000000" w:rsidRDefault="00000000" w:rsidRPr="00000000" w14:paraId="00000027">
            <w:pPr>
              <w:pStyle w:val="Heading1"/>
              <w:rPr>
                <w:sz w:val="22"/>
                <w:szCs w:val="22"/>
              </w:rPr>
            </w:pPr>
            <w:bookmarkStart w:colFirst="0" w:colLast="0" w:name="_yk8luflkpwij" w:id="7"/>
            <w:bookmarkEnd w:id="7"/>
            <w:r w:rsidDel="00000000" w:rsidR="00000000" w:rsidRPr="00000000">
              <w:rPr>
                <w:sz w:val="22"/>
                <w:szCs w:val="22"/>
                <w:rtl w:val="0"/>
              </w:rPr>
              <w:t xml:space="preserve">ΕΚΠΑΙΔΕΥΣΗ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color w:val="434343"/>
                <w:sz w:val="20"/>
                <w:szCs w:val="20"/>
                <w:rtl w:val="0"/>
              </w:rPr>
              <w:t xml:space="preserve">Τμήμα Μηχανικών Πληροφορικής – ΤΕΙ Κρήτης (2013–2019)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Software Design and Architecture –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Coursera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(2023)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Python Certificate —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TestDome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(Jun 2021)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after="0" w:afterAutospacing="0" w:before="0" w:line="240" w:lineRule="auto"/>
              <w:ind w:left="720" w:hanging="360"/>
              <w:rPr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React Certificate —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TestDome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rtl w:val="0"/>
              </w:rPr>
              <w:t xml:space="preserve"> (Mar 2021)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rdo" w:cs="Cardo" w:eastAsia="Cardo" w:hAnsi="Cardo"/>
                <w:color w:val="434343"/>
                <w:sz w:val="20"/>
                <w:szCs w:val="20"/>
                <w:rtl w:val="0"/>
              </w:rPr>
              <w:t xml:space="preserve">Πρόσθετη Επαγγελματική Κατάρτιση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spacing w:before="0" w:lineRule="auto"/>
              <w:rPr/>
            </w:pPr>
            <w:bookmarkStart w:colFirst="0" w:colLast="0" w:name="_pf5flxbq1m7y" w:id="8"/>
            <w:bookmarkEnd w:id="8"/>
            <w:r w:rsidDel="00000000" w:rsidR="00000000" w:rsidRPr="00000000">
              <w:rPr>
                <w:rtl w:val="0"/>
              </w:rPr>
              <w:t xml:space="preserve">ΠΛΗΡΟΦΟΡΙΕΣ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Ηράκλειο Κρήτης, Ελλάδα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+30 6980970012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iamtheef_th@protonmail.com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0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iamtheef.github.io/portfolio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1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github.com/iamtheef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linkedin.com/in/iamtheef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1"/>
              <w:rPr>
                <w:sz w:val="20"/>
                <w:szCs w:val="20"/>
              </w:rPr>
            </w:pPr>
            <w:bookmarkStart w:colFirst="0" w:colLast="0" w:name="_flriqolkpigw" w:id="9"/>
            <w:bookmarkEnd w:id="9"/>
            <w:r w:rsidDel="00000000" w:rsidR="00000000" w:rsidRPr="00000000">
              <w:rPr>
                <w:rtl w:val="0"/>
              </w:rPr>
              <w:t xml:space="preserve">ΔΕΞΙΟΤΗΤΕΣ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3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3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Rest API Design</w:t>
            </w:r>
          </w:p>
          <w:p w:rsidR="00000000" w:rsidDel="00000000" w:rsidP="00000000" w:rsidRDefault="00000000" w:rsidRPr="00000000" w14:paraId="0000003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SQL/NoSQL/Neo4j</w:t>
            </w:r>
          </w:p>
          <w:p w:rsidR="00000000" w:rsidDel="00000000" w:rsidP="00000000" w:rsidRDefault="00000000" w:rsidRPr="00000000" w14:paraId="0000003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BigQuery</w:t>
            </w:r>
          </w:p>
          <w:p w:rsidR="00000000" w:rsidDel="00000000" w:rsidP="00000000" w:rsidRDefault="00000000" w:rsidRPr="00000000" w14:paraId="0000003E">
            <w:pPr>
              <w:widowControl w:val="1"/>
              <w:shd w:fill="ffffff" w:val="clear"/>
              <w:spacing w:before="0" w:line="276" w:lineRule="auto"/>
              <w:ind w:right="0"/>
              <w:rPr/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FastAPI/Flask/Django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Web Sockets</w:t>
            </w:r>
          </w:p>
          <w:p w:rsidR="00000000" w:rsidDel="00000000" w:rsidP="00000000" w:rsidRDefault="00000000" w:rsidRPr="00000000" w14:paraId="00000040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Docker/K8s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Redis/MinIO/ElasticSearch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Celery Task Queue</w:t>
            </w:r>
          </w:p>
          <w:p w:rsidR="00000000" w:rsidDel="00000000" w:rsidP="00000000" w:rsidRDefault="00000000" w:rsidRPr="00000000" w14:paraId="00000043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GraphQL</w:t>
            </w:r>
          </w:p>
          <w:p w:rsidR="00000000" w:rsidDel="00000000" w:rsidP="00000000" w:rsidRDefault="00000000" w:rsidRPr="00000000" w14:paraId="00000044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Node/Express</w:t>
            </w:r>
          </w:p>
          <w:p w:rsidR="00000000" w:rsidDel="00000000" w:rsidP="00000000" w:rsidRDefault="00000000" w:rsidRPr="00000000" w14:paraId="00000045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Microservices</w:t>
            </w:r>
          </w:p>
          <w:p w:rsidR="00000000" w:rsidDel="00000000" w:rsidP="00000000" w:rsidRDefault="00000000" w:rsidRPr="00000000" w14:paraId="00000046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48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TypeScript/JavaScript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React.js/Next.js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HTML/CSS + several frameworks </w:t>
            </w:r>
          </w:p>
          <w:p w:rsidR="00000000" w:rsidDel="00000000" w:rsidP="00000000" w:rsidRDefault="00000000" w:rsidRPr="00000000" w14:paraId="0000004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Tailwind</w:t>
            </w:r>
          </w:p>
          <w:p w:rsidR="00000000" w:rsidDel="00000000" w:rsidP="00000000" w:rsidRDefault="00000000" w:rsidRPr="00000000" w14:paraId="0000004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Styled components</w:t>
            </w:r>
          </w:p>
          <w:p w:rsidR="00000000" w:rsidDel="00000000" w:rsidP="00000000" w:rsidRDefault="00000000" w:rsidRPr="00000000" w14:paraId="0000004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Other skills &amp; tools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Bash</w:t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52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Github actions</w:t>
            </w:r>
          </w:p>
          <w:p w:rsidR="00000000" w:rsidDel="00000000" w:rsidP="00000000" w:rsidRDefault="00000000" w:rsidRPr="00000000" w14:paraId="00000053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Azure</w:t>
            </w:r>
          </w:p>
          <w:p w:rsidR="00000000" w:rsidDel="00000000" w:rsidP="00000000" w:rsidRDefault="00000000" w:rsidRPr="00000000" w14:paraId="00000054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Google Cloud Platform</w:t>
            </w:r>
          </w:p>
          <w:p w:rsidR="00000000" w:rsidDel="00000000" w:rsidP="00000000" w:rsidRDefault="00000000" w:rsidRPr="00000000" w14:paraId="00000055">
            <w:pPr>
              <w:widowControl w:val="1"/>
              <w:shd w:fill="ffffff" w:val="clear"/>
              <w:spacing w:before="0" w:line="276" w:lineRule="auto"/>
              <w:ind w:right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color w:val="000000"/>
                <w:rtl w:val="0"/>
              </w:rPr>
              <w:t xml:space="preserve">Prompt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000000"/>
                <w:rtl w:val="0"/>
              </w:rPr>
              <w:t xml:space="preserve">Soft skills</w:t>
            </w:r>
          </w:p>
          <w:p w:rsidR="00000000" w:rsidDel="00000000" w:rsidP="00000000" w:rsidRDefault="00000000" w:rsidRPr="00000000" w14:paraId="00000058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Επίλυση προβλημάτων</w:t>
            </w:r>
          </w:p>
          <w:p w:rsidR="00000000" w:rsidDel="00000000" w:rsidP="00000000" w:rsidRDefault="00000000" w:rsidRPr="00000000" w14:paraId="00000059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Ισχυρές ικανότητες debugging</w:t>
            </w:r>
          </w:p>
          <w:p w:rsidR="00000000" w:rsidDel="00000000" w:rsidP="00000000" w:rsidRDefault="00000000" w:rsidRPr="00000000" w14:paraId="0000005A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Βελτιστοποίηση απόδοσης</w:t>
            </w:r>
          </w:p>
          <w:p w:rsidR="00000000" w:rsidDel="00000000" w:rsidP="00000000" w:rsidRDefault="00000000" w:rsidRPr="00000000" w14:paraId="0000005B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Άριστη επικοινωνία</w:t>
            </w:r>
          </w:p>
          <w:p w:rsidR="00000000" w:rsidDel="00000000" w:rsidP="00000000" w:rsidRDefault="00000000" w:rsidRPr="00000000" w14:paraId="0000005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Heading1"/>
              <w:spacing w:before="0" w:lineRule="auto"/>
              <w:rPr/>
            </w:pPr>
            <w:bookmarkStart w:colFirst="0" w:colLast="0" w:name="_yyozqepkic62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Style w:val="Heading1"/>
              <w:spacing w:before="0" w:lineRule="auto"/>
              <w:rPr/>
            </w:pPr>
            <w:bookmarkStart w:colFirst="0" w:colLast="0" w:name="_3ralratz2nt0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Style w:val="Heading1"/>
              <w:spacing w:before="0" w:lineRule="auto"/>
              <w:rPr/>
            </w:pPr>
            <w:bookmarkStart w:colFirst="0" w:colLast="0" w:name="_e7wrixm26bdd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color w:val="2125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Style w:val="Heading1"/>
              <w:spacing w:line="360" w:lineRule="auto"/>
              <w:rPr>
                <w:rFonts w:ascii="Georgia" w:cs="Georgia" w:eastAsia="Georgia" w:hAnsi="Georgia"/>
                <w:color w:val="000000"/>
              </w:rPr>
            </w:pPr>
            <w:bookmarkStart w:colFirst="0" w:colLast="0" w:name="_qyf5jsiuvgj0" w:id="13"/>
            <w:bookmarkEnd w:id="13"/>
            <w:r w:rsidDel="00000000" w:rsidR="00000000" w:rsidRPr="00000000">
              <w:rPr>
                <w:rtl w:val="0"/>
              </w:rPr>
              <w:t xml:space="preserve">ΓΛΩΣΣΕΣ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0" w:line="276" w:lineRule="auto"/>
              <w:rPr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Ελληνικά (Μητρική)</w:t>
            </w:r>
          </w:p>
          <w:p w:rsidR="00000000" w:rsidDel="00000000" w:rsidP="00000000" w:rsidRDefault="00000000" w:rsidRPr="00000000" w14:paraId="00000064">
            <w:pPr>
              <w:spacing w:before="0" w:line="276" w:lineRule="auto"/>
              <w:rPr>
                <w:color w:val="000000"/>
              </w:rPr>
            </w:pPr>
            <w:r w:rsidDel="00000000" w:rsidR="00000000" w:rsidRPr="00000000">
              <w:rPr>
                <w:rFonts w:ascii="Cardo" w:cs="Cardo" w:eastAsia="Cardo" w:hAnsi="Cardo"/>
                <w:color w:val="000000"/>
                <w:rtl w:val="0"/>
              </w:rPr>
              <w:t xml:space="preserve">Αγγλικά (Προχωρημένο επίπεδο)</w:t>
            </w:r>
          </w:p>
          <w:p w:rsidR="00000000" w:rsidDel="00000000" w:rsidP="00000000" w:rsidRDefault="00000000" w:rsidRPr="00000000" w14:paraId="00000065">
            <w:pPr>
              <w:spacing w:before="0" w:line="276" w:lineRule="auto"/>
              <w:rPr>
                <w:rFonts w:ascii="Georgia" w:cs="Georgia" w:eastAsia="Georgia" w:hAnsi="Georgi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320" w:line="24.000000000000004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1"/>
              <w:spacing w:before="0" w:lineRule="auto"/>
              <w:rPr/>
            </w:pPr>
            <w:bookmarkStart w:colFirst="0" w:colLast="0" w:name="_k62eiowr37ds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spacing w:before="0" w:lineRule="auto"/>
              <w:rPr/>
            </w:pPr>
            <w:bookmarkStart w:colFirst="0" w:colLast="0" w:name="_5bvk3bgp2i88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Style w:val="Heading1"/>
              <w:spacing w:before="0" w:lineRule="auto"/>
              <w:rPr>
                <w:rFonts w:ascii="Lora" w:cs="Lora" w:eastAsia="Lora" w:hAnsi="Lora"/>
                <w:b w:val="1"/>
                <w:bCs w:val="1"/>
                <w:color w:val="212529"/>
              </w:rPr>
            </w:pPr>
            <w:bookmarkStart w:colFirst="0" w:colLast="0" w:name="_tuxh7mwdaxox" w:id="16"/>
            <w:bookmarkEnd w:id="16"/>
            <w:r w:rsidDel="00000000" w:rsidR="00000000" w:rsidRPr="00000000">
              <w:rPr>
                <w:rtl w:val="0"/>
              </w:rPr>
              <w:t xml:space="preserve">ΤΕΧΝΙΚΗ ΒΙΒΛΙΟΓΡΑΦΙΑ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Lora" w:cs="Lora" w:eastAsia="Lora" w:hAnsi="Lora"/>
                <w:color w:val="212529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12529"/>
                <w:rtl w:val="0"/>
              </w:rPr>
              <w:t xml:space="preserve">Clean Code</w:t>
            </w:r>
            <w:r w:rsidDel="00000000" w:rsidR="00000000" w:rsidRPr="00000000">
              <w:rPr>
                <w:rFonts w:ascii="Lora" w:cs="Lora" w:eastAsia="Lora" w:hAnsi="Lora"/>
                <w:color w:val="212529"/>
                <w:rtl w:val="0"/>
              </w:rPr>
              <w:t xml:space="preserve"> by Robert C. Martin</w:t>
            </w:r>
          </w:p>
          <w:p w:rsidR="00000000" w:rsidDel="00000000" w:rsidP="00000000" w:rsidRDefault="00000000" w:rsidRPr="00000000" w14:paraId="0000006C">
            <w:pPr>
              <w:widowControl w:val="1"/>
              <w:shd w:fill="ffffff" w:val="clear"/>
              <w:spacing w:before="0" w:line="276" w:lineRule="auto"/>
              <w:ind w:right="0"/>
              <w:rPr>
                <w:rFonts w:ascii="Lora" w:cs="Lora" w:eastAsia="Lora" w:hAnsi="Lora"/>
                <w:b w:val="1"/>
                <w:bCs w:val="1"/>
                <w:color w:val="2125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shd w:fill="ffffff" w:val="clear"/>
              <w:spacing w:before="0" w:line="276" w:lineRule="auto"/>
              <w:ind w:right="0"/>
              <w:rPr>
                <w:color w:val="00000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212529"/>
                <w:rtl w:val="0"/>
              </w:rPr>
              <w:t xml:space="preserve">Designing Data Intensive Applications</w:t>
            </w:r>
            <w:r w:rsidDel="00000000" w:rsidR="00000000" w:rsidRPr="00000000">
              <w:rPr>
                <w:rFonts w:ascii="Lora" w:cs="Lora" w:eastAsia="Lora" w:hAnsi="Lora"/>
                <w:color w:val="212529"/>
                <w:rtl w:val="0"/>
              </w:rPr>
              <w:t xml:space="preserve"> By Martin Kleppmann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>
          <w:sz w:val="22"/>
          <w:szCs w:val="22"/>
        </w:rPr>
      </w:pPr>
      <w:bookmarkStart w:colFirst="0" w:colLast="0" w:name="_d4epdf3gwqwe" w:id="17"/>
      <w:bookmarkEnd w:id="17"/>
      <w:r w:rsidDel="00000000" w:rsidR="00000000" w:rsidRPr="00000000">
        <w:rPr>
          <w:sz w:val="22"/>
          <w:szCs w:val="22"/>
          <w:rtl w:val="0"/>
        </w:rPr>
        <w:t xml:space="preserve">ΣΥΣΤΑΣΕΙΣ</w:t>
      </w:r>
    </w:p>
    <w:p w:rsidR="00000000" w:rsidDel="00000000" w:rsidP="00000000" w:rsidRDefault="00000000" w:rsidRPr="00000000" w14:paraId="0000006F">
      <w:pPr>
        <w:spacing w:after="240" w:before="240" w:lineRule="auto"/>
        <w:ind w:righ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rtl w:val="0"/>
        </w:rPr>
        <w:t xml:space="preserve">Διαθέσιμες κατόπιν αιτήματος ή μέσω του portfolio μου.</w:t>
      </w:r>
    </w:p>
    <w:p w:rsidR="00000000" w:rsidDel="00000000" w:rsidP="00000000" w:rsidRDefault="00000000" w:rsidRPr="00000000" w14:paraId="00000070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Lora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Merriweather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Open Sans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iamtheef" TargetMode="External"/><Relationship Id="rId10" Type="http://schemas.openxmlformats.org/officeDocument/2006/relationships/hyperlink" Target="https://iamtheef.github.io/portfolio" TargetMode="External"/><Relationship Id="rId12" Type="http://schemas.openxmlformats.org/officeDocument/2006/relationships/hyperlink" Target="https://linkedin.com/in/iamthee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amtheef_th@proton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ursera.org/account/accomplishments/specialization/certificate/LTQ4YKH8K247" TargetMode="External"/><Relationship Id="rId7" Type="http://schemas.openxmlformats.org/officeDocument/2006/relationships/hyperlink" Target="https://www.testdome.com/certificates/56c27b993d7943e0b1ecb36165a31701" TargetMode="External"/><Relationship Id="rId8" Type="http://schemas.openxmlformats.org/officeDocument/2006/relationships/hyperlink" Target="https://www.testdome.com/certificates/87b4b0a926de48e69ca673114fb1ce55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boldItalic.ttf"/><Relationship Id="rId10" Type="http://schemas.openxmlformats.org/officeDocument/2006/relationships/font" Target="fonts/Lora-italic.ttf"/><Relationship Id="rId13" Type="http://schemas.openxmlformats.org/officeDocument/2006/relationships/font" Target="fonts/Merriweather-bold.ttf"/><Relationship Id="rId12" Type="http://schemas.openxmlformats.org/officeDocument/2006/relationships/font" Target="fonts/Merriweather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Lora-bold.ttf"/><Relationship Id="rId15" Type="http://schemas.openxmlformats.org/officeDocument/2006/relationships/font" Target="fonts/Merriweather-boldItalic.ttf"/><Relationship Id="rId14" Type="http://schemas.openxmlformats.org/officeDocument/2006/relationships/font" Target="fonts/Merriweather-italic.ttf"/><Relationship Id="rId17" Type="http://schemas.openxmlformats.org/officeDocument/2006/relationships/font" Target="fonts/OpenSans-bold.ttf"/><Relationship Id="rId16" Type="http://schemas.openxmlformats.org/officeDocument/2006/relationships/font" Target="fonts/OpenSans-regular.ttf"/><Relationship Id="rId5" Type="http://schemas.openxmlformats.org/officeDocument/2006/relationships/font" Target="fonts/Roboto-bold.ttf"/><Relationship Id="rId19" Type="http://schemas.openxmlformats.org/officeDocument/2006/relationships/font" Target="fonts/OpenSans-boldItalic.ttf"/><Relationship Id="rId6" Type="http://schemas.openxmlformats.org/officeDocument/2006/relationships/font" Target="fonts/Roboto-italic.ttf"/><Relationship Id="rId18" Type="http://schemas.openxmlformats.org/officeDocument/2006/relationships/font" Target="fonts/OpenSans-italic.ttf"/><Relationship Id="rId7" Type="http://schemas.openxmlformats.org/officeDocument/2006/relationships/font" Target="fonts/Roboto-boldItalic.ttf"/><Relationship Id="rId8" Type="http://schemas.openxmlformats.org/officeDocument/2006/relationships/font" Target="fonts/Lor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