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r>
        <w:t xml:space="preserve"/>
      </w:r>
    </w:p>
    <w:p>
      <w:pPr>
        <w:spacing w:after="80" w:before="0"/>
        <w:jc w:val="center"/>
      </w:pPr>
      <w:r>
        <w:rPr>
          <w:rFonts w:ascii="Arial" w:cs="Arial" w:eastAsia="Arial" w:hAnsi="Arial"/>
          <w:b/>
          <w:bCs/>
          <w:color w:val="5C3A0F"/>
          <w:sz w:val="80"/>
          <w:szCs w:val="80"/>
        </w:rPr>
        <w:t xml:space="preserve">RELAIS</w:t>
      </w:r>
    </w:p>
    <w:p>
      <w:pPr>
        <w:spacing w:after="300" w:before="0"/>
        <w:jc w:val="center"/>
      </w:pPr>
      <w:r>
        <w:rPr>
          <w:rFonts w:ascii="Arial" w:cs="Arial" w:eastAsia="Arial" w:hAnsi="Arial"/>
          <w:i/>
          <w:iCs/>
          <w:color w:val="8B5C2A"/>
          <w:sz w:val="28"/>
          <w:szCs w:val="28"/>
        </w:rPr>
        <w:t xml:space="preserve">Passe le relais, pas le chaos.</w:t>
      </w:r>
    </w:p>
    <w:p>
      <w:pPr>
        <w:spacing w:after="80" w:before="0"/>
        <w:jc w:val="center"/>
      </w:pPr>
      <w:r>
        <w:rPr>
          <w:rFonts w:ascii="Arial" w:cs="Arial" w:eastAsia="Arial" w:hAnsi="Arial"/>
          <w:color w:val="666666"/>
          <w:sz w:val="22"/>
          <w:szCs w:val="22"/>
        </w:rPr>
        <w:t xml:space="preserve">User Stories — Version 1.1</w:t>
      </w:r>
    </w:p>
    <w:p>
      <w:pPr>
        <w:spacing w:after="80" w:before="0"/>
        <w:jc w:val="center"/>
      </w:pPr>
      <w:r>
        <w:rPr>
          <w:rFonts w:ascii="Arial" w:cs="Arial" w:eastAsia="Arial" w:hAnsi="Arial"/>
          <w:i/>
          <w:iCs/>
          <w:color w:val="C4A882"/>
          <w:sz w:val="18"/>
          <w:szCs w:val="18"/>
        </w:rPr>
        <w:t xml:space="preserve">v1.1 — 35 stories, 6 épiques. Erratas E1-US03, E3-US04, E3-US05 appliqués.</w:t>
      </w:r>
    </w:p>
    <w:p>
      <w:pPr>
        <w:spacing w:after="1200" w:before="0"/>
        <w:jc w:val="center"/>
      </w:pPr>
      <w:r>
        <w:rPr>
          <w:rFonts w:ascii="Arial" w:cs="Arial" w:eastAsia="Arial" w:hAnsi="Arial"/>
          <w:color w:val="666666"/>
          <w:sz w:val="22"/>
          <w:szCs w:val="22"/>
        </w:rPr>
        <w:t xml:space="preserve">Avril 2026 — Confidentiel</w:t>
      </w:r>
    </w:p>
    <w:p>
      <w:pPr>
        <w:pBdr>
          <w:bottom w:val="single" w:color="C4A882" w:sz="4" w:space="1"/>
        </w:pBdr>
        <w:spacing w:after="240" w:before="240"/>
      </w:pPr>
      <w:r>
        <w:t xml:space="preserve"/>
      </w:r>
    </w:p>
    <w:p>
      <w:pPr>
        <w:spacing w:after="0" w:before="120"/>
      </w:pPr>
      <w:r>
        <w:t xml:space="preserve"/>
      </w:r>
    </w:p>
    <w:p>
      <w:pPr>
        <w:pStyle w:val="Heading1"/>
        <w:spacing w:after="200" w:before="480"/>
      </w:pPr>
      <w:r>
        <w:rPr>
          <w:rFonts w:ascii="Arial" w:cs="Arial" w:eastAsia="Arial" w:hAnsi="Arial"/>
          <w:b/>
          <w:bCs/>
          <w:color w:val="5C3A0F"/>
          <w:sz w:val="36"/>
          <w:szCs w:val="36"/>
        </w:rPr>
        <w:t xml:space="preserve">Erratas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8B1A1A" w:sz="8"/>
              <w:bottom w:val="none"/>
              <w:right w:val="none"/>
            </w:tcBorders>
            <w:shd w:fill="FCF0F0" w:val="clear"/>
            <w:tcMar>
              <w:top w:type="dxa" w:w="100"/>
              <w:left w:type="dxa" w:w="200"/>
              <w:bottom w:type="dxa" w:w="100"/>
              <w:right w:type="dxa" w:w="200"/>
            </w:tcMar>
          </w:tcPr>
          <w:p>
            <w:r>
              <w:rPr>
                <w:rFonts w:ascii="Arial" w:cs="Arial" w:eastAsia="Arial" w:hAnsi="Arial"/>
                <w:i/>
                <w:iCs/>
                <w:color w:val="1A1A1A"/>
                <w:sz w:val="21"/>
                <w:szCs w:val="21"/>
              </w:rPr>
              <w:t xml:space="preserve">3 corrections appliquées dans cette version. Les stories corrigées sont signalées par un bandeau ⚠️ Errata.</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Story</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Errata</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Correction</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E1-US03</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Blocage PIN : '30 secondes' (fixe)</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Backoff progressif [30s, 2min, 10min, 30min]. DEC-26.</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E3-US04</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'data recipient externe (email uniquement)'</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Supprimé — le destinataire est toujours un trusted contact avec rôle. DEC-23.</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E3-US05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'Bimestriel' comme fréquence de check-in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Corrigé en 'Bimensuel (toutes les 2 semaines)'.</w:t>
            </w:r>
          </w:p>
        </w:tc>
      </w:tr>
    </w:tbl>
    <w:p>
      <w:pPr>
        <w:spacing w:after="0" w:before="120"/>
      </w:pPr>
      <w:r>
        <w:t xml:space="preserve"/>
      </w:r>
    </w:p>
    <w:p>
      <w:pPr>
        <w:pBdr>
          <w:bottom w:val="single" w:color="C4A882" w:sz="4" w:space="1"/>
        </w:pBdr>
        <w:spacing w:after="240" w:before="240"/>
      </w:pPr>
      <w:r>
        <w:t xml:space="preserve"/>
      </w:r>
    </w:p>
    <w:p>
      <w:r>
        <w:br w:type="page"/>
      </w:r>
    </w:p>
    <w:p>
      <w:pPr>
        <w:pStyle w:val="Heading1"/>
        <w:spacing w:after="200" w:before="480"/>
      </w:pPr>
      <w:r>
        <w:rPr>
          <w:rFonts w:ascii="Arial" w:cs="Arial" w:eastAsia="Arial" w:hAnsi="Arial"/>
          <w:b/>
          <w:bCs/>
          <w:color w:val="5C3A0F"/>
          <w:sz w:val="36"/>
          <w:szCs w:val="36"/>
        </w:rPr>
        <w:t xml:space="preserve">Conventions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Champ</w:t>
            </w:r>
          </w:p>
        </w:tc>
        <w:tc>
          <w:tcPr>
            <w:tcW w:type="dxa" w:w="468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Description</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ID</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Code unique — Ex: E1-US01. E = Épique, US = User Story.</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Priorité</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P0 Critique / P1 Haute / P2 Moyenne / P3 Basse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Persona</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Qui ? Adjoua (owner), Hervé (trusted contact), Rodrigue (early adopter)</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Story</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En tant que [persona], je veux [action] afin de [bénéfice]</w:t>
            </w:r>
          </w:p>
        </w:tc>
      </w:tr>
      <w:tr>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Critères d'acceptation</w:t>
            </w:r>
          </w:p>
        </w:tc>
        <w:tc>
          <w:tcPr>
            <w:tcW w:type="dxa" w:w="46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Conditions vérifiables pour considérer la story comme complète</w:t>
            </w:r>
          </w:p>
        </w:tc>
      </w:tr>
      <w:tr>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Note</w:t>
            </w:r>
          </w:p>
        </w:tc>
        <w:tc>
          <w:tcPr>
            <w:tcW w:type="dxa" w:w="468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Contrainte technique, UX ou de sécurité à ne pas oublier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Épique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Code</w:t>
            </w:r>
          </w:p>
        </w:tc>
        <w:tc>
          <w:tcPr>
            <w:tcW w:type="dxa" w:w="312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Stories</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Création de compte et onboarding</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E1</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6</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Gestion du coffre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E2</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7</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Configuration de la transmission</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E3</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7</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Check-in mensuel et dead man's switch</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E4</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r>
      <w:tr>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bCs/>
                <w:color w:val="1A1A1A"/>
                <w:sz w:val="20"/>
                <w:szCs w:val="20"/>
              </w:rPr>
              <w:t xml:space="preserve">Expérience du trusted contact</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E5</w:t>
            </w:r>
          </w:p>
        </w:tc>
        <w:tc>
          <w:tcPr>
            <w:tcW w:type="dxa" w:w="312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r>
      <w:tr>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bCs/>
                <w:color w:val="1A1A1A"/>
                <w:sz w:val="20"/>
                <w:szCs w:val="20"/>
              </w:rPr>
              <w:t xml:space="preserve">Sécurité et paramètres du compte</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E6</w:t>
            </w:r>
          </w:p>
        </w:tc>
        <w:tc>
          <w:tcPr>
            <w:tcW w:type="dxa" w:w="3120"/>
            <w:tcBorders>
              <w:top w:val="single" w:color="E8DDD0" w:sz="1"/>
              <w:left w:val="single" w:color="E8DDD0" w:sz="1"/>
              <w:bottom w:val="single" w:color="E8DDD0" w:sz="1"/>
              <w:right w:val="single" w:color="E8DDD0" w:sz="1"/>
            </w:tcBorders>
            <w:shd w:fill="FFFFFF" w:val="clear"/>
            <w:tcMar>
              <w:top w:type="dxa" w:w="80"/>
              <w:left w:type="dxa" w:w="160"/>
              <w:bottom w:type="dxa" w:w="80"/>
              <w:right w:type="dxa" w:w="160"/>
            </w:tcMar>
          </w:tcPr>
          <w:p>
            <w:r>
              <w:rPr>
                <w:rFonts w:ascii="Arial" w:cs="Arial" w:eastAsia="Arial" w:hAnsi="Arial"/>
                <w:b w:val="false"/>
                <w:bCs w:val="false"/>
                <w:color w:val="1A1A1A"/>
                <w:sz w:val="20"/>
                <w:szCs w:val="20"/>
              </w:rPr>
              <w:t xml:space="preserve">5</w:t>
            </w:r>
          </w:p>
        </w:tc>
      </w:tr>
    </w:tbl>
    <w:p>
      <w:pPr>
        <w:spacing w:after="0" w:before="120"/>
      </w:pPr>
      <w:r>
        <w:t xml:space="preserve"/>
      </w:r>
    </w:p>
    <w:p>
      <w:pPr>
        <w:pBdr>
          <w:bottom w:val="single" w:color="C4A882" w:sz="4" w:space="1"/>
        </w:pBdr>
        <w:spacing w:after="240" w:before="24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E1  —  Création de compte et onboarding</w:t>
            </w:r>
          </w:p>
          <w:p>
            <w:pPr>
              <w:spacing w:after="0" w:before="0"/>
            </w:pPr>
            <w:r>
              <w:rPr>
                <w:rFonts w:ascii="Arial" w:cs="Arial" w:eastAsia="Arial" w:hAnsi="Arial"/>
                <w:i/>
                <w:iCs/>
                <w:color w:val="1A1A1A"/>
                <w:sz w:val="21"/>
                <w:szCs w:val="21"/>
              </w:rPr>
              <w:t xml:space="preserve">Tout ce qui concerne la première expérience utilisateur, de l'installation jusqu'au premier compte enregistré dans le coffre.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nouvel utilisateur, je veux créer un compte avec mon email et mon mot de passe afin d'avoir accès à mon coffre personnel sécurisé.</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saisit : prénom, nom, email, numéro de téléphone, mot de passe</w:t>
            </w:r>
          </w:p>
          <w:p>
            <w:pPr>
              <w:spacing w:after="20" w:before="0"/>
            </w:pPr>
            <w:r>
              <w:rPr>
                <w:rFonts w:ascii="Arial" w:cs="Arial" w:eastAsia="Arial" w:hAnsi="Arial"/>
                <w:color w:val="1A1A1A"/>
                <w:sz w:val="20"/>
                <w:szCs w:val="20"/>
              </w:rPr>
              <w:t xml:space="preserve">✓  Un OTP à 6 chiffres est envoyé à l'email pour vérification</w:t>
            </w:r>
          </w:p>
          <w:p>
            <w:pPr>
              <w:spacing w:after="20" w:before="0"/>
            </w:pPr>
            <w:r>
              <w:rPr>
                <w:rFonts w:ascii="Arial" w:cs="Arial" w:eastAsia="Arial" w:hAnsi="Arial"/>
                <w:color w:val="1A1A1A"/>
                <w:sz w:val="20"/>
                <w:szCs w:val="20"/>
              </w:rPr>
              <w:t xml:space="preserve">✓  Le compte n'est créé qu'après validation de l'OTP</w:t>
            </w:r>
          </w:p>
          <w:p>
            <w:pPr>
              <w:spacing w:after="20" w:before="0"/>
            </w:pPr>
            <w:r>
              <w:rPr>
                <w:rFonts w:ascii="Arial" w:cs="Arial" w:eastAsia="Arial" w:hAnsi="Arial"/>
                <w:color w:val="1A1A1A"/>
                <w:sz w:val="20"/>
                <w:szCs w:val="20"/>
              </w:rPr>
              <w:t xml:space="preserve">✓  L'OTP expire après 10 minutes</w:t>
            </w:r>
          </w:p>
          <w:p>
            <w:pPr>
              <w:spacing w:after="20" w:before="0"/>
            </w:pPr>
            <w:r>
              <w:rPr>
                <w:rFonts w:ascii="Arial" w:cs="Arial" w:eastAsia="Arial" w:hAnsi="Arial"/>
                <w:color w:val="1A1A1A"/>
                <w:sz w:val="20"/>
                <w:szCs w:val="20"/>
              </w:rPr>
              <w:t xml:space="preserve">✓  Le mot de passe doit faire minimum 10 caractères avec au moins 1 majuscule, 1 chiffre, 1 caractère spécial</w:t>
            </w:r>
          </w:p>
          <w:p>
            <w:pPr>
              <w:spacing w:after="20" w:before="0"/>
            </w:pPr>
            <w:r>
              <w:rPr>
                <w:rFonts w:ascii="Arial" w:cs="Arial" w:eastAsia="Arial" w:hAnsi="Arial"/>
                <w:color w:val="1A1A1A"/>
                <w:sz w:val="20"/>
                <w:szCs w:val="20"/>
              </w:rPr>
              <w:t xml:space="preserve">✓  En cas d'email déjà utilisé, un message clair est affiché sans révéler si le compte existe</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L'email est l'identifiant principal. Le numéro de téléphone est collecté dès V1 pour le 2FA SMS en V2 — pas encore vérifié.</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nouvel utilisateur, je veux voir et noter mes 12 mots de récupération à la création du compte afin de pouvoir restaurer mon accès si je perds mon téléphone.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Les 12 mots BIP39 sont affichés UNE seule fois après la création du compte</w:t>
            </w:r>
          </w:p>
          <w:p>
            <w:pPr>
              <w:spacing w:after="20" w:before="0"/>
            </w:pPr>
            <w:r>
              <w:rPr>
                <w:rFonts w:ascii="Arial" w:cs="Arial" w:eastAsia="Arial" w:hAnsi="Arial"/>
                <w:color w:val="1A1A1A"/>
                <w:sz w:val="20"/>
                <w:szCs w:val="20"/>
              </w:rPr>
              <w:t xml:space="preserve">✓  L'écran indique clairement : 'Ces mots ne seront plus jamais affichés. Notez-les maintenant.'</w:t>
            </w:r>
          </w:p>
          <w:p>
            <w:pPr>
              <w:spacing w:after="20" w:before="0"/>
            </w:pPr>
            <w:r>
              <w:rPr>
                <w:rFonts w:ascii="Arial" w:cs="Arial" w:eastAsia="Arial" w:hAnsi="Arial"/>
                <w:color w:val="1A1A1A"/>
                <w:sz w:val="20"/>
                <w:szCs w:val="20"/>
              </w:rPr>
              <w:t xml:space="preserve">✓  L'user doit cocher 'J'ai bien noté mes 12 mots' avant de continuer</w:t>
            </w:r>
          </w:p>
          <w:p>
            <w:pPr>
              <w:spacing w:after="20" w:before="0"/>
            </w:pPr>
            <w:r>
              <w:rPr>
                <w:rFonts w:ascii="Arial" w:cs="Arial" w:eastAsia="Arial" w:hAnsi="Arial"/>
                <w:color w:val="1A1A1A"/>
                <w:sz w:val="20"/>
                <w:szCs w:val="20"/>
              </w:rPr>
              <w:t xml:space="preserve">✓  Aucun bouton 'Passer' ou 'Plus tard' sur cet écran</w:t>
            </w:r>
          </w:p>
          <w:p>
            <w:pPr>
              <w:spacing w:after="20" w:before="0"/>
            </w:pPr>
            <w:r>
              <w:rPr>
                <w:rFonts w:ascii="Arial" w:cs="Arial" w:eastAsia="Arial" w:hAnsi="Arial"/>
                <w:color w:val="1A1A1A"/>
                <w:sz w:val="20"/>
                <w:szCs w:val="20"/>
              </w:rPr>
              <w:t xml:space="preserve">✓  Copier/coller est désactivé pour éviter la sauvegarde en clair dans le presse-papier</w:t>
            </w:r>
          </w:p>
          <w:p>
            <w:pPr>
              <w:spacing w:after="20" w:before="0"/>
            </w:pPr>
            <w:r>
              <w:rPr>
                <w:rFonts w:ascii="Arial" w:cs="Arial" w:eastAsia="Arial" w:hAnsi="Arial"/>
                <w:color w:val="1A1A1A"/>
                <w:sz w:val="20"/>
                <w:szCs w:val="20"/>
              </w:rPr>
              <w:t xml:space="preserve">✓  Les 12 mots ne sont jamais envoyés ni stockés sur le serveur</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Écran critique pour la sécurité. Le ton doit être solennel mais pas anxiogène. Éviter le jargon technique.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configurer la biométrie et un PIN de secours afin de pouvoir ouvrir l'app rapidement sans ressaisir mon mot de passe à chaque fois.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Après la création du compte, l'app propose d'activer la biométrie (Face ID ou empreinte selon le device)</w:t>
            </w:r>
          </w:p>
          <w:p>
            <w:pPr>
              <w:spacing w:after="20" w:before="0"/>
            </w:pPr>
            <w:r>
              <w:rPr>
                <w:rFonts w:ascii="Arial" w:cs="Arial" w:eastAsia="Arial" w:hAnsi="Arial"/>
                <w:color w:val="1A1A1A"/>
                <w:sz w:val="20"/>
                <w:szCs w:val="20"/>
              </w:rPr>
              <w:t xml:space="preserve">✓  Si la biométrie est activée, l'user définit aussi un PIN à 6 chiffres comme fallback</w:t>
            </w:r>
          </w:p>
          <w:p>
            <w:pPr>
              <w:spacing w:after="20" w:before="0"/>
            </w:pPr>
            <w:r>
              <w:rPr>
                <w:rFonts w:ascii="Arial" w:cs="Arial" w:eastAsia="Arial" w:hAnsi="Arial"/>
                <w:color w:val="1A1A1A"/>
                <w:sz w:val="20"/>
                <w:szCs w:val="20"/>
              </w:rPr>
              <w:t xml:space="preserve">✓  Si la biométrie est refusée, le PIN seul est configuré</w:t>
            </w:r>
          </w:p>
          <w:p>
            <w:pPr>
              <w:spacing w:after="20" w:before="0"/>
            </w:pPr>
            <w:r>
              <w:rPr>
                <w:rFonts w:ascii="Arial" w:cs="Arial" w:eastAsia="Arial" w:hAnsi="Arial"/>
                <w:color w:val="1A1A1A"/>
                <w:sz w:val="20"/>
                <w:szCs w:val="20"/>
              </w:rPr>
              <w:t xml:space="preserve">✓  Le PIN ne peut pas être 000000, 123456, ou toute séquence trop simple</w:t>
            </w:r>
          </w:p>
          <w:p>
            <w:pPr>
              <w:spacing w:after="20" w:before="0"/>
            </w:pPr>
            <w:r>
              <w:rPr>
                <w:rFonts w:ascii="Arial" w:cs="Arial" w:eastAsia="Arial" w:hAnsi="Arial"/>
                <w:color w:val="1A1A1A"/>
                <w:sz w:val="20"/>
                <w:szCs w:val="20"/>
              </w:rPr>
              <w:t xml:space="preserve">✓  Biométrie et PIN ne fonctionnent que pendant la session active (3 mois d'inactivité max)</w:t>
            </w:r>
          </w:p>
          <w:p>
            <w:pPr>
              <w:spacing w:after="20" w:before="0"/>
            </w:pPr>
            <w:r>
              <w:rPr>
                <w:rFonts w:ascii="Arial" w:cs="Arial" w:eastAsia="Arial" w:hAnsi="Arial"/>
                <w:color w:val="1A1A1A"/>
                <w:sz w:val="20"/>
                <w:szCs w:val="20"/>
              </w:rPr>
              <w:t xml:space="preserve">✓  Après 5 tentatives PIN incorrectes : blocage progressif — 30s, puis 2min, puis 10min, puis 30min</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Implémenté 100% côté client. security.pin_backoff_steps = [30,120,600,1800].</w:t>
            </w:r>
          </w:p>
          <w:p>
            <w:pPr>
              <w:spacing w:after="20" w:before="60"/>
            </w:pPr>
            <w:r>
              <w:rPr>
                <w:rFonts w:ascii="Arial" w:cs="Arial" w:eastAsia="Arial" w:hAnsi="Arial"/>
                <w:b/>
                <w:bCs/>
                <w:color w:val="8B1A1A"/>
                <w:sz w:val="20"/>
                <w:szCs w:val="20"/>
              </w:rPr>
              <w:t xml:space="preserve">⚠️ Errata</w:t>
            </w:r>
          </w:p>
          <w:p>
            <w:pPr>
              <w:spacing w:after="0" w:before="0"/>
            </w:pPr>
            <w:r>
              <w:rPr>
                <w:rFonts w:ascii="Arial" w:cs="Arial" w:eastAsia="Arial" w:hAnsi="Arial"/>
                <w:i/>
                <w:iCs/>
                <w:color w:val="8B1A1A"/>
                <w:sz w:val="20"/>
                <w:szCs w:val="20"/>
              </w:rPr>
              <w:t xml:space="preserve">DEC-26 : '30 secondes' remplacé par backoff progressif [30s, 2min, 10min, 30min].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nouvel utilisateur, je veux voir un onboarding de 3 slides avant de créer mon compte afin de comprendre ce que fait Relais avant de m'engager.</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3 slides : Ton coffre numérique / Tes contacts de confiance / Un jeu mensuel pour rester actif</w:t>
            </w:r>
          </w:p>
          <w:p>
            <w:pPr>
              <w:spacing w:after="20" w:before="0"/>
            </w:pPr>
            <w:r>
              <w:rPr>
                <w:rFonts w:ascii="Arial" w:cs="Arial" w:eastAsia="Arial" w:hAnsi="Arial"/>
                <w:color w:val="1A1A1A"/>
                <w:sz w:val="20"/>
                <w:szCs w:val="20"/>
              </w:rPr>
              <w:t xml:space="preserve">✓  Chaque slide a une illustration, un titre, et une description courte</w:t>
            </w:r>
          </w:p>
          <w:p>
            <w:pPr>
              <w:spacing w:after="20" w:before="0"/>
            </w:pPr>
            <w:r>
              <w:rPr>
                <w:rFonts w:ascii="Arial" w:cs="Arial" w:eastAsia="Arial" w:hAnsi="Arial"/>
                <w:color w:val="1A1A1A"/>
                <w:sz w:val="20"/>
                <w:szCs w:val="20"/>
              </w:rPr>
              <w:t xml:space="preserve">✓  Navigation par swipe ou par bouton Suivant</w:t>
            </w:r>
          </w:p>
          <w:p>
            <w:pPr>
              <w:spacing w:after="20" w:before="0"/>
            </w:pPr>
            <w:r>
              <w:rPr>
                <w:rFonts w:ascii="Arial" w:cs="Arial" w:eastAsia="Arial" w:hAnsi="Arial"/>
                <w:color w:val="1A1A1A"/>
                <w:sz w:val="20"/>
                <w:szCs w:val="20"/>
              </w:rPr>
              <w:t xml:space="preserve">✓  Bouton Passer disponible dès le premier slide</w:t>
            </w:r>
          </w:p>
          <w:p>
            <w:pPr>
              <w:spacing w:after="20" w:before="0"/>
            </w:pPr>
            <w:r>
              <w:rPr>
                <w:rFonts w:ascii="Arial" w:cs="Arial" w:eastAsia="Arial" w:hAnsi="Arial"/>
                <w:color w:val="1A1A1A"/>
                <w:sz w:val="20"/>
                <w:szCs w:val="20"/>
              </w:rPr>
              <w:t xml:space="preserve">✓  Bouton Commencer sur le dernier slide mène à la création de compte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me connecter avec mon email et mot de passe afin d'accéder à mon coffre depuis n'importe quel device.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saisit email + mot de passe</w:t>
            </w:r>
          </w:p>
          <w:p>
            <w:pPr>
              <w:spacing w:after="20" w:before="0"/>
            </w:pPr>
            <w:r>
              <w:rPr>
                <w:rFonts w:ascii="Arial" w:cs="Arial" w:eastAsia="Arial" w:hAnsi="Arial"/>
                <w:color w:val="1A1A1A"/>
                <w:sz w:val="20"/>
                <w:szCs w:val="20"/>
              </w:rPr>
              <w:t xml:space="preserve">✓  Après authentification réussie : biométrie ou PIN disponibles pour les sessions suivantes</w:t>
            </w:r>
          </w:p>
          <w:p>
            <w:pPr>
              <w:spacing w:after="20" w:before="0"/>
            </w:pPr>
            <w:r>
              <w:rPr>
                <w:rFonts w:ascii="Arial" w:cs="Arial" w:eastAsia="Arial" w:hAnsi="Arial"/>
                <w:color w:val="1A1A1A"/>
                <w:sz w:val="20"/>
                <w:szCs w:val="20"/>
              </w:rPr>
              <w:t xml:space="preserve">✓  Après 3 mois d'inactivité : mot de passe complet obligatoire, biométrie et PIN réinitialisés</w:t>
            </w:r>
          </w:p>
          <w:p>
            <w:pPr>
              <w:spacing w:after="20" w:before="0"/>
            </w:pPr>
            <w:r>
              <w:rPr>
                <w:rFonts w:ascii="Arial" w:cs="Arial" w:eastAsia="Arial" w:hAnsi="Arial"/>
                <w:color w:val="1A1A1A"/>
                <w:sz w:val="20"/>
                <w:szCs w:val="20"/>
              </w:rPr>
              <w:t xml:space="preserve">✓  Sur un nouveau device non reconnu : 2FA TOTP si activé, sinon mot de passe seul</w:t>
            </w:r>
          </w:p>
          <w:p>
            <w:pPr>
              <w:spacing w:after="20" w:before="0"/>
            </w:pPr>
            <w:r>
              <w:rPr>
                <w:rFonts w:ascii="Arial" w:cs="Arial" w:eastAsia="Arial" w:hAnsi="Arial"/>
                <w:color w:val="1A1A1A"/>
                <w:sz w:val="20"/>
                <w:szCs w:val="20"/>
              </w:rPr>
              <w:t xml:space="preserve">✓  Après 5 tentatives échouées : compte verrouillé 15 minutes</w:t>
            </w:r>
          </w:p>
          <w:p>
            <w:pPr>
              <w:spacing w:after="20" w:before="0"/>
            </w:pPr>
            <w:r>
              <w:rPr>
                <w:rFonts w:ascii="Arial" w:cs="Arial" w:eastAsia="Arial" w:hAnsi="Arial"/>
                <w:color w:val="1A1A1A"/>
                <w:sz w:val="20"/>
                <w:szCs w:val="20"/>
              </w:rPr>
              <w:t xml:space="preserve">✓  Option 'Mot de passe oublié' disponible — réinitialisation via email + 12 mots BIP39</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Si l'user a perdu à la fois son mot de passe ET ses 12 mots, aucune récupération n'est possible. Ce message doit être clair dans la politique de sécurité.</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E1-US06</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nouvel utilisateur, je veux ajouter mon premier compte dans le coffre guidé par un tutoriel afin de comprendre comment organiser mes informations.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Après la configuration du PIN/biométrie, l'app propose d'ajouter un premier compte</w:t>
            </w:r>
          </w:p>
          <w:p>
            <w:pPr>
              <w:spacing w:after="20" w:before="0"/>
            </w:pPr>
            <w:r>
              <w:rPr>
                <w:rFonts w:ascii="Arial" w:cs="Arial" w:eastAsia="Arial" w:hAnsi="Arial"/>
                <w:color w:val="1A1A1A"/>
                <w:sz w:val="20"/>
                <w:szCs w:val="20"/>
              </w:rPr>
              <w:t xml:space="preserve">✓  Tutoriel en 3 étapes : choisir la catégorie / remplir les infos / ajouter les instructions</w:t>
            </w:r>
          </w:p>
          <w:p>
            <w:pPr>
              <w:spacing w:after="20" w:before="0"/>
            </w:pPr>
            <w:r>
              <w:rPr>
                <w:rFonts w:ascii="Arial" w:cs="Arial" w:eastAsia="Arial" w:hAnsi="Arial"/>
                <w:color w:val="1A1A1A"/>
                <w:sz w:val="20"/>
                <w:szCs w:val="20"/>
              </w:rPr>
              <w:t xml:space="preserve">✓  Un exemple pré-rempli fictif est affiché pour guider l'user</w:t>
            </w:r>
          </w:p>
          <w:p>
            <w:pPr>
              <w:spacing w:after="20" w:before="0"/>
            </w:pPr>
            <w:r>
              <w:rPr>
                <w:rFonts w:ascii="Arial" w:cs="Arial" w:eastAsia="Arial" w:hAnsi="Arial"/>
                <w:color w:val="1A1A1A"/>
                <w:sz w:val="20"/>
                <w:szCs w:val="20"/>
              </w:rPr>
              <w:t xml:space="preserve">✓  Option 'Plus tard' disponible — mène au tableau de bord vide</w:t>
            </w:r>
          </w:p>
          <w:p>
            <w:pPr>
              <w:spacing w:after="20" w:before="0"/>
            </w:pPr>
            <w:r>
              <w:rPr>
                <w:rFonts w:ascii="Arial" w:cs="Arial" w:eastAsia="Arial" w:hAnsi="Arial"/>
                <w:color w:val="1A1A1A"/>
                <w:sz w:val="20"/>
                <w:szCs w:val="20"/>
              </w:rPr>
              <w:t xml:space="preserve">✓  Le tutoriel n'est affiché qu'une seule fois</w:t>
            </w:r>
          </w:p>
        </w:tc>
      </w:tr>
    </w:tbl>
    <w:p>
      <w:pPr>
        <w:spacing w:after="0" w:before="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E2  —  Gestion du coffre</w:t>
            </w:r>
          </w:p>
          <w:p>
            <w:pPr>
              <w:spacing w:after="0" w:before="0"/>
            </w:pPr>
            <w:r>
              <w:rPr>
                <w:rFonts w:ascii="Arial" w:cs="Arial" w:eastAsia="Arial" w:hAnsi="Arial"/>
                <w:i/>
                <w:iCs/>
                <w:color w:val="1A1A1A"/>
                <w:sz w:val="21"/>
                <w:szCs w:val="21"/>
              </w:rPr>
              <w:t xml:space="preserve">Tout ce qui concerne l'ajout, la modification, la consultation et l'organisation des comptes et informations dans le coffre.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ajouter un compte dans mon coffre avec ses informations et instructions de fermeture afin que mes proches sachent exactement quoi faire.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choisit une catégorie : Comptes &amp; accès / Messages personnels / Données financières</w:t>
            </w:r>
          </w:p>
          <w:p>
            <w:pPr>
              <w:spacing w:after="20" w:before="0"/>
            </w:pPr>
            <w:r>
              <w:rPr>
                <w:rFonts w:ascii="Arial" w:cs="Arial" w:eastAsia="Arial" w:hAnsi="Arial"/>
                <w:color w:val="1A1A1A"/>
                <w:sz w:val="20"/>
                <w:szCs w:val="20"/>
              </w:rPr>
              <w:t xml:space="preserve">✓  Champs : Nom du service, Login, Mot de passe, Instructions de fermeture (texte libre), Niveau d'urgence, Notes</w:t>
            </w:r>
          </w:p>
          <w:p>
            <w:pPr>
              <w:spacing w:after="20" w:before="0"/>
            </w:pPr>
            <w:r>
              <w:rPr>
                <w:rFonts w:ascii="Arial" w:cs="Arial" w:eastAsia="Arial" w:hAnsi="Arial"/>
                <w:color w:val="1A1A1A"/>
                <w:sz w:val="20"/>
                <w:szCs w:val="20"/>
              </w:rPr>
              <w:t xml:space="preserve">✓  Tous les champs sauf Nom du service sont optionnels</w:t>
            </w:r>
          </w:p>
          <w:p>
            <w:pPr>
              <w:spacing w:after="20" w:before="0"/>
            </w:pPr>
            <w:r>
              <w:rPr>
                <w:rFonts w:ascii="Arial" w:cs="Arial" w:eastAsia="Arial" w:hAnsi="Arial"/>
                <w:color w:val="1A1A1A"/>
                <w:sz w:val="20"/>
                <w:szCs w:val="20"/>
              </w:rPr>
              <w:t xml:space="preserve">✓  Les données sont chiffrées localement avant toute écriture sur le disque</w:t>
            </w:r>
          </w:p>
          <w:p>
            <w:pPr>
              <w:spacing w:after="20" w:before="0"/>
            </w:pPr>
            <w:r>
              <w:rPr>
                <w:rFonts w:ascii="Arial" w:cs="Arial" w:eastAsia="Arial" w:hAnsi="Arial"/>
                <w:color w:val="1A1A1A"/>
                <w:sz w:val="20"/>
                <w:szCs w:val="20"/>
              </w:rPr>
              <w:t xml:space="preserve">✓  Confirmation visuelle après enregistrement</w:t>
            </w:r>
          </w:p>
          <w:p>
            <w:pPr>
              <w:spacing w:after="20" w:before="0"/>
            </w:pPr>
            <w:r>
              <w:rPr>
                <w:rFonts w:ascii="Arial" w:cs="Arial" w:eastAsia="Arial" w:hAnsi="Arial"/>
                <w:color w:val="1A1A1A"/>
                <w:sz w:val="20"/>
                <w:szCs w:val="20"/>
              </w:rPr>
              <w:t xml:space="preserve">✓  La sync Storj est déclenchée automatiquement en arrière-plan</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 champ Instructions est le plus important du produit. Placeholder : 'Appelle le 8008, demande la résiliation au nom de Valentine, ils demandent la CNI.'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consulter mes comptes enregistrés afin de vérifier que mes informations sont à jour.</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La liste des comptes est accessible depuis le tableau de bord</w:t>
            </w:r>
          </w:p>
          <w:p>
            <w:pPr>
              <w:spacing w:after="20" w:before="0"/>
            </w:pPr>
            <w:r>
              <w:rPr>
                <w:rFonts w:ascii="Arial" w:cs="Arial" w:eastAsia="Arial" w:hAnsi="Arial"/>
                <w:color w:val="1A1A1A"/>
                <w:sz w:val="20"/>
                <w:szCs w:val="20"/>
              </w:rPr>
              <w:t xml:space="preserve">✓  Filtrage par catégorie et par niveau d'urgence</w:t>
            </w:r>
          </w:p>
          <w:p>
            <w:pPr>
              <w:spacing w:after="20" w:before="0"/>
            </w:pPr>
            <w:r>
              <w:rPr>
                <w:rFonts w:ascii="Arial" w:cs="Arial" w:eastAsia="Arial" w:hAnsi="Arial"/>
                <w:color w:val="1A1A1A"/>
                <w:sz w:val="20"/>
                <w:szCs w:val="20"/>
              </w:rPr>
              <w:t xml:space="preserve">✓  Recherche par nom de service</w:t>
            </w:r>
          </w:p>
          <w:p>
            <w:pPr>
              <w:spacing w:after="20" w:before="0"/>
            </w:pPr>
            <w:r>
              <w:rPr>
                <w:rFonts w:ascii="Arial" w:cs="Arial" w:eastAsia="Arial" w:hAnsi="Arial"/>
                <w:color w:val="1A1A1A"/>
                <w:sz w:val="20"/>
                <w:szCs w:val="20"/>
              </w:rPr>
              <w:t xml:space="preserve">✓  Le mot de passe est masqué par défaut — icône œil pour révéler</w:t>
            </w:r>
          </w:p>
          <w:p>
            <w:pPr>
              <w:spacing w:after="20" w:before="0"/>
            </w:pPr>
            <w:r>
              <w:rPr>
                <w:rFonts w:ascii="Arial" w:cs="Arial" w:eastAsia="Arial" w:hAnsi="Arial"/>
                <w:color w:val="1A1A1A"/>
                <w:sz w:val="20"/>
                <w:szCs w:val="20"/>
              </w:rPr>
              <w:t xml:space="preserve">✓  Aucun appel réseau pour la consultation — lecture depuis SQLite local uniquement</w:t>
            </w:r>
          </w:p>
          <w:p>
            <w:pPr>
              <w:spacing w:after="20" w:before="0"/>
            </w:pPr>
            <w:r>
              <w:rPr>
                <w:rFonts w:ascii="Arial" w:cs="Arial" w:eastAsia="Arial" w:hAnsi="Arial"/>
                <w:color w:val="1A1A1A"/>
                <w:sz w:val="20"/>
                <w:szCs w:val="20"/>
              </w:rPr>
              <w:t xml:space="preserve">✓  Les données sont déchiffrées en mémoire vive et détruites à la fermeture de l'app</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modifier un compte existant afin de garder mes informations à jour quand quelque chose change.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modifier tous les champs d'un compte existant</w:t>
            </w:r>
          </w:p>
          <w:p>
            <w:pPr>
              <w:spacing w:after="20" w:before="0"/>
            </w:pPr>
            <w:r>
              <w:rPr>
                <w:rFonts w:ascii="Arial" w:cs="Arial" w:eastAsia="Arial" w:hAnsi="Arial"/>
                <w:color w:val="1A1A1A"/>
                <w:sz w:val="20"/>
                <w:szCs w:val="20"/>
              </w:rPr>
              <w:t xml:space="preserve">✓  Les modifications sont chiffrées et écrites localement immédiatement</w:t>
            </w:r>
          </w:p>
          <w:p>
            <w:pPr>
              <w:spacing w:after="20" w:before="0"/>
            </w:pPr>
            <w:r>
              <w:rPr>
                <w:rFonts w:ascii="Arial" w:cs="Arial" w:eastAsia="Arial" w:hAnsi="Arial"/>
                <w:color w:val="1A1A1A"/>
                <w:sz w:val="20"/>
                <w:szCs w:val="20"/>
              </w:rPr>
              <w:t xml:space="preserve">✓  La sync Storj est déclenchée automatiquement après modification</w:t>
            </w:r>
          </w:p>
          <w:p>
            <w:pPr>
              <w:spacing w:after="20" w:before="0"/>
            </w:pPr>
            <w:r>
              <w:rPr>
                <w:rFonts w:ascii="Arial" w:cs="Arial" w:eastAsia="Arial" w:hAnsi="Arial"/>
                <w:color w:val="1A1A1A"/>
                <w:sz w:val="20"/>
                <w:szCs w:val="20"/>
              </w:rPr>
              <w:t xml:space="preserve">✓  Un historique de la dernière modification est affiché (date uniquement, pas le contenu)</w:t>
            </w:r>
          </w:p>
          <w:p>
            <w:pPr>
              <w:spacing w:after="20" w:before="0"/>
            </w:pPr>
            <w:r>
              <w:rPr>
                <w:rFonts w:ascii="Arial" w:cs="Arial" w:eastAsia="Arial" w:hAnsi="Arial"/>
                <w:color w:val="1A1A1A"/>
                <w:sz w:val="20"/>
                <w:szCs w:val="20"/>
              </w:rPr>
              <w:t xml:space="preserve">✓  Un PIN est requis pour modifier les informations d'un compte financier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supprimer un compte de mon coffre afin de garder uniquement les informations pertinentes.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supprimer un compte depuis sa fiche</w:t>
            </w:r>
          </w:p>
          <w:p>
            <w:pPr>
              <w:spacing w:after="20" w:before="0"/>
            </w:pPr>
            <w:r>
              <w:rPr>
                <w:rFonts w:ascii="Arial" w:cs="Arial" w:eastAsia="Arial" w:hAnsi="Arial"/>
                <w:color w:val="1A1A1A"/>
                <w:sz w:val="20"/>
                <w:szCs w:val="20"/>
              </w:rPr>
              <w:t xml:space="preserve">✓  Une confirmation est demandée avant suppression</w:t>
            </w:r>
          </w:p>
          <w:p>
            <w:pPr>
              <w:spacing w:after="20" w:before="0"/>
            </w:pPr>
            <w:r>
              <w:rPr>
                <w:rFonts w:ascii="Arial" w:cs="Arial" w:eastAsia="Arial" w:hAnsi="Arial"/>
                <w:color w:val="1A1A1A"/>
                <w:sz w:val="20"/>
                <w:szCs w:val="20"/>
              </w:rPr>
              <w:t xml:space="preserve">✓  La suppression est immédiate et définitive — pas de corbeille</w:t>
            </w:r>
          </w:p>
          <w:p>
            <w:pPr>
              <w:spacing w:after="20" w:before="0"/>
            </w:pPr>
            <w:r>
              <w:rPr>
                <w:rFonts w:ascii="Arial" w:cs="Arial" w:eastAsia="Arial" w:hAnsi="Arial"/>
                <w:color w:val="1A1A1A"/>
                <w:sz w:val="20"/>
                <w:szCs w:val="20"/>
              </w:rPr>
              <w:t xml:space="preserve">✓  La sync Storj est mise à jour après suppression</w:t>
            </w:r>
          </w:p>
          <w:p>
            <w:pPr>
              <w:spacing w:after="20" w:before="0"/>
            </w:pPr>
            <w:r>
              <w:rPr>
                <w:rFonts w:ascii="Arial" w:cs="Arial" w:eastAsia="Arial" w:hAnsi="Arial"/>
                <w:color w:val="1A1A1A"/>
                <w:sz w:val="20"/>
                <w:szCs w:val="20"/>
              </w:rPr>
              <w:t xml:space="preserve">✓  Si le compte supprimé était le dernier d'une catégorie, un message encourage à en rajouter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écrire un message personnel pour chacun de mes trusted contacts afin de leur laisser quelque chose d'humain au-delà des données techniques.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Un message personnel peut être rédigé pour chaque contact dans la section Transmission</w:t>
            </w:r>
          </w:p>
          <w:p>
            <w:pPr>
              <w:spacing w:after="20" w:before="0"/>
            </w:pPr>
            <w:r>
              <w:rPr>
                <w:rFonts w:ascii="Arial" w:cs="Arial" w:eastAsia="Arial" w:hAnsi="Arial"/>
                <w:color w:val="1A1A1A"/>
                <w:sz w:val="20"/>
                <w:szCs w:val="20"/>
              </w:rPr>
              <w:t xml:space="preserve">✓  Texte libre, longueur illimitée</w:t>
            </w:r>
          </w:p>
          <w:p>
            <w:pPr>
              <w:spacing w:after="20" w:before="0"/>
            </w:pPr>
            <w:r>
              <w:rPr>
                <w:rFonts w:ascii="Arial" w:cs="Arial" w:eastAsia="Arial" w:hAnsi="Arial"/>
                <w:color w:val="1A1A1A"/>
                <w:sz w:val="20"/>
                <w:szCs w:val="20"/>
              </w:rPr>
              <w:t xml:space="preserve">✓  Le message est chiffré avec la Ki correspondante au rôle du contact</w:t>
            </w:r>
          </w:p>
          <w:p>
            <w:pPr>
              <w:spacing w:after="20" w:before="0"/>
            </w:pPr>
            <w:r>
              <w:rPr>
                <w:rFonts w:ascii="Arial" w:cs="Arial" w:eastAsia="Arial" w:hAnsi="Arial"/>
                <w:color w:val="1A1A1A"/>
                <w:sz w:val="20"/>
                <w:szCs w:val="20"/>
              </w:rPr>
              <w:t xml:space="preserve">✓  L'user peut modifier le message à tout moment</w:t>
            </w:r>
          </w:p>
          <w:p>
            <w:pPr>
              <w:spacing w:after="20" w:before="0"/>
            </w:pPr>
            <w:r>
              <w:rPr>
                <w:rFonts w:ascii="Arial" w:cs="Arial" w:eastAsia="Arial" w:hAnsi="Arial"/>
                <w:color w:val="1A1A1A"/>
                <w:sz w:val="20"/>
                <w:szCs w:val="20"/>
              </w:rPr>
              <w:t xml:space="preserve">✓  Un aperçu anonymisé confirme que le message est bien enregistré</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E2-US06</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voir un tableau de bord résumant l'état de mon coffre afin de savoir si tout est en ordre d'un seul coup d'œil.</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Le tableau de bord affiche : nombre de comptes par catégorie, statut de la transmission, date du prochain check-in, dernière sync Storj</w:t>
            </w:r>
          </w:p>
          <w:p>
            <w:pPr>
              <w:spacing w:after="20" w:before="0"/>
            </w:pPr>
            <w:r>
              <w:rPr>
                <w:rFonts w:ascii="Arial" w:cs="Arial" w:eastAsia="Arial" w:hAnsi="Arial"/>
                <w:color w:val="1A1A1A"/>
                <w:sz w:val="20"/>
                <w:szCs w:val="20"/>
              </w:rPr>
              <w:t xml:space="preserve">✓  Un badge d'alerte si la transmission n'est pas encore activée</w:t>
            </w:r>
          </w:p>
          <w:p>
            <w:pPr>
              <w:spacing w:after="20" w:before="0"/>
            </w:pPr>
            <w:r>
              <w:rPr>
                <w:rFonts w:ascii="Arial" w:cs="Arial" w:eastAsia="Arial" w:hAnsi="Arial"/>
                <w:color w:val="1A1A1A"/>
                <w:sz w:val="20"/>
                <w:szCs w:val="20"/>
              </w:rPr>
              <w:t xml:space="preserve">✓  Un badge de succès si le dernier check-in a été validé</w:t>
            </w:r>
          </w:p>
          <w:p>
            <w:pPr>
              <w:spacing w:after="20" w:before="0"/>
            </w:pPr>
            <w:r>
              <w:rPr>
                <w:rFonts w:ascii="Arial" w:cs="Arial" w:eastAsia="Arial" w:hAnsi="Arial"/>
                <w:color w:val="1A1A1A"/>
                <w:sz w:val="20"/>
                <w:szCs w:val="20"/>
              </w:rPr>
              <w:t xml:space="preserve">✓  Accès rapide aux catégories depuis le tableau de bord</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E2-US07</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alimenter ma capsule temps chaque mois afin de laisser à mes proches une trace de ma vie au-delà de mes mots de passe.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Chaque mois, une question est proposée lors du check-in : ex. 'Quel est ton meilleur souvenir de ce mois ?'</w:t>
            </w:r>
          </w:p>
          <w:p>
            <w:pPr>
              <w:spacing w:after="20" w:before="0"/>
            </w:pPr>
            <w:r>
              <w:rPr>
                <w:rFonts w:ascii="Arial" w:cs="Arial" w:eastAsia="Arial" w:hAnsi="Arial"/>
                <w:color w:val="1A1A1A"/>
                <w:sz w:val="20"/>
                <w:szCs w:val="20"/>
              </w:rPr>
              <w:t xml:space="preserve">✓  La réponse est ajoutée à la capsule temps privée de l'user</w:t>
            </w:r>
          </w:p>
          <w:p>
            <w:pPr>
              <w:spacing w:after="20" w:before="0"/>
            </w:pPr>
            <w:r>
              <w:rPr>
                <w:rFonts w:ascii="Arial" w:cs="Arial" w:eastAsia="Arial" w:hAnsi="Arial"/>
                <w:color w:val="1A1A1A"/>
                <w:sz w:val="20"/>
                <w:szCs w:val="20"/>
              </w:rPr>
              <w:t xml:space="preserve">✓  La capsule est chiffrée avec K2 (catégorie messages personnels)</w:t>
            </w:r>
          </w:p>
          <w:p>
            <w:pPr>
              <w:spacing w:after="20" w:before="0"/>
            </w:pPr>
            <w:r>
              <w:rPr>
                <w:rFonts w:ascii="Arial" w:cs="Arial" w:eastAsia="Arial" w:hAnsi="Arial"/>
                <w:color w:val="1A1A1A"/>
                <w:sz w:val="20"/>
                <w:szCs w:val="20"/>
              </w:rPr>
              <w:t xml:space="preserve">✓  La capsule est incluse dans la transmission au Gardien du souvenir</w:t>
            </w:r>
          </w:p>
          <w:p>
            <w:pPr>
              <w:spacing w:after="20" w:before="0"/>
            </w:pPr>
            <w:r>
              <w:rPr>
                <w:rFonts w:ascii="Arial" w:cs="Arial" w:eastAsia="Arial" w:hAnsi="Arial"/>
                <w:color w:val="1A1A1A"/>
                <w:sz w:val="20"/>
                <w:szCs w:val="20"/>
              </w:rPr>
              <w:t xml:space="preserve">✓  L'user peut relire ses réponses passées dans la section Capsule temps</w:t>
            </w:r>
          </w:p>
        </w:tc>
      </w:tr>
    </w:tbl>
    <w:p>
      <w:pPr>
        <w:spacing w:after="0" w:before="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E3  —  Configuration de la transmission</w:t>
            </w:r>
          </w:p>
          <w:p>
            <w:pPr>
              <w:spacing w:after="0" w:before="0"/>
            </w:pPr>
            <w:r>
              <w:rPr>
                <w:rFonts w:ascii="Arial" w:cs="Arial" w:eastAsia="Arial" w:hAnsi="Arial"/>
                <w:i/>
                <w:iCs/>
                <w:color w:val="1A1A1A"/>
                <w:sz w:val="21"/>
                <w:szCs w:val="21"/>
              </w:rPr>
              <w:t xml:space="preserve">Tout ce qui concerne la désignation des trusted contacts, la définition des rôles, des questions secrètes, et l'activation de la transmission.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désigner au minimum 2 trusted contacts et choisir le schéma N-of-M afin que mes données ne soient accessibles que si plusieurs personnes collaborent.</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ajouter entre 2 et 5 trusted contacts</w:t>
            </w:r>
          </w:p>
          <w:p>
            <w:pPr>
              <w:spacing w:after="20" w:before="0"/>
            </w:pPr>
            <w:r>
              <w:rPr>
                <w:rFonts w:ascii="Arial" w:cs="Arial" w:eastAsia="Arial" w:hAnsi="Arial"/>
                <w:color w:val="1A1A1A"/>
                <w:sz w:val="20"/>
                <w:szCs w:val="20"/>
              </w:rPr>
              <w:t xml:space="preserve">✓  Pour chaque contact : nom, email, numéro de téléphone</w:t>
            </w:r>
          </w:p>
          <w:p>
            <w:pPr>
              <w:spacing w:after="20" w:before="0"/>
            </w:pPr>
            <w:r>
              <w:rPr>
                <w:rFonts w:ascii="Arial" w:cs="Arial" w:eastAsia="Arial" w:hAnsi="Arial"/>
                <w:color w:val="1A1A1A"/>
                <w:sz w:val="20"/>
                <w:szCs w:val="20"/>
              </w:rPr>
              <w:t xml:space="preserve">✓  L'user choisit le schéma : combien de contacts sur le total sont nécessaires pour déverrouiller</w:t>
            </w:r>
          </w:p>
          <w:p>
            <w:pPr>
              <w:spacing w:after="20" w:before="0"/>
            </w:pPr>
            <w:r>
              <w:rPr>
                <w:rFonts w:ascii="Arial" w:cs="Arial" w:eastAsia="Arial" w:hAnsi="Arial"/>
                <w:color w:val="1A1A1A"/>
                <w:sz w:val="20"/>
                <w:szCs w:val="20"/>
              </w:rPr>
              <w:t xml:space="preserve">✓  Le minimum est toujours 2-of-2 — impossible d'activer avec moins</w:t>
            </w:r>
          </w:p>
          <w:p>
            <w:pPr>
              <w:spacing w:after="20" w:before="0"/>
            </w:pPr>
            <w:r>
              <w:rPr>
                <w:rFonts w:ascii="Arial" w:cs="Arial" w:eastAsia="Arial" w:hAnsi="Arial"/>
                <w:color w:val="1A1A1A"/>
                <w:sz w:val="20"/>
                <w:szCs w:val="20"/>
              </w:rPr>
              <w:t xml:space="preserve">✓  Un résumé du schéma choisi est affiché clairement avant confirmation</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 schéma N-of-M est une décision de sécurité importante. L'UX doit l'expliquer simplement : 'Il faudra que 2 de vos 3 contacts répondent pour accéder à vos informations.'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définir le rôle de chaque trusted contact afin que chacun reçoive uniquement les informations qui le concernent.</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3 rôles disponibles : Gestionnaire pratique (comptes &amp; accès) / Gardien du souvenir (messages personnels &amp; capsule) / Exécuteur financier (données financières)</w:t>
            </w:r>
          </w:p>
          <w:p>
            <w:pPr>
              <w:spacing w:after="20" w:before="0"/>
            </w:pPr>
            <w:r>
              <w:rPr>
                <w:rFonts w:ascii="Arial" w:cs="Arial" w:eastAsia="Arial" w:hAnsi="Arial"/>
                <w:color w:val="1A1A1A"/>
                <w:sz w:val="20"/>
                <w:szCs w:val="20"/>
              </w:rPr>
              <w:t xml:space="preserve">✓  Un contact peut avoir plusieurs rôles</w:t>
            </w:r>
          </w:p>
          <w:p>
            <w:pPr>
              <w:spacing w:after="20" w:before="0"/>
            </w:pPr>
            <w:r>
              <w:rPr>
                <w:rFonts w:ascii="Arial" w:cs="Arial" w:eastAsia="Arial" w:hAnsi="Arial"/>
                <w:color w:val="1A1A1A"/>
                <w:sz w:val="20"/>
                <w:szCs w:val="20"/>
              </w:rPr>
              <w:t xml:space="preserve">✓  Au moins un contact doit être Gestionnaire pratique</w:t>
            </w:r>
          </w:p>
          <w:p>
            <w:pPr>
              <w:spacing w:after="20" w:before="0"/>
            </w:pPr>
            <w:r>
              <w:rPr>
                <w:rFonts w:ascii="Arial" w:cs="Arial" w:eastAsia="Arial" w:hAnsi="Arial"/>
                <w:color w:val="1A1A1A"/>
                <w:sz w:val="20"/>
                <w:szCs w:val="20"/>
              </w:rPr>
              <w:t xml:space="preserve">✓  L'user voit clairement ce que chaque contact pourra voir selon son rôle</w:t>
            </w:r>
          </w:p>
          <w:p>
            <w:pPr>
              <w:spacing w:after="20" w:before="0"/>
            </w:pPr>
            <w:r>
              <w:rPr>
                <w:rFonts w:ascii="Arial" w:cs="Arial" w:eastAsia="Arial" w:hAnsi="Arial"/>
                <w:color w:val="1A1A1A"/>
                <w:sz w:val="20"/>
                <w:szCs w:val="20"/>
              </w:rPr>
              <w:t xml:space="preserve">✓  Les rôles peuvent être modifiés à tout moment avant et après l'activation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définir 3 questions secrètes pour chaque trusted contact afin de garantir que seule la vraie personne peut accéder aux données.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choisit 3 questions dans la bibliothèque administrée par Relais (pas de création libre)</w:t>
            </w:r>
          </w:p>
          <w:p>
            <w:pPr>
              <w:spacing w:after="20" w:before="0"/>
            </w:pPr>
            <w:r>
              <w:rPr>
                <w:rFonts w:ascii="Arial" w:cs="Arial" w:eastAsia="Arial" w:hAnsi="Arial"/>
                <w:color w:val="1A1A1A"/>
                <w:sz w:val="20"/>
                <w:szCs w:val="20"/>
              </w:rPr>
              <w:t xml:space="preserve">✓  Les questions sont publiques — leur texte vient de checkin_questions, lisible sans déchiffrement</w:t>
            </w:r>
          </w:p>
          <w:p>
            <w:pPr>
              <w:spacing w:after="20" w:before="0"/>
            </w:pPr>
            <w:r>
              <w:rPr>
                <w:rFonts w:ascii="Arial" w:cs="Arial" w:eastAsia="Arial" w:hAnsi="Arial"/>
                <w:color w:val="1A1A1A"/>
                <w:sz w:val="20"/>
                <w:szCs w:val="20"/>
              </w:rPr>
              <w:t xml:space="preserve">✓  Les réponses ne sont JAMAIS stockées — elles servent uniquement à dériver K_i (sur le device du contact)</w:t>
            </w:r>
          </w:p>
          <w:p>
            <w:pPr>
              <w:spacing w:after="20" w:before="0"/>
            </w:pPr>
            <w:r>
              <w:rPr>
                <w:rFonts w:ascii="Arial" w:cs="Arial" w:eastAsia="Arial" w:hAnsi="Arial"/>
                <w:color w:val="1A1A1A"/>
                <w:sz w:val="20"/>
                <w:szCs w:val="20"/>
              </w:rPr>
              <w:t xml:space="preserve">✓  L'app suggère des exemples de bonnes questions : précises, stables dans le temps, connues uniquement du contact</w:t>
            </w:r>
          </w:p>
          <w:p>
            <w:pPr>
              <w:spacing w:after="20" w:before="0"/>
            </w:pPr>
            <w:r>
              <w:rPr>
                <w:rFonts w:ascii="Arial" w:cs="Arial" w:eastAsia="Arial" w:hAnsi="Arial"/>
                <w:color w:val="1A1A1A"/>
                <w:sz w:val="20"/>
                <w:szCs w:val="20"/>
              </w:rPr>
              <w:t xml:space="preserve">✓  L'app déconseille les questions à réponses devinables : date de naissance, ville natale, prénom de la mère</w:t>
            </w:r>
          </w:p>
          <w:p>
            <w:pPr>
              <w:spacing w:after="20" w:before="0"/>
            </w:pPr>
            <w:r>
              <w:rPr>
                <w:rFonts w:ascii="Arial" w:cs="Arial" w:eastAsia="Arial" w:hAnsi="Arial"/>
                <w:color w:val="1A1A1A"/>
                <w:sz w:val="20"/>
                <w:szCs w:val="20"/>
              </w:rPr>
              <w:t xml:space="preserve">✓  L'user peut modifier les questions à tout moment — cela invalide les parts Si_enc et les recrée</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Les réponses ne transitent jamais sur le réseau (DEC-13 vérification 100% côté client). Les questions modifiées nécessitent de ressaisir les réponses pour recréer les parts.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configurer qui reçoit quoi au final par catégorie afin de personnaliser la transmission selon mes souhaits.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Pour chaque catégorie (comptes, messages, finances), l'user désigne le data recipient parmi ses trusted contacts</w:t>
            </w:r>
          </w:p>
          <w:p>
            <w:pPr>
              <w:spacing w:after="20" w:before="0"/>
            </w:pPr>
            <w:r>
              <w:rPr>
                <w:rFonts w:ascii="Arial" w:cs="Arial" w:eastAsia="Arial" w:hAnsi="Arial"/>
                <w:color w:val="1A1A1A"/>
                <w:sz w:val="20"/>
                <w:szCs w:val="20"/>
              </w:rPr>
              <w:t xml:space="preserve">✓  Le data recipient doit avoir le rôle correspondant à la catégorie</w:t>
            </w:r>
          </w:p>
          <w:p>
            <w:pPr>
              <w:spacing w:after="20" w:before="0"/>
            </w:pPr>
            <w:r>
              <w:rPr>
                <w:rFonts w:ascii="Arial" w:cs="Arial" w:eastAsia="Arial" w:hAnsi="Arial"/>
                <w:color w:val="1A1A1A"/>
                <w:sz w:val="20"/>
                <w:szCs w:val="20"/>
              </w:rPr>
              <w:t xml:space="preserve">✓  Un même contact peut recevoir plusieurs catégories</w:t>
            </w:r>
          </w:p>
          <w:p>
            <w:pPr>
              <w:spacing w:after="20" w:before="0"/>
            </w:pPr>
            <w:r>
              <w:rPr>
                <w:rFonts w:ascii="Arial" w:cs="Arial" w:eastAsia="Arial" w:hAnsi="Arial"/>
                <w:color w:val="1A1A1A"/>
                <w:sz w:val="20"/>
                <w:szCs w:val="20"/>
              </w:rPr>
              <w:t xml:space="preserve">✓  La configuration est affichée sous forme de résumé clair avant activation</w:t>
            </w:r>
          </w:p>
          <w:p>
            <w:pPr>
              <w:spacing w:after="20" w:before="60"/>
            </w:pPr>
            <w:r>
              <w:rPr>
                <w:rFonts w:ascii="Arial" w:cs="Arial" w:eastAsia="Arial" w:hAnsi="Arial"/>
                <w:b/>
                <w:bCs/>
                <w:color w:val="8B1A1A"/>
                <w:sz w:val="20"/>
                <w:szCs w:val="20"/>
              </w:rPr>
              <w:t xml:space="preserve">⚠️ Errata</w:t>
            </w:r>
          </w:p>
          <w:p>
            <w:pPr>
              <w:spacing w:after="0" w:before="0"/>
            </w:pPr>
            <w:r>
              <w:rPr>
                <w:rFonts w:ascii="Arial" w:cs="Arial" w:eastAsia="Arial" w:hAnsi="Arial"/>
                <w:i/>
                <w:iCs/>
                <w:color w:val="8B1A1A"/>
                <w:sz w:val="20"/>
                <w:szCs w:val="20"/>
              </w:rPr>
              <w:t xml:space="preserve">DEC-23 : L'option 'autre personne (email uniquement)' est supprimée. Le destinataire est toujours un trusted contact avec rôle — une personne externe sans part Shamir ne peut pas déchiffrer sans que Relais voie le clair, ce qui violerait DEC-14.</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configurer la durée du silence avant déclenchement et la fréquence des check-ins afin d'adapter le système à mon mode de vie.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Durée du silence configurable : 1 mois / 3 mois / 6 mois (défaut : 3 mois)</w:t>
            </w:r>
          </w:p>
          <w:p>
            <w:pPr>
              <w:spacing w:after="20" w:before="0"/>
            </w:pPr>
            <w:r>
              <w:rPr>
                <w:rFonts w:ascii="Arial" w:cs="Arial" w:eastAsia="Arial" w:hAnsi="Arial"/>
                <w:color w:val="1A1A1A"/>
                <w:sz w:val="20"/>
                <w:szCs w:val="20"/>
              </w:rPr>
              <w:t xml:space="preserve">✓  Fréquence des check-ins configurable : hebdomadaire / bimensuel (toutes les 2 semaines) / mensuel (défaut : mensuel)</w:t>
            </w:r>
          </w:p>
          <w:p>
            <w:pPr>
              <w:spacing w:after="20" w:before="0"/>
            </w:pPr>
            <w:r>
              <w:rPr>
                <w:rFonts w:ascii="Arial" w:cs="Arial" w:eastAsia="Arial" w:hAnsi="Arial"/>
                <w:color w:val="1A1A1A"/>
                <w:sz w:val="20"/>
                <w:szCs w:val="20"/>
              </w:rPr>
              <w:t xml:space="preserve">✓  L'app affiche la cohérence : 'Avec ces paramètres, vous aurez 3 relances avant déclenchement'</w:t>
            </w:r>
          </w:p>
          <w:p>
            <w:pPr>
              <w:spacing w:after="20" w:before="0"/>
            </w:pPr>
            <w:r>
              <w:rPr>
                <w:rFonts w:ascii="Arial" w:cs="Arial" w:eastAsia="Arial" w:hAnsi="Arial"/>
                <w:color w:val="1A1A1A"/>
                <w:sz w:val="20"/>
                <w:szCs w:val="20"/>
              </w:rPr>
              <w:t xml:space="preserve">✓  Ces paramètres sont modifiables à tout moment</w:t>
            </w:r>
          </w:p>
          <w:p>
            <w:pPr>
              <w:spacing w:after="20" w:before="0"/>
            </w:pPr>
            <w:r>
              <w:rPr>
                <w:rFonts w:ascii="Arial" w:cs="Arial" w:eastAsia="Arial" w:hAnsi="Arial"/>
                <w:color w:val="1A1A1A"/>
                <w:sz w:val="20"/>
                <w:szCs w:val="20"/>
              </w:rPr>
              <w:t xml:space="preserve">✓  Toute modification requiert confirmation par PIN</w:t>
            </w:r>
          </w:p>
          <w:p>
            <w:pPr>
              <w:spacing w:after="20" w:before="60"/>
            </w:pPr>
            <w:r>
              <w:rPr>
                <w:rFonts w:ascii="Arial" w:cs="Arial" w:eastAsia="Arial" w:hAnsi="Arial"/>
                <w:b/>
                <w:bCs/>
                <w:color w:val="8B1A1A"/>
                <w:sz w:val="20"/>
                <w:szCs w:val="20"/>
              </w:rPr>
              <w:t xml:space="preserve">⚠️ Errata</w:t>
            </w:r>
          </w:p>
          <w:p>
            <w:pPr>
              <w:spacing w:after="0" w:before="0"/>
            </w:pPr>
            <w:r>
              <w:rPr>
                <w:rFonts w:ascii="Arial" w:cs="Arial" w:eastAsia="Arial" w:hAnsi="Arial"/>
                <w:i/>
                <w:iCs/>
                <w:color w:val="8B1A1A"/>
                <w:sz w:val="20"/>
                <w:szCs w:val="20"/>
              </w:rPr>
              <w:t xml:space="preserve">Errata : 'Bimestriel' corrigé en 'Bimensuel (toutes les 2 semaines)'. La valeur en base est checkin_frequency_weeks = 2 (semaines), ce qui correspond bien à 'toutes les 2 semaines'.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E3-US06</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activer la transmission après avoir tout configuré afin de rendre mon coffre opérationnel.</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Un récapitulatif complet est affiché avant l'activation : contacts, rôles, schéma, délais</w:t>
            </w:r>
          </w:p>
          <w:p>
            <w:pPr>
              <w:spacing w:after="20" w:before="0"/>
            </w:pPr>
            <w:r>
              <w:rPr>
                <w:rFonts w:ascii="Arial" w:cs="Arial" w:eastAsia="Arial" w:hAnsi="Arial"/>
                <w:color w:val="1A1A1A"/>
                <w:sz w:val="20"/>
                <w:szCs w:val="20"/>
              </w:rPr>
              <w:t xml:space="preserve">✓  L'activation requiert une confirmation par PIN (step-up 'activate_transmission')</w:t>
            </w:r>
          </w:p>
          <w:p>
            <w:pPr>
              <w:spacing w:after="20" w:before="0"/>
            </w:pPr>
            <w:r>
              <w:rPr>
                <w:rFonts w:ascii="Arial" w:cs="Arial" w:eastAsia="Arial" w:hAnsi="Arial"/>
                <w:color w:val="1A1A1A"/>
                <w:sz w:val="20"/>
                <w:szCs w:val="20"/>
              </w:rPr>
              <w:t xml:space="preserve">✓  Après activation : les parts Si_enc sont créées, signées Ed25519, et stockées sur Storj</w:t>
            </w:r>
          </w:p>
          <w:p>
            <w:pPr>
              <w:spacing w:after="20" w:before="0"/>
            </w:pPr>
            <w:r>
              <w:rPr>
                <w:rFonts w:ascii="Arial" w:cs="Arial" w:eastAsia="Arial" w:hAnsi="Arial"/>
                <w:color w:val="1A1A1A"/>
                <w:sz w:val="20"/>
                <w:szCs w:val="20"/>
              </w:rPr>
              <w:t xml:space="preserve">✓  Les contacts reçoivent un email de désignation (type contact_designated) — sans données sensibles</w:t>
            </w:r>
          </w:p>
          <w:p>
            <w:pPr>
              <w:spacing w:after="20" w:before="0"/>
            </w:pPr>
            <w:r>
              <w:rPr>
                <w:rFonts w:ascii="Arial" w:cs="Arial" w:eastAsia="Arial" w:hAnsi="Arial"/>
                <w:color w:val="1A1A1A"/>
                <w:sz w:val="20"/>
                <w:szCs w:val="20"/>
              </w:rPr>
              <w:t xml:space="preserve">✓  Le statut du tableau de bord passe à 'Transmission active'</w:t>
            </w:r>
          </w:p>
          <w:p>
            <w:pPr>
              <w:spacing w:after="20" w:before="0"/>
            </w:pPr>
            <w:r>
              <w:rPr>
                <w:rFonts w:ascii="Arial" w:cs="Arial" w:eastAsia="Arial" w:hAnsi="Arial"/>
                <w:color w:val="1A1A1A"/>
                <w:sz w:val="20"/>
                <w:szCs w:val="20"/>
              </w:rPr>
              <w:t xml:space="preserve">✓  L'user peut désactiver la transmission à tout moment — requiert PIN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E3-US07</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modifier la configuration de la transmission après activation afin de la garder à jour si ma vie change.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modifier : les contacts, les rôles, les questions, les délais</w:t>
            </w:r>
          </w:p>
          <w:p>
            <w:pPr>
              <w:spacing w:after="20" w:before="0"/>
            </w:pPr>
            <w:r>
              <w:rPr>
                <w:rFonts w:ascii="Arial" w:cs="Arial" w:eastAsia="Arial" w:hAnsi="Arial"/>
                <w:color w:val="1A1A1A"/>
                <w:sz w:val="20"/>
                <w:szCs w:val="20"/>
              </w:rPr>
              <w:t xml:space="preserve">✓  Toute modification requiert PIN</w:t>
            </w:r>
          </w:p>
          <w:p>
            <w:pPr>
              <w:spacing w:after="20" w:before="0"/>
            </w:pPr>
            <w:r>
              <w:rPr>
                <w:rFonts w:ascii="Arial" w:cs="Arial" w:eastAsia="Arial" w:hAnsi="Arial"/>
                <w:color w:val="1A1A1A"/>
                <w:sz w:val="20"/>
                <w:szCs w:val="20"/>
              </w:rPr>
              <w:t xml:space="preserve">✓  Si les questions secrètes d'un contact changent, ses parts Si_enc sont recréées automatiquement</w:t>
            </w:r>
          </w:p>
          <w:p>
            <w:pPr>
              <w:spacing w:after="20" w:before="0"/>
            </w:pPr>
            <w:r>
              <w:rPr>
                <w:rFonts w:ascii="Arial" w:cs="Arial" w:eastAsia="Arial" w:hAnsi="Arial"/>
                <w:color w:val="1A1A1A"/>
                <w:sz w:val="20"/>
                <w:szCs w:val="20"/>
              </w:rPr>
              <w:t xml:space="preserve">✓  Un email de notification est envoyé aux contacts concernés par le changement</w:t>
            </w:r>
          </w:p>
          <w:p>
            <w:pPr>
              <w:spacing w:after="20" w:before="0"/>
            </w:pPr>
            <w:r>
              <w:rPr>
                <w:rFonts w:ascii="Arial" w:cs="Arial" w:eastAsia="Arial" w:hAnsi="Arial"/>
                <w:color w:val="1A1A1A"/>
                <w:sz w:val="20"/>
                <w:szCs w:val="20"/>
              </w:rPr>
              <w:t xml:space="preserve">✓  Les anciennes parts Si_enc sont supprimées immédiatement après recréation</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Les contacts et le schéma N-of-M sont figés une fois la transmission active. Pour les modifier : désactiver → modifier → réactiver (E3-US07 'recréées automatiquement').</w:t>
            </w:r>
          </w:p>
        </w:tc>
      </w:tr>
    </w:tbl>
    <w:p>
      <w:pPr>
        <w:spacing w:after="0" w:before="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E4  —  Check-in mensuel et dead man's switch</w:t>
            </w:r>
          </w:p>
          <w:p>
            <w:pPr>
              <w:spacing w:after="0" w:before="0"/>
            </w:pPr>
            <w:r>
              <w:rPr>
                <w:rFonts w:ascii="Arial" w:cs="Arial" w:eastAsia="Arial" w:hAnsi="Arial"/>
                <w:i/>
                <w:iCs/>
                <w:color w:val="1A1A1A"/>
                <w:sz w:val="21"/>
                <w:szCs w:val="21"/>
              </w:rPr>
              <w:t xml:space="preserve">Tout ce qui concerne le mécanisme de preuve de vie, les relances, et le déclenchement automatique de la transmission.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E4-US01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recevoir une notification de check-in mensuel et y répondre via un mini-jeu afin de confirmer ma présence sans que ce soit une corvée.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La notification est envoyée selon la fréquence configurée par l'user</w:t>
            </w:r>
          </w:p>
          <w:p>
            <w:pPr>
              <w:spacing w:after="20" w:before="0"/>
            </w:pPr>
            <w:r>
              <w:rPr>
                <w:rFonts w:ascii="Arial" w:cs="Arial" w:eastAsia="Arial" w:hAnsi="Arial"/>
                <w:color w:val="1A1A1A"/>
                <w:sz w:val="20"/>
                <w:szCs w:val="20"/>
              </w:rPr>
              <w:t xml:space="preserve">✓  La notification est ludique — pas d'alerte morbide</w:t>
            </w:r>
          </w:p>
          <w:p>
            <w:pPr>
              <w:spacing w:after="20" w:before="0"/>
            </w:pPr>
            <w:r>
              <w:rPr>
                <w:rFonts w:ascii="Arial" w:cs="Arial" w:eastAsia="Arial" w:hAnsi="Arial"/>
                <w:color w:val="1A1A1A"/>
                <w:sz w:val="20"/>
                <w:szCs w:val="20"/>
              </w:rPr>
              <w:t xml:space="preserve">✓  En ouvrant l'app : un mini-jeu ou une énigme est présenté (fourni par le serveur, bibliothèque intégrée)</w:t>
            </w:r>
          </w:p>
          <w:p>
            <w:pPr>
              <w:spacing w:after="20" w:before="0"/>
            </w:pPr>
            <w:r>
              <w:rPr>
                <w:rFonts w:ascii="Arial" w:cs="Arial" w:eastAsia="Arial" w:hAnsi="Arial"/>
                <w:color w:val="1A1A1A"/>
                <w:sz w:val="20"/>
                <w:szCs w:val="20"/>
              </w:rPr>
              <w:t xml:space="preserve">✓  Si la réponse est correcte : check-in validé, compteur remis à zéro</w:t>
            </w:r>
          </w:p>
          <w:p>
            <w:pPr>
              <w:spacing w:after="20" w:before="0"/>
            </w:pPr>
            <w:r>
              <w:rPr>
                <w:rFonts w:ascii="Arial" w:cs="Arial" w:eastAsia="Arial" w:hAnsi="Arial"/>
                <w:color w:val="1A1A1A"/>
                <w:sz w:val="20"/>
                <w:szCs w:val="20"/>
              </w:rPr>
              <w:t xml:space="preserve">✓  Si la réponse est incorrecte : l'user peut réessayer</w:t>
            </w:r>
          </w:p>
          <w:p>
            <w:pPr>
              <w:spacing w:after="20" w:before="0"/>
            </w:pPr>
            <w:r>
              <w:rPr>
                <w:rFonts w:ascii="Arial" w:cs="Arial" w:eastAsia="Arial" w:hAnsi="Arial"/>
                <w:color w:val="1A1A1A"/>
                <w:sz w:val="20"/>
                <w:szCs w:val="20"/>
              </w:rPr>
              <w:t xml:space="preserve">✓  Le check-in nécessite de valider le mini-jeu — la simple ouverture de l'app ne suffit pas</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DEC-33 : le mini-jeu est fourni et vérifié côté serveur (bibliothèque intégrée api/checkin/games.ts). Jeton opaque — la réponse n'est jamais transmise au client.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E4-US02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recevoir des relances progressives si j'oublie mon check-in afin d'avoir plusieurs chances de répondre avant que la transmission ne se déclenche.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Relance 1 : notification push + email, 7 jours après le check-in manqué</w:t>
            </w:r>
          </w:p>
          <w:p>
            <w:pPr>
              <w:spacing w:after="20" w:before="0"/>
            </w:pPr>
            <w:r>
              <w:rPr>
                <w:rFonts w:ascii="Arial" w:cs="Arial" w:eastAsia="Arial" w:hAnsi="Arial"/>
                <w:color w:val="1A1A1A"/>
                <w:sz w:val="20"/>
                <w:szCs w:val="20"/>
              </w:rPr>
              <w:t xml:space="preserve">✓  Relance 2 : email urgent, 14 jours après le check-in manqué</w:t>
            </w:r>
          </w:p>
          <w:p>
            <w:pPr>
              <w:spacing w:after="20" w:before="0"/>
            </w:pPr>
            <w:r>
              <w:rPr>
                <w:rFonts w:ascii="Arial" w:cs="Arial" w:eastAsia="Arial" w:hAnsi="Arial"/>
                <w:color w:val="1A1A1A"/>
                <w:sz w:val="20"/>
                <w:szCs w:val="20"/>
              </w:rPr>
              <w:t xml:space="preserve">✓  Relance 3 : email final, 21 jours après le check-in manqué</w:t>
            </w:r>
          </w:p>
          <w:p>
            <w:pPr>
              <w:spacing w:after="20" w:before="0"/>
            </w:pPr>
            <w:r>
              <w:rPr>
                <w:rFonts w:ascii="Arial" w:cs="Arial" w:eastAsia="Arial" w:hAnsi="Arial"/>
                <w:color w:val="1A1A1A"/>
                <w:sz w:val="20"/>
                <w:szCs w:val="20"/>
              </w:rPr>
              <w:t xml:space="preserve">✓  Chaque relance contient un lien direct vers le check-in dans l'app</w:t>
            </w:r>
          </w:p>
          <w:p>
            <w:pPr>
              <w:spacing w:after="20" w:before="0"/>
            </w:pPr>
            <w:r>
              <w:rPr>
                <w:rFonts w:ascii="Arial" w:cs="Arial" w:eastAsia="Arial" w:hAnsi="Arial"/>
                <w:color w:val="1A1A1A"/>
                <w:sz w:val="20"/>
                <w:szCs w:val="20"/>
              </w:rPr>
              <w:t xml:space="preserve">✓  Si l'user répond à n'importe quelle relance : processus annulé, compteur remis à zéro</w:t>
            </w:r>
          </w:p>
          <w:p>
            <w:pPr>
              <w:spacing w:after="20" w:before="0"/>
            </w:pPr>
            <w:r>
              <w:rPr>
                <w:rFonts w:ascii="Arial" w:cs="Arial" w:eastAsia="Arial" w:hAnsi="Arial"/>
                <w:color w:val="1A1A1A"/>
                <w:sz w:val="20"/>
                <w:szCs w:val="20"/>
              </w:rPr>
              <w:t xml:space="preserve">✓  Déclenchement après 3 relances ET silence_duration_months écoulé (DEC-35)</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E4-US03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Système</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système, le dead man's switch doit se déclencher automatiquement après silence prolongé afin de notifier les trusted contacts sans action humaine de la plateforme.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Déclenchement après 3 relances sans réponse ET silence_duration_months écoulé</w:t>
            </w:r>
          </w:p>
          <w:p>
            <w:pPr>
              <w:spacing w:after="20" w:before="0"/>
            </w:pPr>
            <w:r>
              <w:rPr>
                <w:rFonts w:ascii="Arial" w:cs="Arial" w:eastAsia="Arial" w:hAnsi="Arial"/>
                <w:color w:val="1A1A1A"/>
                <w:sz w:val="20"/>
                <w:szCs w:val="20"/>
              </w:rPr>
              <w:t xml:space="preserve">✓  Les trusted contacts reçoivent un email automatique (type transmission_contact)</w:t>
            </w:r>
          </w:p>
          <w:p>
            <w:pPr>
              <w:spacing w:after="20" w:before="0"/>
            </w:pPr>
            <w:r>
              <w:rPr>
                <w:rFonts w:ascii="Arial" w:cs="Arial" w:eastAsia="Arial" w:hAnsi="Arial"/>
                <w:color w:val="1A1A1A"/>
                <w:sz w:val="20"/>
                <w:szCs w:val="20"/>
              </w:rPr>
              <w:t xml:space="preserve">✓  L'email contient un lien vers l'app — pas de données sensibles</w:t>
            </w:r>
          </w:p>
          <w:p>
            <w:pPr>
              <w:spacing w:after="20" w:before="0"/>
            </w:pPr>
            <w:r>
              <w:rPr>
                <w:rFonts w:ascii="Arial" w:cs="Arial" w:eastAsia="Arial" w:hAnsi="Arial"/>
                <w:color w:val="1A1A1A"/>
                <w:sz w:val="20"/>
                <w:szCs w:val="20"/>
              </w:rPr>
              <w:t xml:space="preserve">✓  Le déclenchement est loggé avec timestamp</w:t>
            </w:r>
          </w:p>
          <w:p>
            <w:pPr>
              <w:spacing w:after="20" w:before="0"/>
            </w:pPr>
            <w:r>
              <w:rPr>
                <w:rFonts w:ascii="Arial" w:cs="Arial" w:eastAsia="Arial" w:hAnsi="Arial"/>
                <w:color w:val="1A1A1A"/>
                <w:sz w:val="20"/>
                <w:szCs w:val="20"/>
              </w:rPr>
              <w:t xml:space="preserve">✓  Le déclenchement est asynchrone — les contacts peuvent répondre à leur rythme</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Le système ne détermine jamais si l'user est mort. Il constate uniquement qu'il ne répond plus. Le message aux contacts doit refléter cette nuance.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E4-US04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pouvoir mettre en pause le dead man's switch pendant une période définie afin de ne pas déclencher de fausse alerte si je sais que je serai injoignable.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activer un mode 'Voyage' ou 'Pause' depuis les paramètres</w:t>
            </w:r>
          </w:p>
          <w:p>
            <w:pPr>
              <w:spacing w:after="20" w:before="0"/>
            </w:pPr>
            <w:r>
              <w:rPr>
                <w:rFonts w:ascii="Arial" w:cs="Arial" w:eastAsia="Arial" w:hAnsi="Arial"/>
                <w:color w:val="1A1A1A"/>
                <w:sz w:val="20"/>
                <w:szCs w:val="20"/>
              </w:rPr>
              <w:t xml:space="preserve">✓  Durée configurable : 1 semaine / 1 mois / 3 mois</w:t>
            </w:r>
          </w:p>
          <w:p>
            <w:pPr>
              <w:spacing w:after="20" w:before="0"/>
            </w:pPr>
            <w:r>
              <w:rPr>
                <w:rFonts w:ascii="Arial" w:cs="Arial" w:eastAsia="Arial" w:hAnsi="Arial"/>
                <w:color w:val="1A1A1A"/>
                <w:sz w:val="20"/>
                <w:szCs w:val="20"/>
              </w:rPr>
              <w:t xml:space="preserve">✓  Requiert PIN pour activer</w:t>
            </w:r>
          </w:p>
          <w:p>
            <w:pPr>
              <w:spacing w:after="20" w:before="0"/>
            </w:pPr>
            <w:r>
              <w:rPr>
                <w:rFonts w:ascii="Arial" w:cs="Arial" w:eastAsia="Arial" w:hAnsi="Arial"/>
                <w:color w:val="1A1A1A"/>
                <w:sz w:val="20"/>
                <w:szCs w:val="20"/>
              </w:rPr>
              <w:t xml:space="preserve">✓  Le mode pause est affiché clairement sur le tableau de bord</w:t>
            </w:r>
          </w:p>
          <w:p>
            <w:pPr>
              <w:spacing w:after="20" w:before="0"/>
            </w:pPr>
            <w:r>
              <w:rPr>
                <w:rFonts w:ascii="Arial" w:cs="Arial" w:eastAsia="Arial" w:hAnsi="Arial"/>
                <w:color w:val="1A1A1A"/>
                <w:sz w:val="20"/>
                <w:szCs w:val="20"/>
              </w:rPr>
              <w:t xml:space="preserve">✓  Un rappel est envoyé 3 jours avant la fin de la pause (email pause_ending + push)</w:t>
            </w:r>
          </w:p>
          <w:p>
            <w:pPr>
              <w:spacing w:after="20" w:before="0"/>
            </w:pPr>
            <w:r>
              <w:rPr>
                <w:rFonts w:ascii="Arial" w:cs="Arial" w:eastAsia="Arial" w:hAnsi="Arial"/>
                <w:color w:val="1A1A1A"/>
                <w:sz w:val="20"/>
                <w:szCs w:val="20"/>
              </w:rPr>
              <w:t xml:space="preserve">✓  La pause ne peut pas être indéfinie — maximum 3 mois</w:t>
            </w:r>
          </w:p>
          <w:p>
            <w:pPr>
              <w:spacing w:after="20" w:before="0"/>
            </w:pPr>
            <w:r>
              <w:rPr>
                <w:rFonts w:ascii="Arial" w:cs="Arial" w:eastAsia="Arial" w:hAnsi="Arial"/>
                <w:color w:val="1A1A1A"/>
                <w:sz w:val="20"/>
                <w:szCs w:val="20"/>
              </w:rPr>
              <w:t xml:space="preserve">✓  La reprise en fin de pause est automatique — aucune action requise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E4-US05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voir l'historique de mes check-ins afin de suivre mon assiduité et vérifier que le système fonctionne.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Une section Historique affiche les dates des check-ins validés</w:t>
            </w:r>
          </w:p>
          <w:p>
            <w:pPr>
              <w:spacing w:after="20" w:before="0"/>
            </w:pPr>
            <w:r>
              <w:rPr>
                <w:rFonts w:ascii="Arial" w:cs="Arial" w:eastAsia="Arial" w:hAnsi="Arial"/>
                <w:color w:val="1A1A1A"/>
                <w:sz w:val="20"/>
                <w:szCs w:val="20"/>
              </w:rPr>
              <w:t xml:space="preserve">✓  Les relances envoyées sont également visibles</w:t>
            </w:r>
          </w:p>
          <w:p>
            <w:pPr>
              <w:spacing w:after="20" w:before="0"/>
            </w:pPr>
            <w:r>
              <w:rPr>
                <w:rFonts w:ascii="Arial" w:cs="Arial" w:eastAsia="Arial" w:hAnsi="Arial"/>
                <w:color w:val="1A1A1A"/>
                <w:sz w:val="20"/>
                <w:szCs w:val="20"/>
              </w:rPr>
              <w:t xml:space="preserve">✓  Le prochain check-in est affiché avec une date claire</w:t>
            </w:r>
          </w:p>
          <w:p>
            <w:pPr>
              <w:spacing w:after="20" w:before="0"/>
            </w:pPr>
            <w:r>
              <w:rPr>
                <w:rFonts w:ascii="Arial" w:cs="Arial" w:eastAsia="Arial" w:hAnsi="Arial"/>
                <w:color w:val="1A1A1A"/>
                <w:sz w:val="20"/>
                <w:szCs w:val="20"/>
              </w:rPr>
              <w:t xml:space="preserve">✓  Les données d'historique sont des métadonnées — pas de contenu sensible</w:t>
            </w:r>
          </w:p>
          <w:p>
            <w:pPr>
              <w:spacing w:after="20" w:before="0"/>
            </w:pPr>
            <w:r>
              <w:rPr>
                <w:rFonts w:ascii="Arial" w:cs="Arial" w:eastAsia="Arial" w:hAnsi="Arial"/>
                <w:color w:val="1A1A1A"/>
                <w:sz w:val="20"/>
                <w:szCs w:val="20"/>
              </w:rPr>
              <w:t xml:space="preserve">✓  Le streak actuel et les badges obtenus sont affichés (DEC-34)</w:t>
            </w:r>
          </w:p>
        </w:tc>
      </w:tr>
    </w:tbl>
    <w:p>
      <w:pPr>
        <w:spacing w:after="0" w:before="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E5  —  Expérience du trusted contact</w:t>
            </w:r>
          </w:p>
          <w:p>
            <w:pPr>
              <w:spacing w:after="0" w:before="0"/>
            </w:pPr>
            <w:r>
              <w:rPr>
                <w:rFonts w:ascii="Arial" w:cs="Arial" w:eastAsia="Arial" w:hAnsi="Arial"/>
                <w:i/>
                <w:iCs/>
                <w:color w:val="1A1A1A"/>
                <w:sz w:val="21"/>
                <w:szCs w:val="21"/>
              </w:rPr>
              <w:t xml:space="preserve">Tout ce qui concerne la réception de la notification, la vérification d'identité, et l'accès aux données par les contacts désignés.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E5-US01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Hervé</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trusted contact, je veux recevoir un email clair et humain m'expliquant ce qui se passe afin de savoir quoi faire sans être perdu.</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L'email a un objet sobre et humain — pas alarmiste</w:t>
            </w:r>
          </w:p>
          <w:p>
            <w:pPr>
              <w:spacing w:after="20" w:before="0"/>
            </w:pPr>
            <w:r>
              <w:rPr>
                <w:rFonts w:ascii="Arial" w:cs="Arial" w:eastAsia="Arial" w:hAnsi="Arial"/>
                <w:color w:val="1A1A1A"/>
                <w:sz w:val="20"/>
                <w:szCs w:val="20"/>
              </w:rPr>
              <w:t xml:space="preserve">✓  L'email peut inclure le prénom de l'owner si fourni dans notification_enc (owner_display_name, 60 chars max)</w:t>
            </w:r>
          </w:p>
          <w:p>
            <w:pPr>
              <w:spacing w:after="20" w:before="0"/>
            </w:pPr>
            <w:r>
              <w:rPr>
                <w:rFonts w:ascii="Arial" w:cs="Arial" w:eastAsia="Arial" w:hAnsi="Arial"/>
                <w:color w:val="1A1A1A"/>
                <w:sz w:val="20"/>
                <w:szCs w:val="20"/>
              </w:rPr>
              <w:t xml:space="preserve">✓  Aucune donnée sensible dans l'email</w:t>
            </w:r>
          </w:p>
          <w:p>
            <w:pPr>
              <w:spacing w:after="20" w:before="0"/>
            </w:pPr>
            <w:r>
              <w:rPr>
                <w:rFonts w:ascii="Arial" w:cs="Arial" w:eastAsia="Arial" w:hAnsi="Arial"/>
                <w:color w:val="1A1A1A"/>
                <w:sz w:val="20"/>
                <w:szCs w:val="20"/>
              </w:rPr>
              <w:t xml:space="preserve">✓  L'email est rédigé en français (ou dans la langue configurée par l'user)</w:t>
            </w:r>
          </w:p>
          <w:p>
            <w:pPr>
              <w:spacing w:after="20" w:before="0"/>
            </w:pPr>
            <w:r>
              <w:rPr>
                <w:rFonts w:ascii="Arial" w:cs="Arial" w:eastAsia="Arial" w:hAnsi="Arial"/>
                <w:color w:val="1A1A1A"/>
                <w:sz w:val="20"/>
                <w:szCs w:val="20"/>
              </w:rPr>
              <w:t xml:space="preserve">✓  Le bouton mène vers l'app Relais — téléchargement si pas installée, ouverture directe si installée</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Hervé est probablement en deuil. Le ton de l'email est crucial. Sobre, chaleureux, actionnable. Pas de jargon.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E5-US02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Hervé</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trusted contact, je veux vérifier mon identité en répondant aux questions secrètes afin de prouver que je suis bien la personne désignée.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L'app affiche les 3 questions choisies par l'owner dans la bibliothèque (texte public, pas de déchiffrement)</w:t>
            </w:r>
          </w:p>
          <w:p>
            <w:pPr>
              <w:spacing w:after="20" w:before="0"/>
            </w:pPr>
            <w:r>
              <w:rPr>
                <w:rFonts w:ascii="Arial" w:cs="Arial" w:eastAsia="Arial" w:hAnsi="Arial"/>
                <w:color w:val="1A1A1A"/>
                <w:sz w:val="20"/>
                <w:szCs w:val="20"/>
              </w:rPr>
              <w:t xml:space="preserve">✓  Hervé saisit ses réponses dans l'app</w:t>
            </w:r>
          </w:p>
          <w:p>
            <w:pPr>
              <w:spacing w:after="20" w:before="0"/>
            </w:pPr>
            <w:r>
              <w:rPr>
                <w:rFonts w:ascii="Arial" w:cs="Arial" w:eastAsia="Arial" w:hAnsi="Arial"/>
                <w:color w:val="1A1A1A"/>
                <w:sz w:val="20"/>
                <w:szCs w:val="20"/>
              </w:rPr>
              <w:t xml:space="preserve">✓  Maximum 5 tentatives incorrectes — après : contact bloqué 24h, les autres contacts sont notifiés (contact_progress)</w:t>
            </w:r>
          </w:p>
          <w:p>
            <w:pPr>
              <w:spacing w:after="20" w:before="0"/>
            </w:pPr>
            <w:r>
              <w:rPr>
                <w:rFonts w:ascii="Arial" w:cs="Arial" w:eastAsia="Arial" w:hAnsi="Arial"/>
                <w:color w:val="1A1A1A"/>
                <w:sz w:val="20"/>
                <w:szCs w:val="20"/>
              </w:rPr>
              <w:t xml:space="preserve">✓  Si les réponses sont correctes : confirmation visuelle et message d'attente</w:t>
            </w:r>
          </w:p>
          <w:p>
            <w:pPr>
              <w:spacing w:after="20" w:before="0"/>
            </w:pPr>
            <w:r>
              <w:rPr>
                <w:rFonts w:ascii="Arial" w:cs="Arial" w:eastAsia="Arial" w:hAnsi="Arial"/>
                <w:color w:val="1A1A1A"/>
                <w:sz w:val="20"/>
                <w:szCs w:val="20"/>
              </w:rPr>
              <w:t xml:space="preserve">✓  Le processus est entièrement local — les réponses ne transitent pas sur le réseau</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E5-US03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Hervé</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trusted contact, je veux être notifié quand l'autre contact a confirmé son identité afin de savoir quand j'aurai accès aux informations.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Hervé reçoit un email contact_progress quand un autre contact confirme</w:t>
            </w:r>
          </w:p>
          <w:p>
            <w:pPr>
              <w:spacing w:after="20" w:before="0"/>
            </w:pPr>
            <w:r>
              <w:rPr>
                <w:rFonts w:ascii="Arial" w:cs="Arial" w:eastAsia="Arial" w:hAnsi="Arial"/>
                <w:color w:val="1A1A1A"/>
                <w:sz w:val="20"/>
                <w:szCs w:val="20"/>
              </w:rPr>
              <w:t xml:space="preserve">✓  L'app indique le statut : 'X contact(s) sur N ont confirmé'</w:t>
            </w:r>
          </w:p>
          <w:p>
            <w:pPr>
              <w:spacing w:after="20" w:before="0"/>
            </w:pPr>
            <w:r>
              <w:rPr>
                <w:rFonts w:ascii="Arial" w:cs="Arial" w:eastAsia="Arial" w:hAnsi="Arial"/>
                <w:color w:val="1A1A1A"/>
                <w:sz w:val="20"/>
                <w:szCs w:val="20"/>
              </w:rPr>
              <w:t xml:space="preserve">✓  L'accès est déverrouillé automatiquement dès que N contacts ont confirmé</w:t>
            </w:r>
          </w:p>
          <w:p>
            <w:pPr>
              <w:spacing w:after="20" w:before="0"/>
            </w:pPr>
            <w:r>
              <w:rPr>
                <w:rFonts w:ascii="Arial" w:cs="Arial" w:eastAsia="Arial" w:hAnsi="Arial"/>
                <w:color w:val="1A1A1A"/>
                <w:sz w:val="20"/>
                <w:szCs w:val="20"/>
              </w:rPr>
              <w:t xml:space="preserve">✓  Si l'escrow expire (72h) avant que N contacts confirment : le process repart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E5-US04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Hervé</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trusted contact, je veux accéder aux informations de façon guidée par niveau d'urgence afin de savoir quoi faire en premier.</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Les informations sont présentées en 3 sections : Immédiat / Sous 30 jours / A votre discrétion</w:t>
            </w:r>
          </w:p>
          <w:p>
            <w:pPr>
              <w:spacing w:after="20" w:before="0"/>
            </w:pPr>
            <w:r>
              <w:rPr>
                <w:rFonts w:ascii="Arial" w:cs="Arial" w:eastAsia="Arial" w:hAnsi="Arial"/>
                <w:color w:val="1A1A1A"/>
                <w:sz w:val="20"/>
                <w:szCs w:val="20"/>
              </w:rPr>
              <w:t xml:space="preserve">✓  Chaque compte affiche le nom du service et les instructions rédigées par l'user</w:t>
            </w:r>
          </w:p>
          <w:p>
            <w:pPr>
              <w:spacing w:after="20" w:before="0"/>
            </w:pPr>
            <w:r>
              <w:rPr>
                <w:rFonts w:ascii="Arial" w:cs="Arial" w:eastAsia="Arial" w:hAnsi="Arial"/>
                <w:color w:val="1A1A1A"/>
                <w:sz w:val="20"/>
                <w:szCs w:val="20"/>
              </w:rPr>
              <w:t xml:space="preserve">✓  Les mots de passe sont masqués par défaut — révélables sur pression</w:t>
            </w:r>
          </w:p>
          <w:p>
            <w:pPr>
              <w:spacing w:after="20" w:before="0"/>
            </w:pPr>
            <w:r>
              <w:rPr>
                <w:rFonts w:ascii="Arial" w:cs="Arial" w:eastAsia="Arial" w:hAnsi="Arial"/>
                <w:color w:val="1A1A1A"/>
                <w:sz w:val="20"/>
                <w:szCs w:val="20"/>
              </w:rPr>
              <w:t xml:space="preserve">✓  Hervé peut marquer chaque tâche comme 'Fait'</w:t>
            </w:r>
          </w:p>
          <w:p>
            <w:pPr>
              <w:spacing w:after="20" w:before="0"/>
            </w:pPr>
            <w:r>
              <w:rPr>
                <w:rFonts w:ascii="Arial" w:cs="Arial" w:eastAsia="Arial" w:hAnsi="Arial"/>
                <w:color w:val="1A1A1A"/>
                <w:sz w:val="20"/>
                <w:szCs w:val="20"/>
              </w:rPr>
              <w:t xml:space="preserve">✓  La progression est conservée sur le device du contact</w:t>
            </w:r>
          </w:p>
          <w:p>
            <w:pPr>
              <w:spacing w:after="20" w:before="0"/>
            </w:pPr>
            <w:r>
              <w:rPr>
                <w:rFonts w:ascii="Arial" w:cs="Arial" w:eastAsia="Arial" w:hAnsi="Arial"/>
                <w:color w:val="1A1A1A"/>
                <w:sz w:val="20"/>
                <w:szCs w:val="20"/>
              </w:rPr>
              <w:t xml:space="preserve">✓  L'accès expire 30 jours après déverrouillage — nettoyage automatique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E5-US05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Hervé</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que trusted contact, je veux confirmer que j'ai traité toutes les informations afin de déclencher la suppression définitive des données sur Relais.</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Un bouton 'J'ai terminé' est disponible après avoir marqué au moins une tâche</w:t>
            </w:r>
          </w:p>
          <w:p>
            <w:pPr>
              <w:spacing w:after="20" w:before="0"/>
            </w:pPr>
            <w:r>
              <w:rPr>
                <w:rFonts w:ascii="Arial" w:cs="Arial" w:eastAsia="Arial" w:hAnsi="Arial"/>
                <w:color w:val="1A1A1A"/>
                <w:sz w:val="20"/>
                <w:szCs w:val="20"/>
              </w:rPr>
              <w:t xml:space="preserve">✓  Une confirmation est demandée avant suppression : 'Les données seront définitivement supprimées. Cette action est irréversible.'</w:t>
            </w:r>
          </w:p>
          <w:p>
            <w:pPr>
              <w:spacing w:after="20" w:before="0"/>
            </w:pPr>
            <w:r>
              <w:rPr>
                <w:rFonts w:ascii="Arial" w:cs="Arial" w:eastAsia="Arial" w:hAnsi="Arial"/>
                <w:color w:val="1A1A1A"/>
                <w:sz w:val="20"/>
                <w:szCs w:val="20"/>
              </w:rPr>
              <w:t xml:space="preserve">✓  Après confirmation : toutes les données chiffrées sont supprimées de Storj et PostgreSQL</w:t>
            </w:r>
          </w:p>
          <w:p>
            <w:pPr>
              <w:spacing w:after="20" w:before="0"/>
            </w:pPr>
            <w:r>
              <w:rPr>
                <w:rFonts w:ascii="Arial" w:cs="Arial" w:eastAsia="Arial" w:hAnsi="Arial"/>
                <w:color w:val="1A1A1A"/>
                <w:sz w:val="20"/>
                <w:szCs w:val="20"/>
              </w:rPr>
              <w:t xml:space="preserve">✓  Un email de confirmation est envoyé à tous les contacts</w:t>
            </w:r>
          </w:p>
          <w:p>
            <w:pPr>
              <w:spacing w:after="20" w:before="0"/>
            </w:pPr>
            <w:r>
              <w:rPr>
                <w:rFonts w:ascii="Arial" w:cs="Arial" w:eastAsia="Arial" w:hAnsi="Arial"/>
                <w:color w:val="1A1A1A"/>
                <w:sz w:val="20"/>
                <w:szCs w:val="20"/>
              </w:rPr>
              <w:t xml:space="preserve">✓  Seul le log de transmission (date, statut) est conservé — pas de contenu</w:t>
            </w:r>
          </w:p>
        </w:tc>
      </w:tr>
    </w:tbl>
    <w:p>
      <w:pPr>
        <w:spacing w:after="0" w:before="12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4A335" w:sz="8"/>
              <w:left w:val="none"/>
              <w:bottom w:val="single" w:color="F4A335" w:sz="8"/>
              <w:right w:val="none"/>
            </w:tcBorders>
            <w:shd w:fill="FAF3E8" w:val="clear"/>
            <w:tcMar>
              <w:top w:type="dxa" w:w="120"/>
              <w:left w:type="dxa" w:w="240"/>
              <w:bottom w:type="dxa" w:w="120"/>
              <w:right w:type="dxa" w:w="240"/>
            </w:tcMar>
          </w:tcPr>
          <w:p>
            <w:pPr>
              <w:spacing w:after="40" w:before="0"/>
            </w:pPr>
            <w:r>
              <w:rPr>
                <w:rFonts w:ascii="Arial" w:cs="Arial" w:eastAsia="Arial" w:hAnsi="Arial"/>
                <w:b/>
                <w:bCs/>
                <w:color w:val="5C3A0F"/>
                <w:sz w:val="24"/>
                <w:szCs w:val="24"/>
              </w:rPr>
              <w:t xml:space="preserve">E6  —  Sécurité et paramètres du compte</w:t>
            </w:r>
          </w:p>
          <w:p>
            <w:pPr>
              <w:spacing w:after="0" w:before="0"/>
            </w:pPr>
            <w:r>
              <w:rPr>
                <w:rFonts w:ascii="Arial" w:cs="Arial" w:eastAsia="Arial" w:hAnsi="Arial"/>
                <w:i/>
                <w:iCs/>
                <w:color w:val="1A1A1A"/>
                <w:sz w:val="21"/>
                <w:szCs w:val="21"/>
              </w:rPr>
              <w:t xml:space="preserve">Tout ce qui concerne la gestion des paramètres de sécurité, la récupération du compte, et les préférences utilisateur.</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E6-US01</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P0 — Critique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récupérer l'accès à mon compte depuis un nouveau device en utilisant mes 12 mots de récupération afin de ne pas perdre mes données si je change de téléphone.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saisit ses 12 mots BIP39 dans l'ordre exact</w:t>
            </w:r>
          </w:p>
          <w:p>
            <w:pPr>
              <w:spacing w:after="20" w:before="0"/>
            </w:pPr>
            <w:r>
              <w:rPr>
                <w:rFonts w:ascii="Arial" w:cs="Arial" w:eastAsia="Arial" w:hAnsi="Arial"/>
                <w:color w:val="1A1A1A"/>
                <w:sz w:val="20"/>
                <w:szCs w:val="20"/>
              </w:rPr>
              <w:t xml:space="preserve">✓  L'app vérifie les mots via challenge-response Ed25519 — le seed ne transite jamais sur le réseau</w:t>
            </w:r>
          </w:p>
          <w:p>
            <w:pPr>
              <w:spacing w:after="20" w:before="0"/>
            </w:pPr>
            <w:r>
              <w:rPr>
                <w:rFonts w:ascii="Arial" w:cs="Arial" w:eastAsia="Arial" w:hAnsi="Arial"/>
                <w:color w:val="1A1A1A"/>
                <w:sz w:val="20"/>
                <w:szCs w:val="20"/>
              </w:rPr>
              <w:t xml:space="preserve">✓  K1, K2, K3 sont recalculées depuis le seed</w:t>
            </w:r>
          </w:p>
          <w:p>
            <w:pPr>
              <w:spacing w:after="20" w:before="0"/>
            </w:pPr>
            <w:r>
              <w:rPr>
                <w:rFonts w:ascii="Arial" w:cs="Arial" w:eastAsia="Arial" w:hAnsi="Arial"/>
                <w:color w:val="1A1A1A"/>
                <w:sz w:val="20"/>
                <w:szCs w:val="20"/>
              </w:rPr>
              <w:t xml:space="preserve">✓  Le backup chiffré P2 est téléchargé depuis Storj et déchiffré localement</w:t>
            </w:r>
          </w:p>
          <w:p>
            <w:pPr>
              <w:spacing w:after="20" w:before="0"/>
            </w:pPr>
            <w:r>
              <w:rPr>
                <w:rFonts w:ascii="Arial" w:cs="Arial" w:eastAsia="Arial" w:hAnsi="Arial"/>
                <w:color w:val="1A1A1A"/>
                <w:sz w:val="20"/>
                <w:szCs w:val="20"/>
              </w:rPr>
              <w:t xml:space="preserve">✓  L'user définit un nouveau PIN et reconfigure PIN/biométrie</w:t>
            </w:r>
          </w:p>
          <w:p>
            <w:pPr>
              <w:spacing w:after="20" w:before="0"/>
            </w:pPr>
            <w:r>
              <w:rPr>
                <w:rFonts w:ascii="Arial" w:cs="Arial" w:eastAsia="Arial" w:hAnsi="Arial"/>
                <w:color w:val="1A1A1A"/>
                <w:sz w:val="20"/>
                <w:szCs w:val="20"/>
              </w:rPr>
              <w:t xml:space="preserve">✓  Si les 12 mots sont incorrects : message d'erreur clair, nouvelle tentative possible</w:t>
            </w:r>
          </w:p>
          <w:p>
            <w:pPr>
              <w:spacing w:after="20" w:before="0"/>
            </w:pPr>
            <w:r>
              <w:rPr>
                <w:rFonts w:ascii="Arial" w:cs="Arial" w:eastAsia="Arial" w:hAnsi="Arial"/>
                <w:color w:val="1A1A1A"/>
                <w:sz w:val="20"/>
                <w:szCs w:val="20"/>
              </w:rPr>
              <w:t xml:space="preserve">✓  Un email restore_succeeded est envoyé sur l'adresse enregistrée après restauration réussie</w:t>
            </w:r>
          </w:p>
          <w:p>
            <w:pPr>
              <w:spacing w:after="20" w:before="60"/>
            </w:pPr>
            <w:r>
              <w:rPr>
                <w:rFonts w:ascii="Arial" w:cs="Arial" w:eastAsia="Arial" w:hAnsi="Arial"/>
                <w:b/>
                <w:bCs/>
                <w:color w:val="5C3A0F"/>
                <w:sz w:val="20"/>
                <w:szCs w:val="20"/>
              </w:rPr>
              <w:t xml:space="preserve">Note technique</w:t>
            </w:r>
          </w:p>
          <w:p>
            <w:pPr>
              <w:spacing w:after="0" w:before="0"/>
            </w:pPr>
            <w:r>
              <w:rPr>
                <w:rFonts w:ascii="Arial" w:cs="Arial" w:eastAsia="Arial" w:hAnsi="Arial"/>
                <w:i/>
                <w:iCs/>
                <w:color w:val="444444"/>
                <w:sz w:val="20"/>
                <w:szCs w:val="20"/>
              </w:rPr>
              <w:t xml:space="preserve">Si l'user a perdu ses 12 mots ET son accès, aucune récupération n'est possible. Cette politique doit être communiquée clairement lors de l'onboarding.</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E6-US02</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activer le 2FA TOTP afin d'ajouter une couche de sécurité supplémentaire à mon compte.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peut activer le TOTP depuis les paramètres de sécurité</w:t>
            </w:r>
          </w:p>
          <w:p>
            <w:pPr>
              <w:spacing w:after="20" w:before="0"/>
            </w:pPr>
            <w:r>
              <w:rPr>
                <w:rFonts w:ascii="Arial" w:cs="Arial" w:eastAsia="Arial" w:hAnsi="Arial"/>
                <w:color w:val="1A1A1A"/>
                <w:sz w:val="20"/>
                <w:szCs w:val="20"/>
              </w:rPr>
              <w:t xml:space="preserve">✓  L'app affiche un QR code à scanner avec Google Authenticator ou Authy</w:t>
            </w:r>
          </w:p>
          <w:p>
            <w:pPr>
              <w:spacing w:after="20" w:before="0"/>
            </w:pPr>
            <w:r>
              <w:rPr>
                <w:rFonts w:ascii="Arial" w:cs="Arial" w:eastAsia="Arial" w:hAnsi="Arial"/>
                <w:color w:val="1A1A1A"/>
                <w:sz w:val="20"/>
                <w:szCs w:val="20"/>
              </w:rPr>
              <w:t xml:space="preserve">✓  L'user doit saisir un code TOTP valide pour confirmer l'activation</w:t>
            </w:r>
          </w:p>
          <w:p>
            <w:pPr>
              <w:spacing w:after="20" w:before="0"/>
            </w:pPr>
            <w:r>
              <w:rPr>
                <w:rFonts w:ascii="Arial" w:cs="Arial" w:eastAsia="Arial" w:hAnsi="Arial"/>
                <w:color w:val="1A1A1A"/>
                <w:sz w:val="20"/>
                <w:szCs w:val="20"/>
              </w:rPr>
              <w:t xml:space="preserve">✓  À l'activation : 8 codes de récupération d'urgence sont générés et affichés une seule fois</w:t>
            </w:r>
          </w:p>
          <w:p>
            <w:pPr>
              <w:spacing w:after="20" w:before="0"/>
            </w:pPr>
            <w:r>
              <w:rPr>
                <w:rFonts w:ascii="Arial" w:cs="Arial" w:eastAsia="Arial" w:hAnsi="Arial"/>
                <w:color w:val="1A1A1A"/>
                <w:sz w:val="20"/>
                <w:szCs w:val="20"/>
              </w:rPr>
              <w:t xml:space="preserve">✓  Une fois activé, le TOTP est requis à chaque connexion sur un nouveau device</w:t>
            </w:r>
          </w:p>
          <w:p>
            <w:pPr>
              <w:spacing w:after="20" w:before="0"/>
            </w:pPr>
            <w:r>
              <w:rPr>
                <w:rFonts w:ascii="Arial" w:cs="Arial" w:eastAsia="Arial" w:hAnsi="Arial"/>
                <w:color w:val="1A1A1A"/>
                <w:sz w:val="20"/>
                <w:szCs w:val="20"/>
              </w:rPr>
              <w:t xml:space="preserve">✓  Désactivation du TOTP requiert PIN + code TOTP valide</w:t>
            </w:r>
          </w:p>
          <w:p>
            <w:pPr>
              <w:spacing w:after="20" w:before="0"/>
            </w:pPr>
            <w:r>
              <w:rPr>
                <w:rFonts w:ascii="Arial" w:cs="Arial" w:eastAsia="Arial" w:hAnsi="Arial"/>
                <w:color w:val="1A1A1A"/>
                <w:sz w:val="20"/>
                <w:szCs w:val="20"/>
              </w:rPr>
              <w:t xml:space="preserve">✓  Si TOTP indisponible : un code de récupération peut être utilisé à la place (usage unique)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E6-US03</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P1 — Haute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changer mon mot de passe afin de maintenir la sécurité de mon compte.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doit saisir l'ancien mot de passe avant de définir le nouveau</w:t>
            </w:r>
          </w:p>
          <w:p>
            <w:pPr>
              <w:spacing w:after="20" w:before="0"/>
            </w:pPr>
            <w:r>
              <w:rPr>
                <w:rFonts w:ascii="Arial" w:cs="Arial" w:eastAsia="Arial" w:hAnsi="Arial"/>
                <w:color w:val="1A1A1A"/>
                <w:sz w:val="20"/>
                <w:szCs w:val="20"/>
              </w:rPr>
              <w:t xml:space="preserve">✓  PIN requis en plus pour confirmer (step-up change_password)</w:t>
            </w:r>
          </w:p>
          <w:p>
            <w:pPr>
              <w:spacing w:after="20" w:before="0"/>
            </w:pPr>
            <w:r>
              <w:rPr>
                <w:rFonts w:ascii="Arial" w:cs="Arial" w:eastAsia="Arial" w:hAnsi="Arial"/>
                <w:color w:val="1A1A1A"/>
                <w:sz w:val="20"/>
                <w:szCs w:val="20"/>
              </w:rPr>
              <w:t xml:space="preserve">✓  Le nouveau mot de passe doit respecter les règles de complexité</w:t>
            </w:r>
          </w:p>
          <w:p>
            <w:pPr>
              <w:spacing w:after="20" w:before="0"/>
            </w:pPr>
            <w:r>
              <w:rPr>
                <w:rFonts w:ascii="Arial" w:cs="Arial" w:eastAsia="Arial" w:hAnsi="Arial"/>
                <w:color w:val="1A1A1A"/>
                <w:sz w:val="20"/>
                <w:szCs w:val="20"/>
              </w:rPr>
              <w:t xml:space="preserve">✓  Après changement : un email password_changed est envoyé — les clés K1/K2/K3 ne changent pas (dérivées du seed, pas du mot de passe)</w:t>
            </w:r>
          </w:p>
          <w:p>
            <w:pPr>
              <w:spacing w:after="20" w:before="0"/>
            </w:pPr>
            <w:r>
              <w:rPr>
                <w:rFonts w:ascii="Arial" w:cs="Arial" w:eastAsia="Arial" w:hAnsi="Arial"/>
                <w:color w:val="1A1A1A"/>
                <w:sz w:val="20"/>
                <w:szCs w:val="20"/>
              </w:rPr>
              <w:t xml:space="preserve">✓  Toutes les sessions actives sur d'autres devices sont invalidées</w:t>
            </w:r>
          </w:p>
          <w:p>
            <w:pPr>
              <w:spacing w:after="20" w:before="60"/>
            </w:pPr>
            <w:r>
              <w:rPr>
                <w:rFonts w:ascii="Arial" w:cs="Arial" w:eastAsia="Arial" w:hAnsi="Arial"/>
                <w:b/>
                <w:bCs/>
                <w:color w:val="8B1A1A"/>
                <w:sz w:val="20"/>
                <w:szCs w:val="20"/>
              </w:rPr>
              <w:t xml:space="preserve">⚠️ Errata</w:t>
            </w:r>
          </w:p>
          <w:p>
            <w:pPr>
              <w:spacing w:after="0" w:before="0"/>
            </w:pPr>
            <w:r>
              <w:rPr>
                <w:rFonts w:ascii="Arial" w:cs="Arial" w:eastAsia="Arial" w:hAnsi="Arial"/>
                <w:i/>
                <w:iCs/>
                <w:color w:val="8B1A1A"/>
                <w:sz w:val="20"/>
                <w:szCs w:val="20"/>
              </w:rPr>
              <w:t xml:space="preserve">E6-US03 : 'K1 K2 K3 sont recalculées, P1 rechiffré, P2 mis à jour' est obsolète depuis DEC-02/05. Les clés viennent du seed, pas du mot de passe. Rien n'est rechiffré après un changement de mot de passe.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E6-US04</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P2 — Moyenne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activer le mode Pause du dead man's switch avant un voyage afin d'éviter une fausse alerte.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L'user accède au mode Pause depuis les paramètres de transmission</w:t>
            </w:r>
          </w:p>
          <w:p>
            <w:pPr>
              <w:spacing w:after="20" w:before="0"/>
            </w:pPr>
            <w:r>
              <w:rPr>
                <w:rFonts w:ascii="Arial" w:cs="Arial" w:eastAsia="Arial" w:hAnsi="Arial"/>
                <w:color w:val="1A1A1A"/>
                <w:sz w:val="20"/>
                <w:szCs w:val="20"/>
              </w:rPr>
              <w:t xml:space="preserve">✓  Durée configurable : 1 semaine / 1 mois / 3 mois maximum</w:t>
            </w:r>
          </w:p>
          <w:p>
            <w:pPr>
              <w:spacing w:after="20" w:before="0"/>
            </w:pPr>
            <w:r>
              <w:rPr>
                <w:rFonts w:ascii="Arial" w:cs="Arial" w:eastAsia="Arial" w:hAnsi="Arial"/>
                <w:color w:val="1A1A1A"/>
                <w:sz w:val="20"/>
                <w:szCs w:val="20"/>
              </w:rPr>
              <w:t xml:space="preserve">✓  PIN requis pour activer</w:t>
            </w:r>
          </w:p>
          <w:p>
            <w:pPr>
              <w:spacing w:after="20" w:before="0"/>
            </w:pPr>
            <w:r>
              <w:rPr>
                <w:rFonts w:ascii="Arial" w:cs="Arial" w:eastAsia="Arial" w:hAnsi="Arial"/>
                <w:color w:val="1A1A1A"/>
                <w:sz w:val="20"/>
                <w:szCs w:val="20"/>
              </w:rPr>
              <w:t xml:space="preserve">✓  Le tableau de bord affiche clairement que le mode Pause est actif avec la date de fin</w:t>
            </w:r>
          </w:p>
          <w:p>
            <w:pPr>
              <w:spacing w:after="20" w:before="0"/>
            </w:pPr>
            <w:r>
              <w:rPr>
                <w:rFonts w:ascii="Arial" w:cs="Arial" w:eastAsia="Arial" w:hAnsi="Arial"/>
                <w:color w:val="1A1A1A"/>
                <w:sz w:val="20"/>
                <w:szCs w:val="20"/>
              </w:rPr>
              <w:t xml:space="preserve">✓  Un rappel est envoyé 3 jours avant expiration (email pause_ending + push)</w:t>
            </w:r>
          </w:p>
          <w:p>
            <w:pPr>
              <w:spacing w:after="20" w:before="0"/>
            </w:pPr>
            <w:r>
              <w:rPr>
                <w:rFonts w:ascii="Arial" w:cs="Arial" w:eastAsia="Arial" w:hAnsi="Arial"/>
                <w:color w:val="1A1A1A"/>
                <w:sz w:val="20"/>
                <w:szCs w:val="20"/>
              </w:rPr>
              <w:t xml:space="preserve">✓  La reprise en fin de pause est automatique — aucune action requise</w:t>
            </w:r>
          </w:p>
          <w:p>
            <w:pPr>
              <w:spacing w:after="20" w:before="0"/>
            </w:pPr>
            <w:r>
              <w:rPr>
                <w:rFonts w:ascii="Arial" w:cs="Arial" w:eastAsia="Arial" w:hAnsi="Arial"/>
                <w:color w:val="1A1A1A"/>
                <w:sz w:val="20"/>
                <w:szCs w:val="20"/>
              </w:rPr>
              <w:t xml:space="preserve">✓  Le mode Pause ne peut pas être renouvelé automatiquement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E8DDD0" w:sz="1"/>
              <w:left w:val="single" w:color="E8DDD0" w:sz="1"/>
              <w:bottom w:val="single" w:color="E8DDD0" w:sz="1"/>
              <w:right w:val="single" w:color="E8DDD0" w:sz="1"/>
            </w:tcBorders>
            <w:shd w:fill="5C3A0F" w:val="clear"/>
            <w:tcMar>
              <w:top w:type="dxa" w:w="80"/>
              <w:left w:type="dxa" w:w="160"/>
              <w:bottom w:type="dxa" w:w="80"/>
              <w:right w:type="dxa" w:w="160"/>
            </w:tcMar>
          </w:tcPr>
          <w:p>
            <w:r>
              <w:rPr>
                <w:rFonts w:ascii="Arial" w:cs="Arial" w:eastAsia="Arial" w:hAnsi="Arial"/>
                <w:b/>
                <w:bCs/>
                <w:color w:val="FFFFFF"/>
                <w:sz w:val="20"/>
                <w:szCs w:val="20"/>
              </w:rPr>
              <w:t xml:space="preserve">E6-US05</w:t>
            </w:r>
          </w:p>
        </w:tc>
        <w:tc>
          <w:tcPr>
            <w:tcW w:type="dxa" w:w="3480"/>
            <w:tcBorders>
              <w:top w:val="single" w:color="E8DDD0" w:sz="1"/>
              <w:left w:val="single" w:color="E8DDD0" w:sz="1"/>
              <w:bottom w:val="single" w:color="E8DDD0" w:sz="1"/>
              <w:right w:val="single" w:color="E8DDD0" w:sz="1"/>
            </w:tcBorders>
            <w:shd w:fill="F4A335" w:val="clear"/>
            <w:tcMar>
              <w:top w:type="dxa" w:w="80"/>
              <w:left w:type="dxa" w:w="160"/>
              <w:bottom w:type="dxa" w:w="80"/>
              <w:right w:type="dxa" w:w="160"/>
            </w:tcMar>
          </w:tcPr>
          <w:p>
            <w:r>
              <w:rPr>
                <w:rFonts w:ascii="Arial" w:cs="Arial" w:eastAsia="Arial" w:hAnsi="Arial"/>
                <w:b/>
                <w:bCs/>
                <w:color w:val="1A1A1A"/>
                <w:sz w:val="20"/>
                <w:szCs w:val="20"/>
              </w:rPr>
              <w:t xml:space="preserve">P3 — Basse</w:t>
            </w:r>
          </w:p>
        </w:tc>
        <w:tc>
          <w:tcPr>
            <w:tcW w:type="dxa" w:w="3480"/>
            <w:tcBorders>
              <w:top w:val="single" w:color="E8DDD0" w:sz="1"/>
              <w:left w:val="single" w:color="E8DDD0" w:sz="1"/>
              <w:bottom w:val="single" w:color="E8DDD0" w:sz="1"/>
              <w:right w:val="single" w:color="E8DDD0" w:sz="1"/>
            </w:tcBorders>
            <w:shd w:fill="FAF3E8" w:val="clear"/>
            <w:tcMar>
              <w:top w:type="dxa" w:w="80"/>
              <w:left w:type="dxa" w:w="160"/>
              <w:bottom w:type="dxa" w:w="80"/>
              <w:right w:type="dxa" w:w="160"/>
            </w:tcMar>
          </w:tcPr>
          <w:p>
            <w:r>
              <w:rPr>
                <w:rFonts w:ascii="Arial" w:cs="Arial" w:eastAsia="Arial" w:hAnsi="Arial"/>
                <w:i/>
                <w:iCs/>
                <w:color w:val="666666"/>
                <w:sz w:val="20"/>
                <w:szCs w:val="20"/>
              </w:rPr>
              <w:t xml:space="preserve">Persona : Adjoua</w:t>
            </w:r>
          </w:p>
        </w:tc>
      </w:tr>
      <w:tr>
        <w:tc>
          <w:tcPr>
            <w:tcW w:type="dxa" w:w="9360"/>
            <w:tcBorders>
              <w:top w:val="single" w:color="E8DDD0" w:sz="1"/>
              <w:left w:val="single" w:color="E8DDD0" w:sz="1"/>
              <w:bottom w:val="single" w:color="E8DDD0" w:sz="1"/>
              <w:right w:val="single" w:color="E8DDD0" w:sz="1"/>
            </w:tcBorders>
            <w:shd w:fill="FFF8EC" w:val="clear"/>
            <w:tcMar>
              <w:top w:type="dxa" w:w="80"/>
              <w:left w:type="dxa" w:w="160"/>
              <w:bottom w:type="dxa" w:w="80"/>
              <w:right w:type="dxa" w:w="160"/>
            </w:tcMar>
          </w:tcPr>
          <w:p>
            <w:r>
              <w:rPr>
                <w:rFonts w:ascii="Arial" w:cs="Arial" w:eastAsia="Arial" w:hAnsi="Arial"/>
                <w:i/>
                <w:iCs/>
                <w:color w:val="1A1A1A"/>
                <w:sz w:val="21"/>
                <w:szCs w:val="21"/>
              </w:rPr>
              <w:t xml:space="preserve">En tant qu'utilisateur, je veux changer la langue de l'app entre français et anglais afin de l'utiliser dans ma langue préférée.</w:t>
            </w:r>
          </w:p>
        </w:tc>
      </w:tr>
      <w:tr>
        <w:tc>
          <w:tcPr>
            <w:tcW w:type="dxa" w:w="9360"/>
            <w:tcBorders>
              <w:top w:val="single" w:color="E8DDD0" w:sz="1"/>
              <w:left w:val="single" w:color="F4A335" w:sz="6"/>
              <w:bottom w:val="single" w:color="E8DDD0" w:sz="1"/>
              <w:right w:val="single" w:color="E8DDD0" w:sz="1"/>
            </w:tcBorders>
            <w:shd w:fill="FAF3E8" w:val="clear"/>
            <w:tcMar>
              <w:top w:type="dxa" w:w="80"/>
              <w:left w:type="dxa" w:w="160"/>
              <w:bottom w:type="dxa" w:w="80"/>
              <w:right w:type="dxa" w:w="160"/>
            </w:tcMar>
          </w:tcPr>
          <w:p>
            <w:pPr>
              <w:spacing w:after="40" w:before="0"/>
            </w:pPr>
            <w:r>
              <w:rPr>
                <w:rFonts w:ascii="Arial" w:cs="Arial" w:eastAsia="Arial" w:hAnsi="Arial"/>
                <w:b/>
                <w:bCs/>
                <w:color w:val="5C3A0F"/>
                <w:sz w:val="20"/>
                <w:szCs w:val="20"/>
              </w:rPr>
              <w:t xml:space="preserve">Critères d'acceptation</w:t>
            </w:r>
          </w:p>
          <w:p>
            <w:pPr>
              <w:spacing w:after="20" w:before="0"/>
            </w:pPr>
            <w:r>
              <w:rPr>
                <w:rFonts w:ascii="Arial" w:cs="Arial" w:eastAsia="Arial" w:hAnsi="Arial"/>
                <w:color w:val="1A1A1A"/>
                <w:sz w:val="20"/>
                <w:szCs w:val="20"/>
              </w:rPr>
              <w:t xml:space="preserve">✓  L'app est disponible en français et en anglais dès V1</w:t>
            </w:r>
          </w:p>
          <w:p>
            <w:pPr>
              <w:spacing w:after="20" w:before="0"/>
            </w:pPr>
            <w:r>
              <w:rPr>
                <w:rFonts w:ascii="Arial" w:cs="Arial" w:eastAsia="Arial" w:hAnsi="Arial"/>
                <w:color w:val="1A1A1A"/>
                <w:sz w:val="20"/>
                <w:szCs w:val="20"/>
              </w:rPr>
              <w:t xml:space="preserve">✓  Le changement de langue est disponible dans les paramètres</w:t>
            </w:r>
          </w:p>
          <w:p>
            <w:pPr>
              <w:spacing w:after="20" w:before="0"/>
            </w:pPr>
            <w:r>
              <w:rPr>
                <w:rFonts w:ascii="Arial" w:cs="Arial" w:eastAsia="Arial" w:hAnsi="Arial"/>
                <w:color w:val="1A1A1A"/>
                <w:sz w:val="20"/>
                <w:szCs w:val="20"/>
              </w:rPr>
              <w:t xml:space="preserve">✓  Le changement s'applique immédiatement sans redémarrage</w:t>
            </w:r>
          </w:p>
          <w:p>
            <w:pPr>
              <w:spacing w:after="20" w:before="0"/>
            </w:pPr>
            <w:r>
              <w:rPr>
                <w:rFonts w:ascii="Arial" w:cs="Arial" w:eastAsia="Arial" w:hAnsi="Arial"/>
                <w:color w:val="1A1A1A"/>
                <w:sz w:val="20"/>
                <w:szCs w:val="20"/>
              </w:rPr>
              <w:t xml:space="preserve">✓  La langue par défaut est détectée depuis les paramètres système du device</w:t>
            </w:r>
          </w:p>
          <w:p>
            <w:pPr>
              <w:spacing w:after="20" w:before="0"/>
            </w:pPr>
            <w:r>
              <w:rPr>
                <w:rFonts w:ascii="Arial" w:cs="Arial" w:eastAsia="Arial" w:hAnsi="Arial"/>
                <w:color w:val="1A1A1A"/>
                <w:sz w:val="20"/>
                <w:szCs w:val="20"/>
              </w:rPr>
              <w:t xml:space="preserve">✓  Tous les contenus UI, notifications, et emails respectent la langue choisie</w:t>
            </w:r>
          </w:p>
        </w:tc>
      </w:tr>
    </w:tbl>
    <w:p>
      <w:pPr>
        <w:spacing w:after="0" w:before="120"/>
      </w:pPr>
      <w:r>
        <w:t xml:space="preserve"/>
      </w:r>
    </w:p>
    <w:p>
      <w:pPr>
        <w:pBdr>
          <w:bottom w:val="single" w:color="C4A882" w:sz="4" w:space="1"/>
        </w:pBdr>
        <w:spacing w:after="240" w:before="240"/>
      </w:pPr>
      <w:r>
        <w:t xml:space="preserve"/>
      </w:r>
    </w:p>
    <w:p>
      <w:pPr>
        <w:spacing w:after="0" w:before="120"/>
      </w:pPr>
      <w:r>
        <w:t xml:space="preserve"/>
      </w:r>
    </w:p>
    <w:p>
      <w:pPr>
        <w:spacing w:after="100" w:before="60"/>
      </w:pPr>
      <w:r>
        <w:rPr>
          <w:rFonts w:ascii="Arial" w:cs="Arial" w:eastAsia="Arial" w:hAnsi="Arial"/>
          <w:color w:val="1A1A1A"/>
          <w:sz w:val="22"/>
          <w:szCs w:val="22"/>
        </w:rPr>
        <w:t xml:space="preserve">— Fin des User Stories v1.1 — 35 stories — 6 épiques — Erratas E1-US03, E3-US04, E3-US05 appliqués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882" w:sz="4" w:space="6"/>
      </w:pBdr>
      <w:jc w:val="center"/>
    </w:pPr>
    <w:r>
      <w:rPr>
        <w:rFonts w:ascii="Arial" w:cs="Arial" w:eastAsia="Arial" w:hAnsi="Arial"/>
        <w:color w:val="666666"/>
        <w:sz w:val="16"/>
        <w:szCs w:val="16"/>
      </w:rPr>
      <w:t xml:space="preserve">Confidentiel — Relais ©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882" w:sz="4" w:space="6"/>
      </w:pBdr>
    </w:pPr>
    <w:r>
      <w:rPr>
        <w:rFonts w:ascii="Arial" w:cs="Arial" w:eastAsia="Arial" w:hAnsi="Arial"/>
        <w:b/>
        <w:bCs/>
        <w:color w:val="5C3A0F"/>
        <w:sz w:val="18"/>
        <w:szCs w:val="18"/>
      </w:rPr>
      <w:t xml:space="preserve">RELAIS</w:t>
    </w:r>
    <w:r>
      <w:rPr>
        <w:rFonts w:ascii="Arial" w:cs="Arial" w:eastAsia="Arial" w:hAnsi="Arial"/>
        <w:color w:val="666666"/>
        <w:sz w:val="18"/>
        <w:szCs w:val="18"/>
      </w:rPr>
      <w:t xml:space="preserve">   —   User Stories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Arial" w:cs="Arial" w:eastAsia="Arial" w:hAnsi="Arial"/>
      <w:b/>
      <w:bCs/>
      <w:color w:val="5C3A0F"/>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5C3A0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2026-09-12T11:58:37.225Z</dcterms:created>
  <dcterms:modified xsi:type="dcterms:W3CDTF">2026-09-12T11:58:37.235Z</dcterms:modified>
</cp:coreProperties>
</file>

<file path=docProps/custom.xml><?xml version="1.0" encoding="utf-8"?>
<Properties xmlns="http://schemas.openxmlformats.org/officeDocument/2006/custom-properties" xmlns:vt="http://schemas.openxmlformats.org/officeDocument/2006/docPropsVTypes"/>
</file>