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B43D" w14:textId="77777777" w:rsidR="008F3898" w:rsidRPr="00226006" w:rsidRDefault="008F3898" w:rsidP="008F3898">
      <w:pPr>
        <w:spacing w:line="360" w:lineRule="auto"/>
        <w:ind w:right="11"/>
        <w:jc w:val="center"/>
        <w:rPr>
          <w:rFonts w:eastAsia="Calibri"/>
          <w:b/>
          <w:sz w:val="38"/>
          <w:szCs w:val="24"/>
        </w:rPr>
      </w:pPr>
      <w:bookmarkStart w:id="0" w:name="_Hlk55652848"/>
      <w:bookmarkEnd w:id="0"/>
      <w:r w:rsidRPr="00226006">
        <w:rPr>
          <w:rFonts w:eastAsia="Calibri"/>
          <w:b/>
          <w:sz w:val="38"/>
          <w:szCs w:val="24"/>
        </w:rPr>
        <w:t>Geetanjali Institute of Technical Studies</w:t>
      </w:r>
    </w:p>
    <w:p w14:paraId="46423F3B" w14:textId="77777777" w:rsidR="008F3898" w:rsidRPr="005B3070" w:rsidRDefault="008F3898" w:rsidP="008F3898">
      <w:pPr>
        <w:spacing w:line="360" w:lineRule="auto"/>
        <w:ind w:right="11"/>
        <w:jc w:val="center"/>
        <w:rPr>
          <w:b/>
          <w:sz w:val="20"/>
          <w:szCs w:val="20"/>
        </w:rPr>
      </w:pPr>
      <w:r w:rsidRPr="005B3070">
        <w:rPr>
          <w:b/>
          <w:sz w:val="20"/>
          <w:szCs w:val="20"/>
        </w:rPr>
        <w:t>(Approved by AICTE, New Delhi and Affiliated to Rajasthan Technical University Kota (Raj.))</w:t>
      </w:r>
    </w:p>
    <w:p w14:paraId="7680A7AD" w14:textId="77777777" w:rsidR="008F3898" w:rsidRPr="007B7A8B" w:rsidRDefault="008F3898" w:rsidP="008F3898">
      <w:pPr>
        <w:pStyle w:val="ListParagraph"/>
        <w:spacing w:line="360" w:lineRule="auto"/>
        <w:ind w:left="0" w:right="11"/>
        <w:jc w:val="center"/>
        <w:rPr>
          <w:b/>
          <w:smallCaps/>
          <w:noProof/>
          <w:sz w:val="26"/>
          <w:szCs w:val="24"/>
        </w:rPr>
      </w:pPr>
      <w:r w:rsidRPr="007B7A8B">
        <w:rPr>
          <w:b/>
          <w:smallCaps/>
          <w:noProof/>
          <w:sz w:val="26"/>
          <w:szCs w:val="24"/>
        </w:rPr>
        <w:t>DABOK, UDAIPUR, RAJASTHAN 313022</w:t>
      </w:r>
    </w:p>
    <w:p w14:paraId="40AD919B" w14:textId="77777777" w:rsidR="008F3898" w:rsidRDefault="008F3898" w:rsidP="008F3898">
      <w:pPr>
        <w:pStyle w:val="BodyText"/>
        <w:jc w:val="center"/>
        <w:rPr>
          <w:sz w:val="22"/>
        </w:rPr>
      </w:pPr>
    </w:p>
    <w:p w14:paraId="5DB7C797" w14:textId="77777777" w:rsidR="008F3898" w:rsidRDefault="008F3898" w:rsidP="008F3898">
      <w:pPr>
        <w:spacing w:before="169"/>
        <w:ind w:left="119"/>
        <w:jc w:val="center"/>
        <w:rPr>
          <w:rFonts w:ascii="Cambria"/>
          <w:b/>
          <w:i/>
          <w:sz w:val="33"/>
        </w:rPr>
      </w:pPr>
      <w:r>
        <w:rPr>
          <w:rFonts w:ascii="Cambria"/>
          <w:b/>
          <w:i/>
          <w:sz w:val="33"/>
        </w:rPr>
        <w:t>DEPARTMENT OF COMPUTER SCIENCE &amp; ENGINEERING</w:t>
      </w:r>
    </w:p>
    <w:p w14:paraId="6E70D55A" w14:textId="77777777" w:rsidR="008F3898" w:rsidRPr="000134AD" w:rsidRDefault="008F3898" w:rsidP="008F3898">
      <w:pPr>
        <w:spacing w:before="258"/>
        <w:ind w:left="592" w:right="424"/>
        <w:jc w:val="center"/>
        <w:rPr>
          <w:rFonts w:ascii="Cambria"/>
          <w:b/>
          <w:i/>
          <w:sz w:val="34"/>
        </w:rPr>
      </w:pPr>
      <w:r>
        <w:rPr>
          <w:rFonts w:ascii="Cambria"/>
          <w:b/>
          <w:i/>
          <w:sz w:val="34"/>
        </w:rPr>
        <w:t xml:space="preserve">B. Tech - </w:t>
      </w:r>
      <w:r w:rsidR="00064B01">
        <w:rPr>
          <w:rFonts w:ascii="Cambria"/>
          <w:b/>
          <w:i/>
          <w:sz w:val="34"/>
        </w:rPr>
        <w:t>IV</w:t>
      </w:r>
      <w:r>
        <w:rPr>
          <w:rFonts w:ascii="Cambria"/>
          <w:b/>
          <w:i/>
          <w:sz w:val="34"/>
        </w:rPr>
        <w:t xml:space="preserve"> SEMESTER</w:t>
      </w:r>
    </w:p>
    <w:p w14:paraId="79B5D44E" w14:textId="77777777" w:rsidR="008F3898" w:rsidRDefault="008F3898" w:rsidP="008F3898">
      <w:pPr>
        <w:pStyle w:val="BodyText"/>
        <w:tabs>
          <w:tab w:val="left" w:pos="2166"/>
        </w:tabs>
        <w:jc w:val="center"/>
        <w:rPr>
          <w:rFonts w:ascii="Cambria"/>
          <w:b/>
          <w:i/>
          <w:sz w:val="40"/>
        </w:rPr>
      </w:pPr>
      <w:r>
        <w:rPr>
          <w:noProof/>
          <w:lang w:bidi="ar-SA"/>
        </w:rPr>
        <w:drawing>
          <wp:inline distT="0" distB="0" distL="0" distR="0" wp14:anchorId="6B85EB9C" wp14:editId="0BACADD2">
            <wp:extent cx="2878829" cy="1962150"/>
            <wp:effectExtent l="0" t="0" r="0" b="0"/>
            <wp:docPr id="1" name="Picture 1" descr="Image may contain: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may contain: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4" cy="196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A2DB" w14:textId="77777777" w:rsidR="008F3898" w:rsidRDefault="008F3898" w:rsidP="008F3898">
      <w:pPr>
        <w:ind w:left="592" w:right="540"/>
        <w:jc w:val="center"/>
        <w:rPr>
          <w:rFonts w:ascii="Cambria" w:hAnsi="Cambria"/>
          <w:b/>
          <w:sz w:val="32"/>
          <w:szCs w:val="32"/>
        </w:rPr>
      </w:pPr>
    </w:p>
    <w:p w14:paraId="13DA8267" w14:textId="77777777" w:rsidR="008F3898" w:rsidRPr="00597A82" w:rsidRDefault="008F3898" w:rsidP="008F3898">
      <w:pPr>
        <w:ind w:left="592" w:right="540"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ACADEMIC YEAR – 2021-22</w:t>
      </w:r>
    </w:p>
    <w:p w14:paraId="40C970E6" w14:textId="77777777" w:rsidR="008F3898" w:rsidRDefault="008F3898" w:rsidP="008F3898">
      <w:pPr>
        <w:pStyle w:val="BodyText"/>
        <w:tabs>
          <w:tab w:val="left" w:pos="2166"/>
        </w:tabs>
        <w:jc w:val="center"/>
        <w:rPr>
          <w:rFonts w:ascii="Cambria"/>
          <w:b/>
          <w:i/>
          <w:sz w:val="40"/>
        </w:rPr>
      </w:pPr>
    </w:p>
    <w:p w14:paraId="0AFD0C56" w14:textId="77777777" w:rsidR="008F3898" w:rsidRDefault="004F6F2F" w:rsidP="008F3898">
      <w:pPr>
        <w:jc w:val="center"/>
        <w:rPr>
          <w:b/>
          <w:sz w:val="36"/>
        </w:rPr>
      </w:pPr>
      <w:r>
        <w:rPr>
          <w:b/>
          <w:sz w:val="36"/>
        </w:rPr>
        <w:t>DATABASE MANAGEMEN</w:t>
      </w:r>
      <w:r w:rsidR="00625ED3">
        <w:rPr>
          <w:b/>
          <w:sz w:val="36"/>
        </w:rPr>
        <w:t>T SYSTEM</w:t>
      </w:r>
      <w:r>
        <w:rPr>
          <w:b/>
          <w:sz w:val="36"/>
        </w:rPr>
        <w:t xml:space="preserve"> LAB</w:t>
      </w:r>
      <w:r w:rsidR="008F3898">
        <w:rPr>
          <w:b/>
          <w:sz w:val="36"/>
        </w:rPr>
        <w:t xml:space="preserve"> </w:t>
      </w:r>
      <w:r w:rsidR="008F3898" w:rsidRPr="007E5BB6">
        <w:rPr>
          <w:b/>
          <w:sz w:val="36"/>
        </w:rPr>
        <w:t>FILE</w:t>
      </w:r>
    </w:p>
    <w:p w14:paraId="28CEFE7C" w14:textId="77777777" w:rsidR="008F3898" w:rsidRDefault="008F3898" w:rsidP="008F3898">
      <w:pPr>
        <w:jc w:val="center"/>
        <w:rPr>
          <w:rFonts w:ascii="Cambria" w:eastAsia="Times New Roman" w:hAnsi="Cambria" w:cs="Times New Roman"/>
          <w:b/>
          <w:sz w:val="32"/>
          <w:lang w:val="en-US" w:eastAsia="en-US" w:bidi="en-US"/>
        </w:rPr>
      </w:pPr>
      <w:r>
        <w:rPr>
          <w:b/>
          <w:sz w:val="36"/>
        </w:rPr>
        <w:t>(</w:t>
      </w:r>
      <w:r w:rsidR="00064B01">
        <w:rPr>
          <w:rFonts w:ascii="Cambria" w:eastAsia="Times New Roman" w:hAnsi="Cambria" w:cs="Times New Roman"/>
          <w:b/>
          <w:sz w:val="32"/>
          <w:lang w:val="en-US" w:eastAsia="en-US" w:bidi="en-US"/>
        </w:rPr>
        <w:t>4</w:t>
      </w:r>
      <w:r w:rsidR="00F1407E">
        <w:rPr>
          <w:rFonts w:ascii="Cambria" w:eastAsia="Times New Roman" w:hAnsi="Cambria" w:cs="Times New Roman"/>
          <w:b/>
          <w:sz w:val="32"/>
          <w:lang w:val="en-US" w:eastAsia="en-US" w:bidi="en-US"/>
        </w:rPr>
        <w:t>CS4-22</w:t>
      </w:r>
      <w:r w:rsidRPr="008F3898">
        <w:rPr>
          <w:rFonts w:ascii="Cambria" w:eastAsia="Times New Roman" w:hAnsi="Cambria" w:cs="Times New Roman"/>
          <w:b/>
          <w:sz w:val="32"/>
          <w:lang w:val="en-US" w:eastAsia="en-US" w:bidi="en-US"/>
        </w:rPr>
        <w:t>)</w:t>
      </w:r>
    </w:p>
    <w:p w14:paraId="28059A37" w14:textId="77777777" w:rsidR="0070018D" w:rsidRPr="008F3898" w:rsidRDefault="0070018D" w:rsidP="008F3898">
      <w:pPr>
        <w:jc w:val="center"/>
        <w:rPr>
          <w:rFonts w:ascii="Cambria" w:eastAsia="Times New Roman" w:hAnsi="Cambria" w:cs="Times New Roman"/>
          <w:b/>
          <w:sz w:val="32"/>
          <w:lang w:val="en-US" w:eastAsia="en-US" w:bidi="en-US"/>
        </w:rPr>
      </w:pPr>
    </w:p>
    <w:p w14:paraId="79F9E82C" w14:textId="77777777" w:rsidR="008F3898" w:rsidRPr="008F3898" w:rsidRDefault="008F3898" w:rsidP="008F3898">
      <w:pPr>
        <w:pStyle w:val="BodyText"/>
        <w:jc w:val="center"/>
        <w:rPr>
          <w:rFonts w:ascii="Cambria" w:hAnsi="Cambria"/>
          <w:b/>
          <w:sz w:val="32"/>
          <w:szCs w:val="22"/>
        </w:rPr>
      </w:pPr>
    </w:p>
    <w:p w14:paraId="034CE908" w14:textId="77777777" w:rsidR="00064B01" w:rsidRPr="00064B01" w:rsidRDefault="00064B01" w:rsidP="00064B01">
      <w:pPr>
        <w:pStyle w:val="Heading1"/>
        <w:rPr>
          <w:rFonts w:ascii="Cambria" w:hAnsi="Cambria"/>
          <w:sz w:val="32"/>
        </w:rPr>
      </w:pPr>
      <w:bookmarkStart w:id="1" w:name="_Toc55654218"/>
      <w:r>
        <w:rPr>
          <w:rFonts w:ascii="Cambria" w:hAnsi="Cambria"/>
          <w:sz w:val="32"/>
        </w:rPr>
        <w:t xml:space="preserve">Submitted </w:t>
      </w:r>
      <w:r w:rsidRPr="00064B01">
        <w:rPr>
          <w:rFonts w:ascii="Cambria" w:hAnsi="Cambria"/>
          <w:sz w:val="32"/>
        </w:rPr>
        <w:t>To</w:t>
      </w:r>
      <w:r w:rsidRPr="00064B01">
        <w:rPr>
          <w:rFonts w:ascii="Cambria" w:hAnsi="Cambria"/>
          <w:sz w:val="32"/>
        </w:rPr>
        <w:tab/>
        <w:t>:</w:t>
      </w:r>
      <w:r w:rsidRPr="00064B01">
        <w:rPr>
          <w:rFonts w:ascii="Cambria" w:hAnsi="Cambria"/>
          <w:sz w:val="32"/>
        </w:rPr>
        <w:tab/>
      </w:r>
      <w:r w:rsidRPr="00064B01">
        <w:rPr>
          <w:rFonts w:ascii="Cambria" w:hAnsi="Cambria"/>
          <w:sz w:val="32"/>
        </w:rPr>
        <w:tab/>
      </w:r>
      <w:r w:rsidRPr="00064B01">
        <w:rPr>
          <w:rFonts w:ascii="Cambria" w:hAnsi="Cambria"/>
          <w:sz w:val="32"/>
        </w:rPr>
        <w:tab/>
      </w:r>
      <w:r w:rsidRPr="00064B01">
        <w:rPr>
          <w:rFonts w:ascii="Cambria" w:hAnsi="Cambria"/>
          <w:sz w:val="32"/>
        </w:rPr>
        <w:tab/>
      </w:r>
      <w:r w:rsidRPr="00064B01">
        <w:rPr>
          <w:rFonts w:ascii="Cambria" w:hAnsi="Cambria"/>
          <w:sz w:val="32"/>
        </w:rPr>
        <w:tab/>
      </w:r>
      <w:r w:rsidRPr="00064B01">
        <w:rPr>
          <w:rFonts w:ascii="Cambria" w:hAnsi="Cambria"/>
          <w:sz w:val="32"/>
        </w:rPr>
        <w:tab/>
      </w:r>
      <w:r>
        <w:rPr>
          <w:rFonts w:ascii="Cambria" w:hAnsi="Cambria"/>
          <w:sz w:val="32"/>
        </w:rPr>
        <w:t xml:space="preserve">          </w:t>
      </w:r>
      <w:r w:rsidR="0096053A">
        <w:rPr>
          <w:rFonts w:ascii="Cambria" w:hAnsi="Cambria"/>
          <w:sz w:val="32"/>
        </w:rPr>
        <w:t xml:space="preserve">           </w:t>
      </w:r>
      <w:r w:rsidRPr="00064B01">
        <w:rPr>
          <w:rFonts w:ascii="Cambria" w:hAnsi="Cambria"/>
          <w:sz w:val="32"/>
        </w:rPr>
        <w:t>Submitted By:</w:t>
      </w:r>
    </w:p>
    <w:p w14:paraId="389493ED" w14:textId="6DA342A3" w:rsidR="00064B01" w:rsidRPr="00064B01" w:rsidRDefault="00064B01" w:rsidP="00064B01">
      <w:pPr>
        <w:pStyle w:val="Heading1"/>
        <w:rPr>
          <w:rFonts w:ascii="Cambria" w:hAnsi="Cambria"/>
          <w:b w:val="0"/>
          <w:sz w:val="28"/>
          <w:szCs w:val="28"/>
        </w:rPr>
      </w:pPr>
      <w:r w:rsidRPr="00064B01">
        <w:rPr>
          <w:rFonts w:ascii="Cambria" w:hAnsi="Cambria"/>
          <w:b w:val="0"/>
          <w:sz w:val="28"/>
          <w:szCs w:val="28"/>
        </w:rPr>
        <w:t xml:space="preserve">Ms. Charu Kavadia &amp; Ms. Ayushi </w:t>
      </w:r>
      <w:proofErr w:type="spellStart"/>
      <w:r w:rsidRPr="00064B01">
        <w:rPr>
          <w:rFonts w:ascii="Cambria" w:hAnsi="Cambria"/>
          <w:b w:val="0"/>
          <w:sz w:val="28"/>
          <w:szCs w:val="28"/>
        </w:rPr>
        <w:t>Ghill</w:t>
      </w:r>
      <w:proofErr w:type="spellEnd"/>
      <w:r w:rsidRPr="00064B01">
        <w:rPr>
          <w:rFonts w:ascii="Cambria" w:hAnsi="Cambria"/>
          <w:b w:val="0"/>
          <w:sz w:val="28"/>
          <w:szCs w:val="28"/>
        </w:rPr>
        <w:t xml:space="preserve">                                      </w:t>
      </w:r>
      <w:r>
        <w:rPr>
          <w:rFonts w:ascii="Cambria" w:hAnsi="Cambria"/>
          <w:b w:val="0"/>
          <w:sz w:val="28"/>
          <w:szCs w:val="28"/>
        </w:rPr>
        <w:t xml:space="preserve">     </w:t>
      </w:r>
      <w:r w:rsidR="0096053A">
        <w:rPr>
          <w:rFonts w:ascii="Cambria" w:hAnsi="Cambria"/>
          <w:b w:val="0"/>
          <w:sz w:val="28"/>
          <w:szCs w:val="28"/>
        </w:rPr>
        <w:t xml:space="preserve">            </w:t>
      </w:r>
      <w:r w:rsidR="004843CB" w:rsidRPr="004843CB">
        <w:rPr>
          <w:rFonts w:ascii="Cambria" w:hAnsi="Cambria"/>
          <w:b w:val="0"/>
          <w:sz w:val="28"/>
          <w:szCs w:val="28"/>
        </w:rPr>
        <w:t>Gautam Suthar</w:t>
      </w:r>
    </w:p>
    <w:p w14:paraId="36FBB189" w14:textId="2B983027" w:rsidR="00064B01" w:rsidRPr="00064B01" w:rsidRDefault="00064B01" w:rsidP="00064B01">
      <w:pPr>
        <w:pStyle w:val="Heading1"/>
        <w:rPr>
          <w:rFonts w:ascii="Cambria" w:hAnsi="Cambria"/>
          <w:b w:val="0"/>
          <w:sz w:val="28"/>
          <w:szCs w:val="28"/>
        </w:rPr>
      </w:pPr>
      <w:r w:rsidRPr="00064B01">
        <w:rPr>
          <w:rFonts w:ascii="Cambria" w:hAnsi="Cambria"/>
          <w:b w:val="0"/>
          <w:sz w:val="28"/>
          <w:szCs w:val="28"/>
        </w:rPr>
        <w:t>Assistant Professor,</w:t>
      </w:r>
      <w:r w:rsidR="006845FB">
        <w:rPr>
          <w:rFonts w:ascii="Cambria" w:hAnsi="Cambria"/>
          <w:b w:val="0"/>
          <w:sz w:val="28"/>
          <w:szCs w:val="28"/>
        </w:rPr>
        <w:t xml:space="preserve"> </w:t>
      </w:r>
      <w:r w:rsidRPr="00064B01">
        <w:rPr>
          <w:rFonts w:ascii="Cambria" w:hAnsi="Cambria"/>
          <w:b w:val="0"/>
          <w:sz w:val="28"/>
          <w:szCs w:val="28"/>
        </w:rPr>
        <w:t>CSE</w:t>
      </w:r>
      <w:r w:rsidRPr="00064B01">
        <w:rPr>
          <w:rFonts w:ascii="Cambria" w:hAnsi="Cambria"/>
          <w:b w:val="0"/>
          <w:sz w:val="28"/>
          <w:szCs w:val="28"/>
        </w:rPr>
        <w:tab/>
      </w:r>
      <w:r w:rsidRPr="00064B01">
        <w:rPr>
          <w:rFonts w:ascii="Cambria" w:hAnsi="Cambria"/>
          <w:b w:val="0"/>
          <w:sz w:val="28"/>
          <w:szCs w:val="28"/>
        </w:rPr>
        <w:tab/>
      </w:r>
      <w:r w:rsidRPr="00064B01">
        <w:rPr>
          <w:rFonts w:ascii="Cambria" w:hAnsi="Cambria"/>
          <w:b w:val="0"/>
          <w:sz w:val="28"/>
          <w:szCs w:val="28"/>
        </w:rPr>
        <w:tab/>
      </w:r>
      <w:r w:rsidRPr="00064B01">
        <w:rPr>
          <w:rFonts w:ascii="Cambria" w:hAnsi="Cambria"/>
          <w:b w:val="0"/>
          <w:sz w:val="28"/>
          <w:szCs w:val="28"/>
        </w:rPr>
        <w:tab/>
      </w:r>
      <w:r w:rsidRPr="00064B01">
        <w:rPr>
          <w:rFonts w:ascii="Cambria" w:hAnsi="Cambria"/>
          <w:b w:val="0"/>
          <w:sz w:val="28"/>
          <w:szCs w:val="28"/>
        </w:rPr>
        <w:tab/>
        <w:t xml:space="preserve">           </w:t>
      </w:r>
      <w:r w:rsidR="006845FB">
        <w:rPr>
          <w:rFonts w:ascii="Cambria" w:hAnsi="Cambria"/>
          <w:b w:val="0"/>
          <w:sz w:val="28"/>
          <w:szCs w:val="28"/>
        </w:rPr>
        <w:t xml:space="preserve"> </w:t>
      </w:r>
      <w:r w:rsidR="0096053A">
        <w:rPr>
          <w:rFonts w:ascii="Cambria" w:hAnsi="Cambria"/>
          <w:b w:val="0"/>
          <w:sz w:val="28"/>
          <w:szCs w:val="28"/>
        </w:rPr>
        <w:t xml:space="preserve">            </w:t>
      </w:r>
      <w:r w:rsidR="00F0704C">
        <w:rPr>
          <w:rFonts w:ascii="Cambria" w:hAnsi="Cambria"/>
          <w:b w:val="0"/>
          <w:sz w:val="28"/>
          <w:szCs w:val="28"/>
        </w:rPr>
        <w:t>2</w:t>
      </w:r>
      <w:r w:rsidR="004843CB">
        <w:rPr>
          <w:rFonts w:ascii="Cambria" w:hAnsi="Cambria"/>
          <w:b w:val="0"/>
          <w:sz w:val="28"/>
          <w:szCs w:val="28"/>
        </w:rPr>
        <w:t>1EGICS201</w:t>
      </w:r>
    </w:p>
    <w:p w14:paraId="70D6955B" w14:textId="77777777" w:rsidR="00064B01" w:rsidRPr="00064B01" w:rsidRDefault="00064B01" w:rsidP="00064B01">
      <w:pPr>
        <w:pStyle w:val="Heading1"/>
        <w:rPr>
          <w:rFonts w:ascii="Cambria" w:hAnsi="Cambria"/>
          <w:b w:val="0"/>
          <w:sz w:val="28"/>
          <w:szCs w:val="28"/>
        </w:rPr>
      </w:pPr>
      <w:r w:rsidRPr="00064B01">
        <w:rPr>
          <w:rFonts w:ascii="Cambria" w:hAnsi="Cambria"/>
          <w:b w:val="0"/>
          <w:sz w:val="28"/>
          <w:szCs w:val="28"/>
        </w:rPr>
        <w:t>GITS</w:t>
      </w:r>
      <w:r w:rsidRPr="00064B01">
        <w:rPr>
          <w:rFonts w:ascii="Cambria" w:hAnsi="Cambria"/>
          <w:b w:val="0"/>
          <w:sz w:val="28"/>
          <w:szCs w:val="28"/>
        </w:rPr>
        <w:tab/>
      </w:r>
      <w:r w:rsidRPr="00064B01">
        <w:rPr>
          <w:rFonts w:ascii="Cambria" w:hAnsi="Cambria"/>
          <w:b w:val="0"/>
          <w:sz w:val="28"/>
          <w:szCs w:val="28"/>
        </w:rPr>
        <w:tab/>
      </w:r>
      <w:r w:rsidRPr="00064B01">
        <w:rPr>
          <w:rFonts w:ascii="Cambria" w:hAnsi="Cambria"/>
          <w:b w:val="0"/>
          <w:sz w:val="28"/>
          <w:szCs w:val="28"/>
        </w:rPr>
        <w:tab/>
      </w:r>
      <w:r w:rsidRPr="00064B01">
        <w:rPr>
          <w:rFonts w:ascii="Cambria" w:hAnsi="Cambria"/>
          <w:b w:val="0"/>
          <w:sz w:val="28"/>
          <w:szCs w:val="28"/>
        </w:rPr>
        <w:tab/>
      </w:r>
      <w:r w:rsidRPr="00064B01">
        <w:rPr>
          <w:rFonts w:ascii="Cambria" w:hAnsi="Cambria"/>
          <w:b w:val="0"/>
          <w:sz w:val="28"/>
          <w:szCs w:val="28"/>
        </w:rPr>
        <w:tab/>
      </w:r>
      <w:r w:rsidRPr="00064B01">
        <w:rPr>
          <w:rFonts w:ascii="Cambria" w:hAnsi="Cambria"/>
          <w:b w:val="0"/>
          <w:sz w:val="28"/>
          <w:szCs w:val="28"/>
        </w:rPr>
        <w:tab/>
      </w:r>
      <w:r w:rsidRPr="00064B01">
        <w:rPr>
          <w:rFonts w:ascii="Cambria" w:hAnsi="Cambria"/>
          <w:b w:val="0"/>
          <w:sz w:val="28"/>
          <w:szCs w:val="28"/>
        </w:rPr>
        <w:tab/>
      </w:r>
      <w:r w:rsidRPr="00064B01">
        <w:rPr>
          <w:rFonts w:ascii="Cambria" w:hAnsi="Cambria"/>
          <w:b w:val="0"/>
          <w:sz w:val="28"/>
          <w:szCs w:val="28"/>
        </w:rPr>
        <w:tab/>
        <w:t xml:space="preserve">                      </w:t>
      </w:r>
      <w:r w:rsidR="006845FB">
        <w:rPr>
          <w:rFonts w:ascii="Cambria" w:hAnsi="Cambria"/>
          <w:b w:val="0"/>
          <w:sz w:val="28"/>
          <w:szCs w:val="28"/>
        </w:rPr>
        <w:t xml:space="preserve"> </w:t>
      </w:r>
      <w:r w:rsidRPr="00064B01">
        <w:rPr>
          <w:rFonts w:ascii="Cambria" w:hAnsi="Cambria"/>
          <w:b w:val="0"/>
          <w:sz w:val="28"/>
          <w:szCs w:val="28"/>
        </w:rPr>
        <w:t xml:space="preserve"> </w:t>
      </w:r>
      <w:r w:rsidR="0096053A">
        <w:rPr>
          <w:rFonts w:ascii="Cambria" w:hAnsi="Cambria"/>
          <w:b w:val="0"/>
          <w:sz w:val="28"/>
          <w:szCs w:val="28"/>
        </w:rPr>
        <w:t xml:space="preserve">            </w:t>
      </w:r>
      <w:r w:rsidRPr="00064B01">
        <w:rPr>
          <w:rFonts w:ascii="Cambria" w:hAnsi="Cambria"/>
          <w:b w:val="0"/>
          <w:sz w:val="28"/>
          <w:szCs w:val="28"/>
        </w:rPr>
        <w:t xml:space="preserve">IV Semester Section </w:t>
      </w:r>
      <w:r w:rsidR="00F0704C">
        <w:rPr>
          <w:rFonts w:ascii="Cambria" w:hAnsi="Cambria"/>
          <w:b w:val="0"/>
          <w:sz w:val="28"/>
          <w:szCs w:val="28"/>
        </w:rPr>
        <w:t>A</w:t>
      </w:r>
    </w:p>
    <w:p w14:paraId="732CB3EC" w14:textId="77777777" w:rsidR="00064B01" w:rsidRPr="00064B01" w:rsidRDefault="00064B01" w:rsidP="00064B01">
      <w:pPr>
        <w:pStyle w:val="Heading1"/>
        <w:rPr>
          <w:rFonts w:ascii="Cambria" w:hAnsi="Cambria"/>
          <w:sz w:val="28"/>
          <w:szCs w:val="28"/>
        </w:rPr>
      </w:pPr>
    </w:p>
    <w:p w14:paraId="14FF6C48" w14:textId="77777777" w:rsidR="008F3898" w:rsidRDefault="008F3898" w:rsidP="008F3898">
      <w:pPr>
        <w:pStyle w:val="Heading1"/>
        <w:jc w:val="center"/>
        <w:rPr>
          <w:smallCaps/>
          <w:sz w:val="28"/>
          <w:szCs w:val="28"/>
        </w:rPr>
      </w:pPr>
    </w:p>
    <w:p w14:paraId="25E9D043" w14:textId="77777777" w:rsidR="0070018D" w:rsidRDefault="0070018D" w:rsidP="008F3898">
      <w:pPr>
        <w:pStyle w:val="Heading1"/>
        <w:jc w:val="center"/>
        <w:rPr>
          <w:smallCaps/>
          <w:sz w:val="28"/>
          <w:szCs w:val="28"/>
        </w:rPr>
      </w:pPr>
    </w:p>
    <w:p w14:paraId="15E76678" w14:textId="77777777" w:rsidR="0070018D" w:rsidRDefault="0070018D" w:rsidP="008F3898">
      <w:pPr>
        <w:pStyle w:val="Heading1"/>
        <w:jc w:val="center"/>
        <w:rPr>
          <w:smallCaps/>
          <w:sz w:val="28"/>
          <w:szCs w:val="28"/>
        </w:rPr>
      </w:pPr>
    </w:p>
    <w:p w14:paraId="6952D20C" w14:textId="77777777" w:rsidR="008F3898" w:rsidRPr="008F3898" w:rsidRDefault="008F3898" w:rsidP="008F3898">
      <w:pPr>
        <w:pStyle w:val="Heading1"/>
        <w:jc w:val="center"/>
        <w:rPr>
          <w:b w:val="0"/>
          <w:smallCaps/>
          <w:sz w:val="28"/>
          <w:szCs w:val="28"/>
        </w:rPr>
      </w:pPr>
      <w:r w:rsidRPr="008F3898">
        <w:rPr>
          <w:smallCaps/>
          <w:sz w:val="28"/>
          <w:szCs w:val="28"/>
        </w:rPr>
        <w:t>VISION &amp; MISSION OF DEPARTMENT</w:t>
      </w:r>
      <w:bookmarkEnd w:id="1"/>
    </w:p>
    <w:p w14:paraId="29510900" w14:textId="77777777" w:rsidR="008F3898" w:rsidRPr="008F3898" w:rsidRDefault="008F3898" w:rsidP="008F3898">
      <w:pPr>
        <w:ind w:right="11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24D31B65" w14:textId="77777777" w:rsidR="008F3898" w:rsidRPr="008F3898" w:rsidRDefault="008F3898" w:rsidP="008F3898">
      <w:pPr>
        <w:pStyle w:val="Heading4"/>
        <w:tabs>
          <w:tab w:val="left" w:pos="1227"/>
        </w:tabs>
        <w:spacing w:before="0" w:line="360" w:lineRule="auto"/>
        <w:jc w:val="both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bidi="ar-SA"/>
        </w:rPr>
      </w:pPr>
      <w:r w:rsidRPr="008F389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Vision</w:t>
      </w:r>
    </w:p>
    <w:p w14:paraId="51CEB5BA" w14:textId="77777777" w:rsidR="008F3898" w:rsidRPr="008F3898" w:rsidRDefault="008F3898" w:rsidP="008F3898">
      <w:pPr>
        <w:pStyle w:val="Heading4"/>
        <w:tabs>
          <w:tab w:val="left" w:pos="1227"/>
        </w:tabs>
        <w:spacing w:before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F38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To nurture the students to become employable graduates who can provide solutions to the societal issues through ICT.</w:t>
      </w:r>
    </w:p>
    <w:p w14:paraId="021E77B7" w14:textId="77777777" w:rsidR="008F3898" w:rsidRPr="008F3898" w:rsidRDefault="008F3898" w:rsidP="008F3898">
      <w:pPr>
        <w:pStyle w:val="Heading4"/>
        <w:tabs>
          <w:tab w:val="left" w:pos="1227"/>
        </w:tabs>
        <w:spacing w:before="0" w:line="360" w:lineRule="auto"/>
        <w:jc w:val="both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8F3898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Mission</w:t>
      </w:r>
    </w:p>
    <w:p w14:paraId="65E36478" w14:textId="77777777" w:rsidR="008F3898" w:rsidRPr="008F3898" w:rsidRDefault="008F3898" w:rsidP="008F3898">
      <w:pPr>
        <w:pStyle w:val="Heading4"/>
        <w:widowControl/>
        <w:numPr>
          <w:ilvl w:val="0"/>
          <w:numId w:val="4"/>
        </w:numPr>
        <w:tabs>
          <w:tab w:val="left" w:pos="1227"/>
        </w:tabs>
        <w:autoSpaceDE/>
        <w:autoSpaceDN/>
        <w:spacing w:before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F38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To focus on practical approach towards learning and exposing the students on the latest ICT technologies. </w:t>
      </w:r>
    </w:p>
    <w:p w14:paraId="5F924A41" w14:textId="77777777" w:rsidR="008F3898" w:rsidRPr="008F3898" w:rsidRDefault="008F3898" w:rsidP="008F3898">
      <w:pPr>
        <w:pStyle w:val="Heading4"/>
        <w:widowControl/>
        <w:numPr>
          <w:ilvl w:val="0"/>
          <w:numId w:val="4"/>
        </w:numPr>
        <w:tabs>
          <w:tab w:val="left" w:pos="1227"/>
        </w:tabs>
        <w:autoSpaceDE/>
        <w:autoSpaceDN/>
        <w:spacing w:before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F38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To foster logical thinking among the students to solve real-time problems using innovative approaches.</w:t>
      </w:r>
    </w:p>
    <w:p w14:paraId="0A37775C" w14:textId="77777777" w:rsidR="008F3898" w:rsidRPr="008F3898" w:rsidRDefault="008F3898" w:rsidP="008F3898">
      <w:pPr>
        <w:pStyle w:val="Heading4"/>
        <w:widowControl/>
        <w:numPr>
          <w:ilvl w:val="0"/>
          <w:numId w:val="4"/>
        </w:numPr>
        <w:tabs>
          <w:tab w:val="left" w:pos="1227"/>
        </w:tabs>
        <w:autoSpaceDE/>
        <w:autoSpaceDN/>
        <w:spacing w:before="0" w:line="360" w:lineRule="auto"/>
        <w:jc w:val="both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F38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To provide state-of-the-art resources that contributes to inculcate ethical and life-long learning environment. </w:t>
      </w:r>
    </w:p>
    <w:p w14:paraId="0CEAAC70" w14:textId="77777777" w:rsidR="008F3898" w:rsidRPr="008F3898" w:rsidRDefault="008F3898" w:rsidP="008F3898">
      <w:pPr>
        <w:ind w:right="11"/>
        <w:jc w:val="center"/>
        <w:rPr>
          <w:rFonts w:ascii="Times New Roman" w:hAnsi="Times New Roman" w:cs="Times New Roman"/>
          <w:sz w:val="24"/>
          <w:szCs w:val="24"/>
        </w:rPr>
      </w:pPr>
    </w:p>
    <w:p w14:paraId="21E5F804" w14:textId="77777777" w:rsidR="008F3898" w:rsidRPr="008F3898" w:rsidRDefault="008F3898" w:rsidP="008F3898">
      <w:pPr>
        <w:pStyle w:val="Heading1"/>
        <w:jc w:val="center"/>
        <w:rPr>
          <w:b w:val="0"/>
          <w:bCs w:val="0"/>
          <w:color w:val="000000"/>
          <w:sz w:val="28"/>
          <w:szCs w:val="28"/>
        </w:rPr>
      </w:pPr>
      <w:bookmarkStart w:id="2" w:name="_Toc55654222"/>
      <w:r w:rsidRPr="008F3898">
        <w:rPr>
          <w:color w:val="000000"/>
          <w:sz w:val="28"/>
          <w:szCs w:val="28"/>
        </w:rPr>
        <w:t>COURSE OUTCOMES (COs)</w:t>
      </w:r>
      <w:bookmarkEnd w:id="2"/>
    </w:p>
    <w:p w14:paraId="0E687531" w14:textId="77777777" w:rsidR="008F3898" w:rsidRPr="008F3898" w:rsidRDefault="008F3898" w:rsidP="008F389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62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0"/>
        <w:gridCol w:w="9360"/>
      </w:tblGrid>
      <w:tr w:rsidR="008F3898" w:rsidRPr="008F3898" w14:paraId="50EB2040" w14:textId="77777777" w:rsidTr="004F6F2F">
        <w:trPr>
          <w:trHeight w:val="303"/>
        </w:trPr>
        <w:tc>
          <w:tcPr>
            <w:tcW w:w="1260" w:type="dxa"/>
          </w:tcPr>
          <w:p w14:paraId="58649411" w14:textId="77777777" w:rsidR="008F3898" w:rsidRPr="008F3898" w:rsidRDefault="00F0704C" w:rsidP="00F0704C">
            <w:pPr>
              <w:spacing w:after="0" w:line="360" w:lineRule="auto"/>
              <w:ind w:right="11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2474">
              <w:rPr>
                <w:rFonts w:ascii="Times New Roman" w:hAnsi="Times New Roman" w:cs="Times New Roman"/>
                <w:b/>
                <w:bCs/>
                <w:sz w:val="24"/>
              </w:rPr>
              <w:t>CO</w:t>
            </w:r>
            <w:r w:rsidRPr="00652474">
              <w:rPr>
                <w:rFonts w:ascii="Times New Roman" w:hAnsi="Times New Roman" w:cs="Times New Roman"/>
                <w:b/>
                <w:bCs/>
                <w:sz w:val="24"/>
                <w:vertAlign w:val="subscript"/>
              </w:rPr>
              <w:t>24</w:t>
            </w:r>
            <w:r>
              <w:rPr>
                <w:rFonts w:ascii="Times New Roman" w:hAnsi="Times New Roman" w:cs="Times New Roman"/>
                <w:b/>
                <w:bCs/>
                <w:sz w:val="24"/>
                <w:vertAlign w:val="subscript"/>
              </w:rPr>
              <w:t>422</w:t>
            </w:r>
            <w:r w:rsidRPr="00652474">
              <w:rPr>
                <w:rFonts w:ascii="Times New Roman" w:hAnsi="Times New Roman" w:cs="Times New Roman"/>
                <w:b/>
                <w:bCs/>
                <w:sz w:val="24"/>
                <w:vertAlign w:val="subscript"/>
              </w:rPr>
              <w:t>.1</w:t>
            </w:r>
          </w:p>
        </w:tc>
        <w:tc>
          <w:tcPr>
            <w:tcW w:w="9360" w:type="dxa"/>
          </w:tcPr>
          <w:p w14:paraId="25914404" w14:textId="77777777" w:rsidR="008F3898" w:rsidRPr="00F0704C" w:rsidRDefault="00F0704C" w:rsidP="00DC3C65">
            <w:pPr>
              <w:spacing w:after="0" w:line="360" w:lineRule="auto"/>
              <w:ind w:hanging="16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652474">
              <w:rPr>
                <w:rFonts w:ascii="Times New Roman" w:hAnsi="Times New Roman" w:cs="Times New Roman"/>
                <w:sz w:val="24"/>
              </w:rPr>
              <w:t>Students will be able to</w:t>
            </w:r>
            <w:r w:rsidRPr="0065247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</w:t>
            </w:r>
            <w:r w:rsidRPr="009C704D">
              <w:rPr>
                <w:rFonts w:ascii="Times New Roman" w:hAnsi="Times New Roman" w:cs="Times New Roman"/>
              </w:rPr>
              <w:t xml:space="preserve">nderstand various queries execution </w:t>
            </w:r>
            <w:r>
              <w:rPr>
                <w:rFonts w:ascii="Times New Roman" w:hAnsi="Times New Roman" w:cs="Times New Roman"/>
              </w:rPr>
              <w:t xml:space="preserve">using </w:t>
            </w:r>
            <w:r w:rsidR="00F11482">
              <w:rPr>
                <w:rFonts w:ascii="Times New Roman" w:hAnsi="Times New Roman" w:cs="Times New Roman"/>
              </w:rPr>
              <w:t xml:space="preserve">DDL, </w:t>
            </w:r>
            <w:r>
              <w:rPr>
                <w:rFonts w:ascii="Times New Roman" w:hAnsi="Times New Roman" w:cs="Times New Roman"/>
              </w:rPr>
              <w:t>DCL and DML Commands</w:t>
            </w:r>
            <w:r w:rsidRPr="009C704D">
              <w:rPr>
                <w:rFonts w:ascii="Times New Roman" w:hAnsi="Times New Roman" w:cs="Times New Roman"/>
              </w:rPr>
              <w:t>.</w:t>
            </w:r>
          </w:p>
        </w:tc>
      </w:tr>
      <w:tr w:rsidR="008F3898" w:rsidRPr="008F3898" w14:paraId="52432501" w14:textId="77777777" w:rsidTr="004F6F2F">
        <w:trPr>
          <w:trHeight w:val="311"/>
        </w:trPr>
        <w:tc>
          <w:tcPr>
            <w:tcW w:w="1260" w:type="dxa"/>
          </w:tcPr>
          <w:p w14:paraId="67410613" w14:textId="77777777" w:rsidR="008F3898" w:rsidRPr="008F3898" w:rsidRDefault="00F0704C" w:rsidP="00F0704C">
            <w:pPr>
              <w:spacing w:after="0" w:line="360" w:lineRule="auto"/>
              <w:ind w:right="11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2474">
              <w:rPr>
                <w:rFonts w:ascii="Times New Roman" w:hAnsi="Times New Roman" w:cs="Times New Roman"/>
                <w:b/>
                <w:bCs/>
                <w:sz w:val="24"/>
              </w:rPr>
              <w:t>CO</w:t>
            </w:r>
            <w:r w:rsidRPr="00652474">
              <w:rPr>
                <w:rFonts w:ascii="Times New Roman" w:hAnsi="Times New Roman" w:cs="Times New Roman"/>
                <w:b/>
                <w:bCs/>
                <w:sz w:val="24"/>
                <w:vertAlign w:val="subscript"/>
              </w:rPr>
              <w:t>24</w:t>
            </w:r>
            <w:r>
              <w:rPr>
                <w:rFonts w:ascii="Times New Roman" w:hAnsi="Times New Roman" w:cs="Times New Roman"/>
                <w:b/>
                <w:bCs/>
                <w:sz w:val="24"/>
                <w:vertAlign w:val="subscript"/>
              </w:rPr>
              <w:t>422.2</w:t>
            </w:r>
          </w:p>
        </w:tc>
        <w:tc>
          <w:tcPr>
            <w:tcW w:w="9360" w:type="dxa"/>
          </w:tcPr>
          <w:p w14:paraId="4492E40A" w14:textId="77777777" w:rsidR="008F3898" w:rsidRPr="008F3898" w:rsidRDefault="00F0704C" w:rsidP="00DC3C65">
            <w:pPr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55638889"/>
            <w:r w:rsidRPr="00652474">
              <w:rPr>
                <w:rFonts w:ascii="Times New Roman" w:hAnsi="Times New Roman" w:cs="Times New Roman"/>
                <w:sz w:val="24"/>
              </w:rPr>
              <w:t>Students will be able to</w:t>
            </w:r>
            <w:r w:rsidRPr="0065247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</w:t>
            </w:r>
            <w:r w:rsidRPr="009C704D">
              <w:rPr>
                <w:rFonts w:ascii="Times New Roman" w:hAnsi="Times New Roman" w:cs="Times New Roman"/>
              </w:rPr>
              <w:t xml:space="preserve">nderstand various queries execution </w:t>
            </w:r>
            <w:r>
              <w:rPr>
                <w:rFonts w:ascii="Times New Roman" w:hAnsi="Times New Roman" w:cs="Times New Roman"/>
              </w:rPr>
              <w:t>using</w:t>
            </w:r>
            <w:r w:rsidRPr="009C704D">
              <w:rPr>
                <w:rFonts w:ascii="Times New Roman" w:hAnsi="Times New Roman" w:cs="Times New Roman"/>
              </w:rPr>
              <w:t xml:space="preserve"> relational constraints</w:t>
            </w:r>
            <w:r>
              <w:rPr>
                <w:rFonts w:ascii="Times New Roman" w:hAnsi="Times New Roman" w:cs="Times New Roman"/>
              </w:rPr>
              <w:t xml:space="preserve"> and aggregate functions.</w:t>
            </w:r>
          </w:p>
        </w:tc>
      </w:tr>
      <w:bookmarkEnd w:id="3"/>
      <w:tr w:rsidR="00F0704C" w:rsidRPr="008F3898" w14:paraId="1F0F400E" w14:textId="77777777" w:rsidTr="004F6F2F">
        <w:trPr>
          <w:trHeight w:val="319"/>
        </w:trPr>
        <w:tc>
          <w:tcPr>
            <w:tcW w:w="1260" w:type="dxa"/>
          </w:tcPr>
          <w:p w14:paraId="74EF7B3D" w14:textId="77777777" w:rsidR="00F0704C" w:rsidRDefault="00F0704C" w:rsidP="00F0704C">
            <w:pPr>
              <w:spacing w:after="0" w:line="360" w:lineRule="auto"/>
              <w:contextualSpacing/>
            </w:pPr>
            <w:r w:rsidRPr="00EC086A">
              <w:rPr>
                <w:rFonts w:ascii="Times New Roman" w:hAnsi="Times New Roman" w:cs="Times New Roman"/>
                <w:b/>
                <w:bCs/>
                <w:sz w:val="24"/>
              </w:rPr>
              <w:t>CO</w:t>
            </w:r>
            <w:r w:rsidRPr="00EC086A">
              <w:rPr>
                <w:rFonts w:ascii="Times New Roman" w:hAnsi="Times New Roman" w:cs="Times New Roman"/>
                <w:b/>
                <w:bCs/>
                <w:sz w:val="24"/>
                <w:vertAlign w:val="subscript"/>
              </w:rPr>
              <w:t>24422</w:t>
            </w:r>
            <w:r>
              <w:rPr>
                <w:rFonts w:ascii="Times New Roman" w:hAnsi="Times New Roman" w:cs="Times New Roman"/>
                <w:b/>
                <w:bCs/>
                <w:sz w:val="24"/>
                <w:vertAlign w:val="subscript"/>
              </w:rPr>
              <w:t>.3</w:t>
            </w:r>
          </w:p>
        </w:tc>
        <w:tc>
          <w:tcPr>
            <w:tcW w:w="9360" w:type="dxa"/>
          </w:tcPr>
          <w:p w14:paraId="2257D83C" w14:textId="77777777" w:rsidR="00F0704C" w:rsidRPr="008F3898" w:rsidRDefault="00F0704C" w:rsidP="00DC3C65">
            <w:pPr>
              <w:adjustRightInd w:val="0"/>
              <w:spacing w:after="0"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2474">
              <w:rPr>
                <w:rFonts w:ascii="Times New Roman" w:hAnsi="Times New Roman" w:cs="Times New Roman"/>
                <w:sz w:val="24"/>
              </w:rPr>
              <w:t>Students will be able to</w:t>
            </w:r>
            <w:r w:rsidRPr="0065247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</w:t>
            </w:r>
            <w:r w:rsidRPr="009C704D">
              <w:rPr>
                <w:rFonts w:ascii="Times New Roman" w:hAnsi="Times New Roman" w:cs="Times New Roman"/>
              </w:rPr>
              <w:t xml:space="preserve">nderstand various queries execution </w:t>
            </w:r>
            <w:r>
              <w:rPr>
                <w:rFonts w:ascii="Times New Roman" w:hAnsi="Times New Roman" w:cs="Times New Roman"/>
              </w:rPr>
              <w:t xml:space="preserve">using </w:t>
            </w:r>
            <w:r w:rsidRPr="009C704D">
              <w:rPr>
                <w:rFonts w:ascii="Times New Roman" w:hAnsi="Times New Roman" w:cs="Times New Roman"/>
              </w:rPr>
              <w:t>joins</w:t>
            </w:r>
            <w:r>
              <w:rPr>
                <w:rFonts w:ascii="Times New Roman" w:hAnsi="Times New Roman" w:cs="Times New Roman"/>
              </w:rPr>
              <w:t xml:space="preserve"> and set operations.</w:t>
            </w:r>
          </w:p>
        </w:tc>
      </w:tr>
      <w:tr w:rsidR="00F0704C" w:rsidRPr="008F3898" w14:paraId="0108F79D" w14:textId="77777777" w:rsidTr="004F6F2F">
        <w:trPr>
          <w:trHeight w:val="327"/>
        </w:trPr>
        <w:tc>
          <w:tcPr>
            <w:tcW w:w="1260" w:type="dxa"/>
          </w:tcPr>
          <w:p w14:paraId="27190CCA" w14:textId="77777777" w:rsidR="00F0704C" w:rsidRDefault="00F0704C" w:rsidP="00F0704C">
            <w:pPr>
              <w:spacing w:after="0" w:line="360" w:lineRule="auto"/>
              <w:contextualSpacing/>
            </w:pPr>
            <w:r w:rsidRPr="00EC086A">
              <w:rPr>
                <w:rFonts w:ascii="Times New Roman" w:hAnsi="Times New Roman" w:cs="Times New Roman"/>
                <w:b/>
                <w:bCs/>
                <w:sz w:val="24"/>
              </w:rPr>
              <w:t>CO</w:t>
            </w:r>
            <w:r w:rsidRPr="00EC086A">
              <w:rPr>
                <w:rFonts w:ascii="Times New Roman" w:hAnsi="Times New Roman" w:cs="Times New Roman"/>
                <w:b/>
                <w:bCs/>
                <w:sz w:val="24"/>
                <w:vertAlign w:val="subscript"/>
              </w:rPr>
              <w:t>24422</w:t>
            </w:r>
            <w:r>
              <w:rPr>
                <w:rFonts w:ascii="Times New Roman" w:hAnsi="Times New Roman" w:cs="Times New Roman"/>
                <w:b/>
                <w:bCs/>
                <w:sz w:val="24"/>
                <w:vertAlign w:val="subscript"/>
              </w:rPr>
              <w:t>.4</w:t>
            </w:r>
          </w:p>
        </w:tc>
        <w:tc>
          <w:tcPr>
            <w:tcW w:w="9360" w:type="dxa"/>
          </w:tcPr>
          <w:p w14:paraId="070C619A" w14:textId="77777777" w:rsidR="00F0704C" w:rsidRPr="00F0704C" w:rsidRDefault="00F0704C" w:rsidP="00DC3C65">
            <w:pPr>
              <w:spacing w:after="0" w:line="360" w:lineRule="auto"/>
              <w:ind w:left="851" w:hanging="851"/>
              <w:contextualSpacing/>
              <w:jc w:val="both"/>
              <w:rPr>
                <w:rFonts w:ascii="Times New Roman" w:hAnsi="Times New Roman" w:cs="Times New Roman"/>
              </w:rPr>
            </w:pPr>
            <w:r w:rsidRPr="00652474">
              <w:rPr>
                <w:rFonts w:ascii="Times New Roman" w:hAnsi="Times New Roman" w:cs="Times New Roman"/>
                <w:sz w:val="24"/>
              </w:rPr>
              <w:t>Students will be able to</w:t>
            </w:r>
            <w:r w:rsidRPr="0065247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</w:t>
            </w:r>
            <w:r w:rsidRPr="009C704D">
              <w:rPr>
                <w:rFonts w:ascii="Times New Roman" w:hAnsi="Times New Roman" w:cs="Times New Roman"/>
              </w:rPr>
              <w:t xml:space="preserve">nderstand various queries execution </w:t>
            </w:r>
            <w:r>
              <w:rPr>
                <w:rFonts w:ascii="Times New Roman" w:hAnsi="Times New Roman" w:cs="Times New Roman"/>
              </w:rPr>
              <w:t>using views.</w:t>
            </w:r>
          </w:p>
        </w:tc>
      </w:tr>
      <w:tr w:rsidR="00F0704C" w:rsidRPr="008F3898" w14:paraId="67D92A80" w14:textId="77777777" w:rsidTr="004F6F2F">
        <w:trPr>
          <w:trHeight w:val="321"/>
        </w:trPr>
        <w:tc>
          <w:tcPr>
            <w:tcW w:w="1260" w:type="dxa"/>
          </w:tcPr>
          <w:p w14:paraId="500FEB05" w14:textId="77777777" w:rsidR="00F0704C" w:rsidRDefault="00F0704C" w:rsidP="00F0704C">
            <w:pPr>
              <w:spacing w:after="0" w:line="360" w:lineRule="auto"/>
              <w:contextualSpacing/>
            </w:pPr>
            <w:r w:rsidRPr="00EC086A">
              <w:rPr>
                <w:rFonts w:ascii="Times New Roman" w:hAnsi="Times New Roman" w:cs="Times New Roman"/>
                <w:b/>
                <w:bCs/>
                <w:sz w:val="24"/>
              </w:rPr>
              <w:t>CO</w:t>
            </w:r>
            <w:r w:rsidRPr="00EC086A">
              <w:rPr>
                <w:rFonts w:ascii="Times New Roman" w:hAnsi="Times New Roman" w:cs="Times New Roman"/>
                <w:b/>
                <w:bCs/>
                <w:sz w:val="24"/>
                <w:vertAlign w:val="subscript"/>
              </w:rPr>
              <w:t>24422</w:t>
            </w:r>
            <w:r>
              <w:rPr>
                <w:rFonts w:ascii="Times New Roman" w:hAnsi="Times New Roman" w:cs="Times New Roman"/>
                <w:b/>
                <w:bCs/>
                <w:sz w:val="24"/>
                <w:vertAlign w:val="subscript"/>
              </w:rPr>
              <w:t>.5</w:t>
            </w:r>
          </w:p>
        </w:tc>
        <w:tc>
          <w:tcPr>
            <w:tcW w:w="9360" w:type="dxa"/>
          </w:tcPr>
          <w:p w14:paraId="0DB8065F" w14:textId="77777777" w:rsidR="00F0704C" w:rsidRPr="001B6EE5" w:rsidRDefault="00BA5CE8" w:rsidP="00BA5CE8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Cs w:val="20"/>
              </w:rPr>
            </w:pPr>
            <w:r w:rsidRPr="00652474">
              <w:rPr>
                <w:rFonts w:ascii="Times New Roman" w:hAnsi="Times New Roman" w:cs="Times New Roman"/>
                <w:sz w:val="24"/>
              </w:rPr>
              <w:t>Students will be able to</w:t>
            </w:r>
            <w:r w:rsidRPr="0065247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</w:t>
            </w:r>
            <w:r w:rsidRPr="009C704D">
              <w:rPr>
                <w:rFonts w:ascii="Times New Roman" w:hAnsi="Times New Roman" w:cs="Times New Roman"/>
              </w:rPr>
              <w:t xml:space="preserve">nderstand various queries execution </w:t>
            </w:r>
            <w:r>
              <w:rPr>
                <w:rFonts w:ascii="Times New Roman" w:hAnsi="Times New Roman" w:cs="Times New Roman"/>
              </w:rPr>
              <w:t xml:space="preserve">using </w:t>
            </w:r>
            <w:r w:rsidRPr="009C704D">
              <w:rPr>
                <w:rFonts w:ascii="Times New Roman" w:hAnsi="Times New Roman" w:cs="Times New Roman"/>
              </w:rPr>
              <w:t>trigger</w:t>
            </w:r>
            <w:r>
              <w:rPr>
                <w:rFonts w:ascii="Times New Roman" w:hAnsi="Times New Roman" w:cs="Times New Roman"/>
              </w:rPr>
              <w:t xml:space="preserve">s </w:t>
            </w:r>
            <w:r w:rsidRPr="00E70B7B">
              <w:rPr>
                <w:rFonts w:ascii="Times New Roman" w:hAnsi="Times New Roman" w:cs="Times New Roman"/>
              </w:rPr>
              <w:t xml:space="preserve">and cursors and creating the users and </w:t>
            </w:r>
            <w:r>
              <w:rPr>
                <w:rFonts w:ascii="Times New Roman" w:hAnsi="Times New Roman" w:cs="Times New Roman"/>
              </w:rPr>
              <w:t xml:space="preserve">assigning </w:t>
            </w:r>
            <w:r w:rsidRPr="00E70B7B">
              <w:rPr>
                <w:rFonts w:ascii="Times New Roman" w:hAnsi="Times New Roman" w:cs="Times New Roman"/>
              </w:rPr>
              <w:t>their roles.</w:t>
            </w:r>
          </w:p>
        </w:tc>
      </w:tr>
    </w:tbl>
    <w:p w14:paraId="11404EFD" w14:textId="77777777" w:rsidR="008F3898" w:rsidRPr="008F3898" w:rsidRDefault="008F3898" w:rsidP="008F389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2F542" w14:textId="77777777" w:rsidR="008F3898" w:rsidRPr="008F3898" w:rsidRDefault="008F3898" w:rsidP="008F3898">
      <w:pPr>
        <w:rPr>
          <w:rFonts w:ascii="Times New Roman" w:hAnsi="Times New Roman" w:cs="Times New Roman"/>
          <w:sz w:val="24"/>
          <w:szCs w:val="24"/>
        </w:rPr>
      </w:pPr>
    </w:p>
    <w:p w14:paraId="3727CB68" w14:textId="77777777" w:rsidR="008F3898" w:rsidRDefault="008F3898" w:rsidP="008F3898">
      <w:pPr>
        <w:rPr>
          <w:rFonts w:ascii="Times New Roman" w:hAnsi="Times New Roman" w:cs="Times New Roman"/>
          <w:sz w:val="24"/>
          <w:szCs w:val="24"/>
        </w:rPr>
      </w:pPr>
    </w:p>
    <w:p w14:paraId="0CB313F3" w14:textId="77777777" w:rsidR="00064B01" w:rsidRDefault="00064B01" w:rsidP="008F3898">
      <w:pPr>
        <w:rPr>
          <w:rFonts w:ascii="Times New Roman" w:hAnsi="Times New Roman" w:cs="Times New Roman"/>
          <w:sz w:val="24"/>
          <w:szCs w:val="24"/>
        </w:rPr>
      </w:pPr>
    </w:p>
    <w:p w14:paraId="4D110979" w14:textId="77777777" w:rsidR="00064B01" w:rsidRDefault="00064B01" w:rsidP="008F3898">
      <w:pPr>
        <w:rPr>
          <w:rFonts w:ascii="Times New Roman" w:hAnsi="Times New Roman" w:cs="Times New Roman"/>
          <w:sz w:val="24"/>
          <w:szCs w:val="24"/>
        </w:rPr>
      </w:pPr>
    </w:p>
    <w:p w14:paraId="21A549A4" w14:textId="77777777" w:rsidR="00064B01" w:rsidRDefault="00064B01" w:rsidP="008F3898">
      <w:pPr>
        <w:rPr>
          <w:rFonts w:ascii="Times New Roman" w:hAnsi="Times New Roman" w:cs="Times New Roman"/>
          <w:sz w:val="24"/>
          <w:szCs w:val="24"/>
        </w:rPr>
      </w:pPr>
    </w:p>
    <w:p w14:paraId="5D06D485" w14:textId="77777777" w:rsidR="00064B01" w:rsidRPr="008F3898" w:rsidRDefault="00064B01" w:rsidP="008F3898">
      <w:pPr>
        <w:rPr>
          <w:rFonts w:ascii="Times New Roman" w:hAnsi="Times New Roman" w:cs="Times New Roman"/>
          <w:sz w:val="24"/>
          <w:szCs w:val="24"/>
        </w:rPr>
      </w:pPr>
    </w:p>
    <w:p w14:paraId="6A13D824" w14:textId="77777777" w:rsidR="0070018D" w:rsidRDefault="0070018D" w:rsidP="008F38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Toc55654224"/>
    </w:p>
    <w:p w14:paraId="1657D784" w14:textId="77777777" w:rsidR="0070018D" w:rsidRDefault="0070018D" w:rsidP="008F38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F38EC9" w14:textId="77777777" w:rsidR="008F3898" w:rsidRPr="008F3898" w:rsidRDefault="00A90200" w:rsidP="008F38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</w:t>
      </w:r>
      <w:r w:rsidR="008F3898" w:rsidRPr="008F3898">
        <w:rPr>
          <w:rFonts w:ascii="Times New Roman" w:hAnsi="Times New Roman" w:cs="Times New Roman"/>
          <w:b/>
          <w:sz w:val="24"/>
          <w:szCs w:val="24"/>
        </w:rPr>
        <w:t xml:space="preserve">RECOMMENDED SYSTEM/SOFTWARE REQUIREMENTS: </w:t>
      </w:r>
    </w:p>
    <w:p w14:paraId="14B998D4" w14:textId="77777777" w:rsidR="008F3898" w:rsidRPr="008F3898" w:rsidRDefault="008F3898" w:rsidP="008F3898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 w:rsidRPr="008F3898">
        <w:rPr>
          <w:rFonts w:ascii="Times New Roman" w:hAnsi="Times New Roman"/>
          <w:sz w:val="24"/>
          <w:szCs w:val="24"/>
        </w:rPr>
        <w:t xml:space="preserve">Intel based desktop PC with minimum of 2.6GHZ or faster processor with at least 256 MB RAM and 40GB free disk space. </w:t>
      </w:r>
    </w:p>
    <w:p w14:paraId="2F28AE65" w14:textId="77777777" w:rsidR="008F3898" w:rsidRPr="008F3898" w:rsidRDefault="008F3898" w:rsidP="008F3898">
      <w:pPr>
        <w:pStyle w:val="ListParagraph"/>
        <w:numPr>
          <w:ilvl w:val="0"/>
          <w:numId w:val="5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 w:rsidRPr="008F3898">
        <w:rPr>
          <w:rFonts w:ascii="Times New Roman" w:hAnsi="Times New Roman"/>
          <w:sz w:val="24"/>
          <w:szCs w:val="24"/>
        </w:rPr>
        <w:t xml:space="preserve">Operating System: Any Windows. </w:t>
      </w:r>
    </w:p>
    <w:p w14:paraId="46B72711" w14:textId="77777777" w:rsidR="008F3898" w:rsidRPr="008F3898" w:rsidRDefault="00064B01" w:rsidP="008F3898">
      <w:pPr>
        <w:pStyle w:val="ListParagraph"/>
        <w:widowControl w:val="0"/>
        <w:numPr>
          <w:ilvl w:val="0"/>
          <w:numId w:val="5"/>
        </w:numPr>
        <w:tabs>
          <w:tab w:val="left" w:pos="961"/>
        </w:tabs>
        <w:autoSpaceDE w:val="0"/>
        <w:autoSpaceDN w:val="0"/>
        <w:spacing w:before="146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Software: </w:t>
      </w:r>
      <w:r w:rsidR="006D4521">
        <w:rPr>
          <w:rFonts w:ascii="Times New Roman" w:hAnsi="Times New Roman"/>
          <w:sz w:val="24"/>
          <w:szCs w:val="24"/>
        </w:rPr>
        <w:t>Oracle 10g</w:t>
      </w:r>
    </w:p>
    <w:p w14:paraId="7B6290DD" w14:textId="77777777" w:rsidR="008F3898" w:rsidRPr="008F3898" w:rsidRDefault="008F3898" w:rsidP="008F3898">
      <w:pPr>
        <w:pStyle w:val="ListParagraph"/>
        <w:spacing w:after="16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F5C5863" w14:textId="77777777" w:rsidR="008F3898" w:rsidRPr="008F3898" w:rsidRDefault="00A90200" w:rsidP="00A90200">
      <w:pPr>
        <w:pStyle w:val="Heading1"/>
        <w:rPr>
          <w:sz w:val="24"/>
          <w:szCs w:val="24"/>
        </w:rPr>
      </w:pPr>
      <w:bookmarkStart w:id="5" w:name="_Toc55654225"/>
      <w:bookmarkEnd w:id="4"/>
      <w:r>
        <w:rPr>
          <w:sz w:val="24"/>
          <w:szCs w:val="24"/>
        </w:rPr>
        <w:t xml:space="preserve">   </w:t>
      </w:r>
      <w:r w:rsidR="008F3898" w:rsidRPr="008F3898">
        <w:rPr>
          <w:sz w:val="24"/>
          <w:szCs w:val="24"/>
        </w:rPr>
        <w:t>TEXT / REFERENCE BOOKS</w:t>
      </w:r>
      <w:bookmarkEnd w:id="5"/>
    </w:p>
    <w:p w14:paraId="64B7893B" w14:textId="77777777" w:rsidR="008F3898" w:rsidRPr="008F3898" w:rsidRDefault="008F3898" w:rsidP="008F38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89045" w14:textId="77777777" w:rsidR="008F3898" w:rsidRPr="008F3898" w:rsidRDefault="006D4521" w:rsidP="008F389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H.F</w:t>
      </w:r>
      <w:r w:rsidR="00DC3C6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Korth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Silberchatz</w:t>
      </w:r>
      <w:proofErr w:type="spellEnd"/>
      <w:r>
        <w:rPr>
          <w:rFonts w:ascii="Times New Roman" w:hAnsi="Times New Roman"/>
          <w:sz w:val="24"/>
          <w:szCs w:val="24"/>
        </w:rPr>
        <w:t>: Database Concepts, McGraw Hill</w:t>
      </w:r>
    </w:p>
    <w:p w14:paraId="7963A039" w14:textId="77777777" w:rsidR="008F3898" w:rsidRDefault="006D4521" w:rsidP="008F3898">
      <w:pPr>
        <w:pStyle w:val="ListParagraph"/>
        <w:widowControl w:val="0"/>
        <w:numPr>
          <w:ilvl w:val="0"/>
          <w:numId w:val="3"/>
        </w:numPr>
        <w:tabs>
          <w:tab w:val="left" w:pos="1065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Almasri</w:t>
      </w:r>
      <w:proofErr w:type="spellEnd"/>
      <w:r>
        <w:rPr>
          <w:rFonts w:ascii="Times New Roman" w:hAnsi="Times New Roman"/>
          <w:sz w:val="24"/>
          <w:szCs w:val="24"/>
        </w:rPr>
        <w:t xml:space="preserve"> and S.B. </w:t>
      </w:r>
      <w:proofErr w:type="spellStart"/>
      <w:r>
        <w:rPr>
          <w:rFonts w:ascii="Times New Roman" w:hAnsi="Times New Roman"/>
          <w:sz w:val="24"/>
          <w:szCs w:val="24"/>
        </w:rPr>
        <w:t>Navathe</w:t>
      </w:r>
      <w:proofErr w:type="spellEnd"/>
      <w:r>
        <w:rPr>
          <w:rFonts w:ascii="Times New Roman" w:hAnsi="Times New Roman"/>
          <w:sz w:val="24"/>
          <w:szCs w:val="24"/>
        </w:rPr>
        <w:t>: Fundamentals of Database Systems</w:t>
      </w:r>
    </w:p>
    <w:p w14:paraId="7E069FF7" w14:textId="77777777" w:rsidR="006D4521" w:rsidRDefault="006D4521" w:rsidP="008F3898">
      <w:pPr>
        <w:pStyle w:val="ListParagraph"/>
        <w:widowControl w:val="0"/>
        <w:numPr>
          <w:ilvl w:val="0"/>
          <w:numId w:val="3"/>
        </w:numPr>
        <w:tabs>
          <w:tab w:val="left" w:pos="1065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C.J. Date: Data Base Design, Addison </w:t>
      </w:r>
      <w:proofErr w:type="spellStart"/>
      <w:r>
        <w:rPr>
          <w:rFonts w:ascii="Times New Roman" w:hAnsi="Times New Roman"/>
          <w:sz w:val="24"/>
          <w:szCs w:val="24"/>
        </w:rPr>
        <w:t>Wesely</w:t>
      </w:r>
      <w:proofErr w:type="spellEnd"/>
    </w:p>
    <w:p w14:paraId="5F33D145" w14:textId="77777777" w:rsidR="006D4521" w:rsidRPr="008F3898" w:rsidRDefault="006D4521" w:rsidP="008F3898">
      <w:pPr>
        <w:pStyle w:val="ListParagraph"/>
        <w:widowControl w:val="0"/>
        <w:numPr>
          <w:ilvl w:val="0"/>
          <w:numId w:val="3"/>
        </w:numPr>
        <w:tabs>
          <w:tab w:val="left" w:pos="1065"/>
        </w:tabs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Hansen and Hansen: DBM and Design, PHI</w:t>
      </w:r>
    </w:p>
    <w:p w14:paraId="61F03EB9" w14:textId="77777777" w:rsidR="008F3898" w:rsidRDefault="008F3898" w:rsidP="006D4521">
      <w:pPr>
        <w:widowControl w:val="0"/>
        <w:tabs>
          <w:tab w:val="left" w:pos="1065"/>
        </w:tabs>
        <w:autoSpaceDE w:val="0"/>
        <w:autoSpaceDN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8A3264F" w14:textId="77777777" w:rsidR="008F3898" w:rsidRPr="008F3898" w:rsidRDefault="00A90200" w:rsidP="00A90200">
      <w:pPr>
        <w:pStyle w:val="Heading1"/>
        <w:rPr>
          <w:sz w:val="24"/>
          <w:szCs w:val="24"/>
        </w:rPr>
      </w:pPr>
      <w:bookmarkStart w:id="6" w:name="_Toc55654226"/>
      <w:r>
        <w:rPr>
          <w:sz w:val="24"/>
          <w:szCs w:val="24"/>
        </w:rPr>
        <w:t xml:space="preserve">   </w:t>
      </w:r>
      <w:r w:rsidR="008F3898" w:rsidRPr="008F3898">
        <w:rPr>
          <w:sz w:val="24"/>
          <w:szCs w:val="24"/>
        </w:rPr>
        <w:t>VIDEO REFERENCE</w:t>
      </w:r>
      <w:bookmarkEnd w:id="6"/>
    </w:p>
    <w:p w14:paraId="06017C25" w14:textId="77777777" w:rsidR="008F3898" w:rsidRPr="008F3898" w:rsidRDefault="008F3898" w:rsidP="008F38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449F2" w14:textId="77777777" w:rsidR="008F3898" w:rsidRPr="008F3898" w:rsidRDefault="00C13BC6" w:rsidP="00C13BC6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13BC6">
        <w:rPr>
          <w:rFonts w:ascii="Times New Roman" w:hAnsi="Times New Roman"/>
          <w:sz w:val="24"/>
          <w:szCs w:val="24"/>
        </w:rPr>
        <w:t>https://onlinecourses.nptel.ac.in/noc21_cs04/preview</w:t>
      </w:r>
    </w:p>
    <w:p w14:paraId="79958CB9" w14:textId="77777777" w:rsidR="008F3898" w:rsidRPr="008F3898" w:rsidRDefault="00C13BC6" w:rsidP="00C13BC6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C13BC6">
        <w:rPr>
          <w:rFonts w:ascii="Times New Roman" w:hAnsi="Times New Roman"/>
          <w:sz w:val="24"/>
          <w:szCs w:val="24"/>
        </w:rPr>
        <w:t>https://www.w3schools.com/sql/</w:t>
      </w:r>
    </w:p>
    <w:p w14:paraId="79447DCE" w14:textId="77777777" w:rsidR="008F3898" w:rsidRPr="008F3898" w:rsidRDefault="008F3898" w:rsidP="008F3898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39B4EA2" w14:textId="77777777" w:rsidR="008F3898" w:rsidRDefault="008F3898" w:rsidP="008F389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8246E01" w14:textId="77777777" w:rsidR="00064B01" w:rsidRDefault="00064B01" w:rsidP="008F389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89CC4F9" w14:textId="77777777" w:rsidR="00064B01" w:rsidRDefault="00064B01" w:rsidP="008F389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3D6F88" w14:textId="77777777" w:rsidR="004949FB" w:rsidRDefault="004949FB" w:rsidP="008F389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EC7D9D" w14:textId="77777777" w:rsidR="004949FB" w:rsidRDefault="004949FB" w:rsidP="008F389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9BB545" w14:textId="77777777" w:rsidR="004949FB" w:rsidRDefault="004949FB" w:rsidP="008F389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4949FB" w:rsidSect="00D85DB8">
      <w:footerReference w:type="default" r:id="rId10"/>
      <w:pgSz w:w="12240" w:h="15840"/>
      <w:pgMar w:top="851" w:right="900" w:bottom="284" w:left="709" w:header="720" w:footer="27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BCDF1" w14:textId="77777777" w:rsidR="007A6E93" w:rsidRDefault="007A6E93" w:rsidP="000077BB">
      <w:pPr>
        <w:spacing w:after="0" w:line="240" w:lineRule="auto"/>
      </w:pPr>
      <w:r>
        <w:separator/>
      </w:r>
    </w:p>
  </w:endnote>
  <w:endnote w:type="continuationSeparator" w:id="0">
    <w:p w14:paraId="6F922D2F" w14:textId="77777777" w:rsidR="007A6E93" w:rsidRDefault="007A6E93" w:rsidP="00007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E811E" w14:textId="77777777" w:rsidR="00F7621A" w:rsidRDefault="007A6E93" w:rsidP="008F3898">
    <w:pPr>
      <w:pStyle w:val="Footer"/>
      <w:ind w:left="-180" w:hanging="180"/>
      <w:jc w:val="both"/>
    </w:pPr>
    <w:r>
      <w:pict w14:anchorId="390A2FE4">
        <v:shapetype id="_x0000_t202" coordsize="21600,21600" o:spt="202" path="m,l,21600r21600,l21600,xe">
          <v:stroke joinstyle="miter"/>
          <v:path gradientshapeok="t" o:connecttype="rect"/>
        </v:shapetype>
        <v:shape id="4097" o:spid="_x0000_s1025" type="#_x0000_t202" style="position:absolute;left:0;text-align:left;margin-left:0;margin-top:0;width:536.2pt;height:32.75pt;z-index:2;visibility:visible;mso-wrap-distance-left:0;mso-wrap-distance-right:0;mso-position-horizontal:left;mso-position-horizontal-relative:margin" filled="f" stroked="f">
          <v:textbox style="mso-next-textbox:#4097" inset="0,0,0,0">
            <w:txbxContent>
              <w:p w14:paraId="56DC0742" w14:textId="77777777" w:rsidR="00F7621A" w:rsidRDefault="00F7621A" w:rsidP="00B45FB8">
                <w:pPr>
                  <w:pStyle w:val="Footer"/>
                </w:pPr>
                <w:r>
                  <w:rPr>
                    <w:lang w:val="en-US"/>
                  </w:rPr>
                  <w:tab/>
                </w:r>
              </w:p>
            </w:txbxContent>
          </v:textbox>
          <w10:wrap anchorx="margin"/>
        </v:shape>
      </w:pict>
    </w:r>
  </w:p>
  <w:p w14:paraId="34EC4BD8" w14:textId="77777777" w:rsidR="00F7621A" w:rsidRDefault="00F76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46865" w14:textId="77777777" w:rsidR="007A6E93" w:rsidRDefault="007A6E93" w:rsidP="000077BB">
      <w:pPr>
        <w:spacing w:after="0" w:line="240" w:lineRule="auto"/>
      </w:pPr>
      <w:r>
        <w:separator/>
      </w:r>
    </w:p>
  </w:footnote>
  <w:footnote w:type="continuationSeparator" w:id="0">
    <w:p w14:paraId="5597E9AA" w14:textId="77777777" w:rsidR="007A6E93" w:rsidRDefault="007A6E93" w:rsidP="00007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326E"/>
    <w:multiLevelType w:val="multilevel"/>
    <w:tmpl w:val="C1D8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71309"/>
    <w:multiLevelType w:val="hybridMultilevel"/>
    <w:tmpl w:val="673E4DF0"/>
    <w:lvl w:ilvl="0" w:tplc="D0946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7EC6"/>
    <w:multiLevelType w:val="multilevel"/>
    <w:tmpl w:val="0409001D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865631"/>
    <w:multiLevelType w:val="hybridMultilevel"/>
    <w:tmpl w:val="DA185FB4"/>
    <w:lvl w:ilvl="0" w:tplc="DCEE0F1A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E363E70"/>
    <w:multiLevelType w:val="hybridMultilevel"/>
    <w:tmpl w:val="697A0D32"/>
    <w:lvl w:ilvl="0" w:tplc="BDD40A0A">
      <w:start w:val="1"/>
      <w:numFmt w:val="decimal"/>
      <w:lvlText w:val="%1."/>
      <w:lvlJc w:val="left"/>
      <w:pPr>
        <w:ind w:left="21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1EA42E3F"/>
    <w:multiLevelType w:val="hybridMultilevel"/>
    <w:tmpl w:val="2EEEB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C1E564E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464BA"/>
    <w:multiLevelType w:val="hybridMultilevel"/>
    <w:tmpl w:val="E39A4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701B6"/>
    <w:multiLevelType w:val="hybridMultilevel"/>
    <w:tmpl w:val="7204A858"/>
    <w:lvl w:ilvl="0" w:tplc="11B4AD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3231E"/>
    <w:multiLevelType w:val="hybridMultilevel"/>
    <w:tmpl w:val="EF0672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A285F"/>
    <w:multiLevelType w:val="multilevel"/>
    <w:tmpl w:val="0F9F7EC6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A6559BA"/>
    <w:multiLevelType w:val="hybridMultilevel"/>
    <w:tmpl w:val="C78274C6"/>
    <w:lvl w:ilvl="0" w:tplc="56F0C170">
      <w:start w:val="2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B33B02"/>
    <w:multiLevelType w:val="hybridMultilevel"/>
    <w:tmpl w:val="3F4EFBF8"/>
    <w:lvl w:ilvl="0" w:tplc="D37A80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8726A"/>
    <w:multiLevelType w:val="hybridMultilevel"/>
    <w:tmpl w:val="541C2E3A"/>
    <w:lvl w:ilvl="0" w:tplc="4F640A3E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E23E7E"/>
    <w:multiLevelType w:val="hybridMultilevel"/>
    <w:tmpl w:val="51CA1F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1D6ED3"/>
    <w:multiLevelType w:val="multilevel"/>
    <w:tmpl w:val="D520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CA61CF"/>
    <w:multiLevelType w:val="hybridMultilevel"/>
    <w:tmpl w:val="EF149932"/>
    <w:lvl w:ilvl="0" w:tplc="2EB427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724005">
    <w:abstractNumId w:val="9"/>
  </w:num>
  <w:num w:numId="2" w16cid:durableId="1633628674">
    <w:abstractNumId w:val="3"/>
  </w:num>
  <w:num w:numId="3" w16cid:durableId="1397777838">
    <w:abstractNumId w:val="5"/>
  </w:num>
  <w:num w:numId="4" w16cid:durableId="369499016">
    <w:abstractNumId w:val="6"/>
  </w:num>
  <w:num w:numId="5" w16cid:durableId="846213134">
    <w:abstractNumId w:val="8"/>
  </w:num>
  <w:num w:numId="6" w16cid:durableId="503055374">
    <w:abstractNumId w:val="13"/>
  </w:num>
  <w:num w:numId="7" w16cid:durableId="1495143416">
    <w:abstractNumId w:val="2"/>
  </w:num>
  <w:num w:numId="8" w16cid:durableId="659623362">
    <w:abstractNumId w:val="15"/>
  </w:num>
  <w:num w:numId="9" w16cid:durableId="1628467178">
    <w:abstractNumId w:val="1"/>
  </w:num>
  <w:num w:numId="10" w16cid:durableId="754781991">
    <w:abstractNumId w:val="7"/>
  </w:num>
  <w:num w:numId="11" w16cid:durableId="1436632648">
    <w:abstractNumId w:val="11"/>
  </w:num>
  <w:num w:numId="12" w16cid:durableId="1189760362">
    <w:abstractNumId w:val="12"/>
  </w:num>
  <w:num w:numId="13" w16cid:durableId="192112194">
    <w:abstractNumId w:val="10"/>
  </w:num>
  <w:num w:numId="14" w16cid:durableId="1068922862">
    <w:abstractNumId w:val="4"/>
  </w:num>
  <w:num w:numId="15" w16cid:durableId="1506893425">
    <w:abstractNumId w:val="0"/>
  </w:num>
  <w:num w:numId="16" w16cid:durableId="9989248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7BB"/>
    <w:rsid w:val="000077BB"/>
    <w:rsid w:val="000276AF"/>
    <w:rsid w:val="00032617"/>
    <w:rsid w:val="00057662"/>
    <w:rsid w:val="0006454C"/>
    <w:rsid w:val="00064B01"/>
    <w:rsid w:val="0009799A"/>
    <w:rsid w:val="000E7491"/>
    <w:rsid w:val="00146985"/>
    <w:rsid w:val="00191130"/>
    <w:rsid w:val="001B6EE5"/>
    <w:rsid w:val="001D6FD3"/>
    <w:rsid w:val="00235527"/>
    <w:rsid w:val="00277900"/>
    <w:rsid w:val="002A78ED"/>
    <w:rsid w:val="002F1BC1"/>
    <w:rsid w:val="0034148A"/>
    <w:rsid w:val="003856E5"/>
    <w:rsid w:val="003A272D"/>
    <w:rsid w:val="00406464"/>
    <w:rsid w:val="00436F89"/>
    <w:rsid w:val="004574E1"/>
    <w:rsid w:val="004843CB"/>
    <w:rsid w:val="004949FB"/>
    <w:rsid w:val="004F6F2F"/>
    <w:rsid w:val="005C76B5"/>
    <w:rsid w:val="00612282"/>
    <w:rsid w:val="00622C55"/>
    <w:rsid w:val="00625ED3"/>
    <w:rsid w:val="006845FB"/>
    <w:rsid w:val="006D4521"/>
    <w:rsid w:val="006D5142"/>
    <w:rsid w:val="0070018D"/>
    <w:rsid w:val="007907A0"/>
    <w:rsid w:val="007A6E93"/>
    <w:rsid w:val="008F3898"/>
    <w:rsid w:val="008F7E60"/>
    <w:rsid w:val="0092163D"/>
    <w:rsid w:val="00925DDD"/>
    <w:rsid w:val="0096053A"/>
    <w:rsid w:val="00963C08"/>
    <w:rsid w:val="00984A6F"/>
    <w:rsid w:val="009A248C"/>
    <w:rsid w:val="00A4064B"/>
    <w:rsid w:val="00A60312"/>
    <w:rsid w:val="00A90200"/>
    <w:rsid w:val="00A923DB"/>
    <w:rsid w:val="00AE11D9"/>
    <w:rsid w:val="00B45FB8"/>
    <w:rsid w:val="00BA2B3D"/>
    <w:rsid w:val="00BA5CE8"/>
    <w:rsid w:val="00BC05A8"/>
    <w:rsid w:val="00BD0191"/>
    <w:rsid w:val="00C05796"/>
    <w:rsid w:val="00C13BC6"/>
    <w:rsid w:val="00C444FD"/>
    <w:rsid w:val="00C94D08"/>
    <w:rsid w:val="00CD3ECD"/>
    <w:rsid w:val="00D50E21"/>
    <w:rsid w:val="00D85DB8"/>
    <w:rsid w:val="00DB2EE8"/>
    <w:rsid w:val="00DB40F3"/>
    <w:rsid w:val="00DB6191"/>
    <w:rsid w:val="00DC3C65"/>
    <w:rsid w:val="00DD2765"/>
    <w:rsid w:val="00E508EC"/>
    <w:rsid w:val="00EE3C55"/>
    <w:rsid w:val="00EE6F6B"/>
    <w:rsid w:val="00F05325"/>
    <w:rsid w:val="00F0704C"/>
    <w:rsid w:val="00F11482"/>
    <w:rsid w:val="00F1407E"/>
    <w:rsid w:val="00F63D0B"/>
    <w:rsid w:val="00F7621A"/>
    <w:rsid w:val="00F76B5F"/>
    <w:rsid w:val="00F76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1307E"/>
  <w15:docId w15:val="{A9AE9E68-65F6-48BD-8C8C-4722ACA5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7BB"/>
    <w:pPr>
      <w:spacing w:after="200" w:line="276" w:lineRule="auto"/>
    </w:pPr>
    <w:rPr>
      <w:sz w:val="22"/>
      <w:szCs w:val="22"/>
      <w:lang w:val="en-IN" w:eastAsia="en-IN"/>
    </w:rPr>
  </w:style>
  <w:style w:type="paragraph" w:styleId="Heading1">
    <w:name w:val="heading 1"/>
    <w:basedOn w:val="Normal"/>
    <w:link w:val="Heading1Char"/>
    <w:uiPriority w:val="1"/>
    <w:qFormat/>
    <w:rsid w:val="0092163D"/>
    <w:pPr>
      <w:widowControl w:val="0"/>
      <w:autoSpaceDE w:val="0"/>
      <w:autoSpaceDN w:val="0"/>
      <w:spacing w:before="61" w:after="0" w:line="240" w:lineRule="auto"/>
      <w:ind w:left="117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en-US"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898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qFormat/>
    <w:rsid w:val="000077B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qFormat/>
    <w:rsid w:val="000077BB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sid w:val="000077B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077BB"/>
    <w:pPr>
      <w:ind w:left="720"/>
      <w:contextualSpacing/>
    </w:pPr>
    <w:rPr>
      <w:rFonts w:eastAsia="Calibri" w:cs="Times New Roman"/>
    </w:rPr>
  </w:style>
  <w:style w:type="character" w:customStyle="1" w:styleId="fontstyle01">
    <w:name w:val="fontstyle01"/>
    <w:basedOn w:val="DefaultParagraphFont"/>
    <w:qFormat/>
    <w:rsid w:val="000077BB"/>
    <w:rPr>
      <w:rFonts w:ascii="TimesNewRomanPSMT" w:hAnsi="TimesNewRomanPSMT" w:hint="default"/>
      <w:color w:val="000000"/>
      <w:sz w:val="24"/>
      <w:szCs w:val="24"/>
    </w:rPr>
  </w:style>
  <w:style w:type="paragraph" w:customStyle="1" w:styleId="Default">
    <w:name w:val="Default"/>
    <w:qFormat/>
    <w:rsid w:val="000077B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92163D"/>
    <w:rPr>
      <w:rFonts w:ascii="Times New Roman" w:eastAsia="Times New Roman" w:hAnsi="Times New Roman" w:cs="Times New Roman"/>
      <w:b/>
      <w:bCs/>
      <w:sz w:val="36"/>
      <w:szCs w:val="3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89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F38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F3898"/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8F38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B01"/>
    <w:rPr>
      <w:rFonts w:ascii="Tahoma" w:hAnsi="Tahoma" w:cs="Tahoma"/>
      <w:sz w:val="16"/>
      <w:szCs w:val="16"/>
      <w:lang w:val="en-IN" w:eastAsia="en-IN"/>
    </w:rPr>
  </w:style>
  <w:style w:type="paragraph" w:styleId="NoSpacing">
    <w:name w:val="No Spacing"/>
    <w:uiPriority w:val="1"/>
    <w:qFormat/>
    <w:rsid w:val="00064B01"/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xrefglossterm">
    <w:name w:val="xrefglossterm"/>
    <w:basedOn w:val="DefaultParagraphFont"/>
    <w:rsid w:val="00064B01"/>
  </w:style>
  <w:style w:type="character" w:customStyle="1" w:styleId="bold">
    <w:name w:val="bold"/>
    <w:basedOn w:val="DefaultParagraphFont"/>
    <w:rsid w:val="00064B01"/>
  </w:style>
  <w:style w:type="paragraph" w:styleId="NormalWeb">
    <w:name w:val="Normal (Web)"/>
    <w:basedOn w:val="Normal"/>
    <w:uiPriority w:val="99"/>
    <w:semiHidden/>
    <w:unhideWhenUsed/>
    <w:rsid w:val="00A4064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27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 textRotate="1"/>
  </customShpExts>
</s:customData>
</file>

<file path=customXml/itemProps1.xml><?xml version="1.0" encoding="utf-8"?>
<ds:datastoreItem xmlns:ds="http://schemas.openxmlformats.org/officeDocument/2006/customXml" ds:itemID="{6050EDC5-ACBC-475E-8845-7FD5309E18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</dc:creator>
  <cp:lastModifiedBy>Gautam Suthar</cp:lastModifiedBy>
  <cp:revision>43</cp:revision>
  <cp:lastPrinted>2021-10-23T09:24:00Z</cp:lastPrinted>
  <dcterms:created xsi:type="dcterms:W3CDTF">2005-12-31T20:01:00Z</dcterms:created>
  <dcterms:modified xsi:type="dcterms:W3CDTF">2022-06-16T10:37:00Z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