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Federal de Santa Maria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Laboratório de Orientação a Objetos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Enzo Zanini Becker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Vitória Luiza Camara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2 - Violação de boas práticas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Nomes informativos: </w:t>
      </w:r>
      <w:r w:rsidDel="00000000" w:rsidR="00000000" w:rsidRPr="00000000">
        <w:rPr>
          <w:rtl w:val="0"/>
        </w:rPr>
        <w:t xml:space="preserve">O nome das classes e métodos parece ser descritivo o suficiente para entender sua funcionalidade.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https://github.com/krahets/hello-algo/blob/411a4b8a463aec4fc4f32e1a0711f988513362a0/codes/java/utils/TreeNode.java#L21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 gigantes: </w:t>
      </w:r>
      <w:r w:rsidDel="00000000" w:rsidR="00000000" w:rsidRPr="00000000">
        <w:rPr>
          <w:rtl w:val="0"/>
        </w:rPr>
        <w:t xml:space="preserve">A classe `Macro` possui muitos métodos e atributos, o que pode torná-la difícil de entender e dar manutenção.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https://github.com/plantuml/plantuml/blob/91e87b9691630d27249f186ece2ffcae823a2bf8/src/smetana/core/Macro.java#L1220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Métodos longos:</w:t>
      </w:r>
      <w:r w:rsidDel="00000000" w:rsidR="00000000" w:rsidRPr="00000000">
        <w:rPr>
          <w:rtl w:val="0"/>
        </w:rPr>
        <w:t xml:space="preserve"> O método `build` da classe `URLBuilder` tem um tamanho considerável, o que pode dificultar sua compreensão e manutenção.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https://github.com/apache/dubbo/blob/155c2f2c186cc797a2f31d9488e66cca07f892c4/dubbo-common/src/main/java/org/apache/dubbo/common/URLBuilder.java#L355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Acoplamento forte:</w:t>
      </w:r>
      <w:r w:rsidDel="00000000" w:rsidR="00000000" w:rsidRPr="00000000">
        <w:rPr>
          <w:rtl w:val="0"/>
        </w:rPr>
        <w:t xml:space="preserve"> A classe `Dependency` está fortemente acoplada a detalhes de implementação específicos, o que pode dificultar a reutilização e a manutenção.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https://github.com/JetBrains/intellij-community/blob/208c3e8d2b69b72d690c33aab0ebd69252267850/plugins/devkit/devkit-core/src/dom/Dependency.java#L19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Herança desnecessária:</w:t>
      </w:r>
      <w:r w:rsidDel="00000000" w:rsidR="00000000" w:rsidRPr="00000000">
        <w:rPr>
          <w:rtl w:val="0"/>
        </w:rPr>
        <w:t xml:space="preserve"> A classe `CakeDao` está herdando de uma classe sem adicionar funcionalidades relevantes, o que pode ser considerado uma herança desnecessária.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https://github.com/iluwatar/java-design-patterns/blob/1c801da4a7cb7dabe157b43d6eb7d40a709d4704/layers/src/main/java/dao/CakeDao.java#L32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Uso excessivo de tipos genéricos: </w:t>
      </w:r>
      <w:r w:rsidDel="00000000" w:rsidR="00000000" w:rsidRPr="00000000">
        <w:rPr>
          <w:rtl w:val="0"/>
        </w:rPr>
        <w:t xml:space="preserve">O método `createExecutorService` da classe `ThreadPool` usa tipos genéricos de forma extensiva, o que pode tornar o código mais complexo e difícil de entender.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https://github.com/elastic/elasticsearch/blob/7706bedfe816c2415f0da04555d27ab306fdd33d/server/src/main/java/org/elasticsearch/threadpool/ThreadPool.java#L539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Expressões lambda complexas:</w:t>
      </w:r>
      <w:r w:rsidDel="00000000" w:rsidR="00000000" w:rsidRPr="00000000">
        <w:rPr>
          <w:rtl w:val="0"/>
        </w:rPr>
        <w:t xml:space="preserve"> A expressão lambda na classe `Lambda` parece ser complexa, o que pode tornar o código difícil de entender e manter.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https://github.com/Z3Prover/z3/blob/2682c2ef2b3f31f065cc54b83e91f6d42c60db2f/src/api/java/Lambda.java#L26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Ignorar anotações de supressão e avisos: </w:t>
      </w:r>
      <w:r w:rsidDel="00000000" w:rsidR="00000000" w:rsidRPr="00000000">
        <w:rPr>
          <w:rtl w:val="0"/>
        </w:rPr>
        <w:t xml:space="preserve">O código na classe `Output` parece ignorar algumas anotações de supressão e avisos, o que pode indicar problemas de qualidade de código.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https://github.com/tensorflow/tensorflow/blob/95adf8a2f3c100dedd20d073c66edf758b713ff9/tensorflow/java/src/main/java/org/tensorflow/Output.java#L62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Capturar exceções genéricas: </w:t>
      </w:r>
      <w:r w:rsidDel="00000000" w:rsidR="00000000" w:rsidRPr="00000000">
        <w:rPr>
          <w:rtl w:val="0"/>
        </w:rPr>
        <w:t xml:space="preserve">O código na classe `JsrTest` captura uma exceção genérica, o que pode dificultar a identificação e o tratamento adequado de problemas específicos.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https://github.com/NationalSecurityAgency/ghidra/blob/20f5bd9bece9050fdf64019443cf2ccfc6c29029/Ghidra/Processors/JVM/resources/JsrTest.java#L19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Não fechar recursos adequadamente: </w:t>
      </w:r>
      <w:r w:rsidDel="00000000" w:rsidR="00000000" w:rsidRPr="00000000">
        <w:rPr>
          <w:rtl w:val="0"/>
        </w:rPr>
        <w:t xml:space="preserve">O código na classe `GraphOperation` parece não fechar recursos adequadamente, o que pode levar a vazamentos de recursos e problemas de desempenho.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https://github.com/tensorflow/tensorflow/blob/95adf8a2f3c100dedd20d073c66edf758b713ff9/tensorflow/java/src/main/java/org/tensorflow/GraphOperation.java#L43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