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57" w:rsidRDefault="00174557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174557">
      <w:pPr>
        <w:rPr>
          <w:lang w:val="sr-Cyrl-CS"/>
        </w:rPr>
      </w:pPr>
    </w:p>
    <w:p w:rsidR="00174557" w:rsidRDefault="009142BE" w:rsidP="009142BE">
      <w:pPr>
        <w:pStyle w:val="Cover-other"/>
        <w:rPr>
          <w:kern w:val="28"/>
        </w:rPr>
      </w:pPr>
      <w:r>
        <w:rPr>
          <w:kern w:val="28"/>
        </w:rPr>
        <w:t>CARPOOL</w:t>
      </w:r>
    </w:p>
    <w:p w:rsidR="00DF4713" w:rsidRPr="009142BE" w:rsidRDefault="00DF4713" w:rsidP="009142BE">
      <w:pPr>
        <w:pStyle w:val="Cover-other"/>
        <w:rPr>
          <w:kern w:val="28"/>
        </w:rPr>
      </w:pPr>
    </w:p>
    <w:p w:rsidR="00174557" w:rsidRDefault="00174557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9142BE">
        <w:rPr>
          <w:lang w:val="sl-SI"/>
        </w:rPr>
        <w:t>SUPER TRIO MARIO</w:t>
      </w:r>
    </w:p>
    <w:p w:rsidR="00174557" w:rsidRDefault="00174557">
      <w:pPr>
        <w:pStyle w:val="Cover-title"/>
      </w:pPr>
      <w:r>
        <w:t xml:space="preserve">izveŠtaj </w:t>
      </w:r>
      <w:r w:rsidR="009142BE">
        <w:t xml:space="preserve">SA FR SASTANKA </w:t>
      </w:r>
      <w:r>
        <w:t>za PROJEKAT “</w:t>
      </w:r>
      <w:r w:rsidR="009142BE">
        <w:t>CARPOOL</w:t>
      </w:r>
      <w:r>
        <w:t>”</w:t>
      </w:r>
    </w:p>
    <w:p w:rsidR="00174557" w:rsidRDefault="00174557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174557" w:rsidRDefault="00174557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174557" w:rsidRDefault="00174557">
      <w:pPr>
        <w:pStyle w:val="BodyText"/>
        <w:jc w:val="center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jc w:val="center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BodyText"/>
        <w:rPr>
          <w:rFonts w:ascii="Times New Roman" w:hAnsi="Times New Roman"/>
          <w:lang w:val="sr-Cyrl-CS"/>
        </w:rPr>
      </w:pPr>
    </w:p>
    <w:p w:rsidR="00174557" w:rsidRDefault="00174557">
      <w:pPr>
        <w:pStyle w:val="Heading-Other"/>
        <w:rPr>
          <w:noProof w:val="0"/>
          <w:lang w:val="sr-Cyrl-CS"/>
        </w:rPr>
        <w:sectPr w:rsidR="00174557">
          <w:headerReference w:type="default" r:id="rId7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174557" w:rsidRDefault="00174557">
      <w:pPr>
        <w:rPr>
          <w:sz w:val="16"/>
          <w:lang w:val="sr-Cyrl-CS"/>
        </w:rPr>
      </w:pPr>
    </w:p>
    <w:p w:rsidR="00174557" w:rsidRDefault="00174557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:rsidR="00174557" w:rsidRDefault="0017455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:rsidR="00174557" w:rsidRDefault="00212466">
            <w:r>
              <w:t>CARPOOL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:rsidR="00174557" w:rsidRDefault="001263AC">
            <w:r>
              <w:t>1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174557" w:rsidRDefault="001263AC">
            <w:r>
              <w:t>CARPOOL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:rsidR="00174557" w:rsidRDefault="001263AC">
            <w:proofErr w:type="spellStart"/>
            <w:r>
              <w:t>Veb-aplikacija</w:t>
            </w:r>
            <w:proofErr w:type="spellEnd"/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174557" w:rsidRDefault="001263AC">
            <w:r>
              <w:t xml:space="preserve">9 </w:t>
            </w:r>
            <w:proofErr w:type="spellStart"/>
            <w:r>
              <w:t>strana</w:t>
            </w:r>
            <w:proofErr w:type="spellEnd"/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174557" w:rsidRDefault="00174557"/>
        </w:tc>
      </w:tr>
    </w:tbl>
    <w:p w:rsidR="00174557" w:rsidRDefault="00174557"/>
    <w:p w:rsidR="00174557" w:rsidRDefault="00174557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(Da/Ne)       Ne</w:t>
      </w:r>
    </w:p>
    <w:p w:rsidR="00174557" w:rsidRDefault="00174557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 w:rsidR="001F5BCF">
        <w:rPr>
          <w:sz w:val="24"/>
        </w:rPr>
        <w:t xml:space="preserve"> r</w:t>
      </w:r>
      <w:r>
        <w:rPr>
          <w:sz w:val="24"/>
        </w:rPr>
        <w:t>e-</w:t>
      </w:r>
      <w:proofErr w:type="spellStart"/>
      <w:r w:rsidR="001F5BCF">
        <w:rPr>
          <w:sz w:val="24"/>
        </w:rPr>
        <w:t>i</w:t>
      </w:r>
      <w:r>
        <w:rPr>
          <w:sz w:val="24"/>
        </w:rPr>
        <w:t>nspekcija</w:t>
      </w:r>
      <w:proofErr w:type="spellEnd"/>
      <w:r>
        <w:rPr>
          <w:sz w:val="24"/>
        </w:rPr>
        <w:t xml:space="preserve">? (Da/Ne)  </w:t>
      </w:r>
      <w:r w:rsidR="00EA0754">
        <w:rPr>
          <w:sz w:val="24"/>
        </w:rPr>
        <w:t xml:space="preserve"> </w:t>
      </w:r>
      <w:r>
        <w:rPr>
          <w:sz w:val="24"/>
        </w:rPr>
        <w:t>Ne</w:t>
      </w:r>
    </w:p>
    <w:p w:rsidR="00174557" w:rsidRDefault="00174557">
      <w:pPr>
        <w:rPr>
          <w:b/>
        </w:rPr>
      </w:pPr>
    </w:p>
    <w:p w:rsidR="00174557" w:rsidRDefault="00174557">
      <w:pPr>
        <w:rPr>
          <w:b/>
        </w:rPr>
      </w:pPr>
    </w:p>
    <w:p w:rsidR="00174557" w:rsidRDefault="00174557">
      <w:pPr>
        <w:rPr>
          <w:b/>
        </w:rPr>
      </w:pPr>
    </w:p>
    <w:p w:rsidR="00174557" w:rsidRDefault="00174557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74557" w:rsidRDefault="00174557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071"/>
        <w:gridCol w:w="4592"/>
        <w:gridCol w:w="992"/>
        <w:gridCol w:w="1701"/>
      </w:tblGrid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4592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992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4592" w:type="dxa"/>
          </w:tcPr>
          <w:p w:rsidR="00174557" w:rsidRPr="001F5BCF" w:rsidRDefault="001F5BCF">
            <w:pPr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Sanja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Mijović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069 **** ***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r w:rsidRPr="001F5BCF">
              <w:rPr>
                <w:color w:val="000000"/>
                <w:sz w:val="24"/>
                <w:szCs w:val="24"/>
              </w:rPr>
              <w:t xml:space="preserve">Jasmin </w:t>
            </w:r>
            <w:proofErr w:type="spellStart"/>
            <w:r w:rsidRPr="001F5BCF">
              <w:rPr>
                <w:color w:val="000000"/>
                <w:sz w:val="24"/>
                <w:szCs w:val="24"/>
              </w:rPr>
              <w:t>Kriještorac</w:t>
            </w:r>
            <w:proofErr w:type="spellEnd"/>
            <w:r w:rsidRPr="001F5BCF">
              <w:rPr>
                <w:color w:val="000000"/>
                <w:sz w:val="24"/>
                <w:szCs w:val="24"/>
              </w:rPr>
              <w:t xml:space="preserve">, Luka </w:t>
            </w:r>
            <w:proofErr w:type="spellStart"/>
            <w:r w:rsidRPr="001F5BCF">
              <w:rPr>
                <w:color w:val="000000"/>
                <w:sz w:val="24"/>
                <w:szCs w:val="24"/>
              </w:rPr>
              <w:t>Kosić</w:t>
            </w:r>
            <w:proofErr w:type="spellEnd"/>
            <w:r w:rsidRPr="001F5BCF">
              <w:rPr>
                <w:color w:val="000000"/>
                <w:sz w:val="24"/>
                <w:szCs w:val="24"/>
              </w:rPr>
              <w:t xml:space="preserve">, Stefan </w:t>
            </w:r>
            <w:proofErr w:type="spellStart"/>
            <w:r w:rsidRPr="001F5BCF">
              <w:rPr>
                <w:color w:val="000000"/>
                <w:sz w:val="24"/>
                <w:szCs w:val="24"/>
              </w:rPr>
              <w:t>Janković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</w:t>
            </w:r>
            <w:r w:rsidR="001F5BCF">
              <w:rPr>
                <w:sz w:val="24"/>
              </w:rPr>
              <w:t>č</w:t>
            </w:r>
            <w:r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Divnić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064 **** ***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Mijović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069 **** ***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1F5BCF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Divnić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064 **** ***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1F5BCF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Vukašin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Manojlović</w:t>
            </w:r>
            <w:proofErr w:type="spellEnd"/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069 **** ***</w:t>
            </w:r>
          </w:p>
        </w:tc>
      </w:tr>
      <w:tr w:rsidR="00174557" w:rsidTr="001F5BCF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</w:t>
            </w:r>
            <w:r w:rsidR="001F5BCF">
              <w:rPr>
                <w:sz w:val="24"/>
              </w:rPr>
              <w:t>č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5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174557" w:rsidRDefault="001F5B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74557" w:rsidRDefault="00174557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 xml:space="preserve">: </w:t>
      </w:r>
      <w:r w:rsidR="001F5BCF">
        <w:rPr>
          <w:sz w:val="24"/>
        </w:rPr>
        <w:t>3</w:t>
      </w:r>
    </w:p>
    <w:p w:rsidR="00174557" w:rsidRDefault="00174557"/>
    <w:p w:rsidR="00174557" w:rsidRDefault="00174557"/>
    <w:p w:rsidR="00174557" w:rsidRDefault="00174557">
      <w:pPr>
        <w:rPr>
          <w:b/>
          <w:sz w:val="24"/>
        </w:rPr>
      </w:pPr>
    </w:p>
    <w:p w:rsidR="00174557" w:rsidRDefault="00174557">
      <w:pPr>
        <w:rPr>
          <w:b/>
          <w:sz w:val="24"/>
        </w:rPr>
      </w:pPr>
      <w:r>
        <w:rPr>
          <w:b/>
          <w:sz w:val="24"/>
        </w:rPr>
        <w:t>RASPORED</w:t>
      </w:r>
    </w:p>
    <w:p w:rsidR="00174557" w:rsidRDefault="00174557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Mesto</w:t>
            </w:r>
            <w:proofErr w:type="spellEnd"/>
          </w:p>
        </w:tc>
        <w:tc>
          <w:tcPr>
            <w:tcW w:w="1282" w:type="dxa"/>
            <w:shd w:val="pct30" w:color="C0C0C0" w:fill="FFFFFF"/>
          </w:tcPr>
          <w:p w:rsidR="00174557" w:rsidRDefault="0017455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</w:t>
            </w:r>
            <w:proofErr w:type="spellEnd"/>
            <w:r w:rsidR="00F5037F">
              <w:rPr>
                <w:sz w:val="24"/>
                <w:lang w:val="sr-Latn-RS"/>
              </w:rPr>
              <w:t>š</w:t>
            </w:r>
            <w:proofErr w:type="spellStart"/>
            <w:r>
              <w:rPr>
                <w:sz w:val="24"/>
              </w:rPr>
              <w:t>tenje</w:t>
            </w:r>
            <w:proofErr w:type="spellEnd"/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4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5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6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174557" w:rsidRDefault="00174557">
            <w:pPr>
              <w:rPr>
                <w:sz w:val="24"/>
              </w:rPr>
            </w:pPr>
          </w:p>
        </w:tc>
      </w:tr>
    </w:tbl>
    <w:p w:rsidR="00174557" w:rsidRDefault="00174557"/>
    <w:p w:rsidR="00174557" w:rsidRDefault="00174557">
      <w:pPr>
        <w:rPr>
          <w:b/>
        </w:rPr>
      </w:pPr>
    </w:p>
    <w:p w:rsidR="00174557" w:rsidRDefault="00174557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:rsidR="00174557" w:rsidRDefault="00174557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384"/>
      </w:tblGrid>
      <w:tr w:rsidR="00174557" w:rsidTr="005725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  <w:tcBorders>
              <w:top w:val="single" w:sz="12" w:space="0" w:color="000000"/>
              <w:bottom w:val="single" w:sz="4" w:space="0" w:color="auto"/>
            </w:tcBorders>
            <w:shd w:val="pct5" w:color="000000" w:fill="FFFFFF"/>
          </w:tcPr>
          <w:p w:rsidR="00174557" w:rsidRDefault="00174557">
            <w:pPr>
              <w:rPr>
                <w:b/>
              </w:rPr>
            </w:pPr>
          </w:p>
          <w:p w:rsidR="00174557" w:rsidRDefault="00174557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bottom w:val="single" w:sz="4" w:space="0" w:color="auto"/>
            </w:tcBorders>
            <w:shd w:val="pct5" w:color="000000" w:fill="FFFFFF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  <w:shd w:val="pct5" w:color="000000" w:fill="FFFFFF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4" w:space="0" w:color="auto"/>
            </w:tcBorders>
            <w:shd w:val="pct5" w:color="000000" w:fill="FFFFFF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bottom w:val="single" w:sz="4" w:space="0" w:color="auto"/>
            </w:tcBorders>
            <w:shd w:val="pct5" w:color="000000" w:fill="FFFFFF"/>
            <w:vAlign w:val="center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1745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8"/>
          <w:wAfter w:w="8755" w:type="dxa"/>
          <w:cantSplit/>
        </w:trPr>
        <w:tc>
          <w:p w:rsidR="00174557" w:rsidRDefault="00174557">
            <w:pPr>
              <w:rPr>
                <w:b/>
                <w:sz w:val="16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tcPr>
            <w:gridSpan w:val="4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</w:tr>
      <w:tr w:rsidR="0017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</w:tcBorders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74557" w:rsidTr="00F503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4557" w:rsidTr="00F503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4" w:space="0" w:color="auto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4557" w:rsidTr="00F503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bottom w:val="single" w:sz="4" w:space="0" w:color="auto"/>
            </w:tcBorders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74557" w:rsidRDefault="0057258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45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8"/>
          <w:wAfter w:w="8755" w:type="dxa"/>
          <w:cantSplit/>
        </w:trPr>
        <w:tc>
          <w:p w:rsidR="00174557" w:rsidRDefault="00174557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174557" w:rsidRDefault="00174557">
            <w:pPr>
              <w:rPr>
                <w:sz w:val="24"/>
              </w:rPr>
            </w:pPr>
          </w:p>
        </w:tc>
      </w:tr>
    </w:tbl>
    <w:p w:rsidR="00174557" w:rsidRDefault="00174557">
      <w:pPr>
        <w:rPr>
          <w:sz w:val="24"/>
        </w:rPr>
      </w:pPr>
    </w:p>
    <w:p w:rsidR="00174557" w:rsidRDefault="00174557">
      <w:pPr>
        <w:rPr>
          <w:b/>
          <w:sz w:val="24"/>
        </w:rPr>
      </w:pPr>
    </w:p>
    <w:p w:rsidR="00174557" w:rsidRDefault="00174557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174557" w:rsidRDefault="00174557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134"/>
        <w:gridCol w:w="1512"/>
        <w:gridCol w:w="1512"/>
      </w:tblGrid>
      <w:tr w:rsidR="00174557">
        <w:tblPrEx>
          <w:tblCellMar>
            <w:top w:w="0" w:type="dxa"/>
            <w:bottom w:w="0" w:type="dxa"/>
          </w:tblCellMar>
        </w:tblPrEx>
        <w:tc>
          <w:tcPr>
            <w:tcW w:w="1134" w:type="dxa"/>
            <w:shd w:val="pct30" w:color="C0C0C0" w:fill="FFFFFF"/>
          </w:tcPr>
          <w:p w:rsidR="00174557" w:rsidRDefault="00174557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:rsidR="00174557" w:rsidRDefault="0017455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174557" w:rsidRDefault="001745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174557" w:rsidRDefault="00174557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12" w:type="dxa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nil"/>
            </w:tcBorders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2" w:type="dxa"/>
            <w:tcBorders>
              <w:bottom w:val="nil"/>
            </w:tcBorders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7455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174557" w:rsidRDefault="00174557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174557" w:rsidRDefault="00A02E81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174557" w:rsidRDefault="00174557">
      <w:pPr>
        <w:rPr>
          <w:sz w:val="24"/>
        </w:rPr>
      </w:pPr>
    </w:p>
    <w:p w:rsidR="00174557" w:rsidRDefault="00174557"/>
    <w:p w:rsidR="00174557" w:rsidRDefault="00174557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:rsidR="00174557" w:rsidRDefault="00174557"/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A0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Prototip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 da </w:t>
      </w:r>
      <w:proofErr w:type="spellStart"/>
      <w:r>
        <w:t>oslikava</w:t>
      </w:r>
      <w:proofErr w:type="spellEnd"/>
      <w:r>
        <w:t xml:space="preserve"> </w:t>
      </w:r>
      <w:proofErr w:type="spellStart"/>
      <w:r>
        <w:t>fukcionalnosti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SSU-ovima.</w:t>
      </w:r>
      <w:bookmarkStart w:id="1" w:name="_GoBack"/>
      <w:bookmarkEnd w:id="1"/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4557" w:rsidRDefault="00174557"/>
    <w:p w:rsidR="00174557" w:rsidRDefault="00174557"/>
    <w:p w:rsidR="00174557" w:rsidRDefault="00174557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995751">
        <w:rPr>
          <w:sz w:val="24"/>
        </w:rPr>
        <w:t>5</w:t>
      </w:r>
      <w:r>
        <w:rPr>
          <w:sz w:val="24"/>
        </w:rPr>
        <w:t>.4.20</w:t>
      </w:r>
      <w:r w:rsidR="00995751">
        <w:rPr>
          <w:sz w:val="24"/>
        </w:rPr>
        <w:t>19</w:t>
      </w:r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:rsidR="00174557" w:rsidRDefault="00A02E81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99C7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&#13;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:rsidR="00174557" w:rsidRDefault="00174557">
      <w:pPr>
        <w:tabs>
          <w:tab w:val="right" w:pos="3402"/>
          <w:tab w:val="left" w:pos="5387"/>
        </w:tabs>
        <w:rPr>
          <w:sz w:val="24"/>
        </w:rPr>
      </w:pPr>
      <w:proofErr w:type="spellStart"/>
      <w:r>
        <w:rPr>
          <w:sz w:val="24"/>
        </w:rPr>
        <w:t>Mesto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  <w:t>Beograd</w:t>
      </w:r>
      <w:r w:rsidR="00995751">
        <w:rPr>
          <w:sz w:val="24"/>
        </w:rPr>
        <w:tab/>
      </w:r>
      <w:proofErr w:type="spellStart"/>
      <w:r w:rsidR="00995751">
        <w:rPr>
          <w:sz w:val="24"/>
        </w:rPr>
        <w:t>Sanja</w:t>
      </w:r>
      <w:proofErr w:type="spellEnd"/>
      <w:r w:rsidR="00995751">
        <w:rPr>
          <w:sz w:val="24"/>
        </w:rPr>
        <w:t xml:space="preserve"> </w:t>
      </w:r>
      <w:proofErr w:type="spellStart"/>
      <w:r w:rsidR="00995751">
        <w:rPr>
          <w:sz w:val="24"/>
        </w:rPr>
        <w:t>Mijović</w:t>
      </w:r>
      <w:proofErr w:type="spellEnd"/>
    </w:p>
    <w:p w:rsidR="00174557" w:rsidRDefault="00A02E8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254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352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&#13;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sectPr w:rsidR="00174557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341" w:rsidRDefault="00BE1341">
      <w:r>
        <w:separator/>
      </w:r>
    </w:p>
  </w:endnote>
  <w:endnote w:type="continuationSeparator" w:id="0">
    <w:p w:rsidR="00BE1341" w:rsidRDefault="00BE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341" w:rsidRDefault="00BE1341">
      <w:r>
        <w:separator/>
      </w:r>
    </w:p>
  </w:footnote>
  <w:footnote w:type="continuationSeparator" w:id="0">
    <w:p w:rsidR="00BE1341" w:rsidRDefault="00BE1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557" w:rsidRDefault="00174557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174557" w:rsidRDefault="00174557">
    <w:pPr>
      <w:pStyle w:val="Header"/>
    </w:pPr>
  </w:p>
  <w:p w:rsidR="00174557" w:rsidRDefault="00174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557" w:rsidRDefault="0017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BE"/>
    <w:rsid w:val="001263AC"/>
    <w:rsid w:val="0014089D"/>
    <w:rsid w:val="00174557"/>
    <w:rsid w:val="001F5BCF"/>
    <w:rsid w:val="00212466"/>
    <w:rsid w:val="00572587"/>
    <w:rsid w:val="009142BE"/>
    <w:rsid w:val="00995751"/>
    <w:rsid w:val="00A02E81"/>
    <w:rsid w:val="00BE1341"/>
    <w:rsid w:val="00DF4713"/>
    <w:rsid w:val="00EA0754"/>
    <w:rsid w:val="00ED3B8D"/>
    <w:rsid w:val="00F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A3D37"/>
  <w15:chartTrackingRefBased/>
  <w15:docId w15:val="{B275ECAB-653D-7947-9307-C848F2B4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2BE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142BE"/>
    <w:rPr>
      <w:sz w:val="18"/>
      <w:szCs w:val="18"/>
    </w:rPr>
  </w:style>
  <w:style w:type="paragraph" w:customStyle="1" w:styleId="Default">
    <w:name w:val="Default"/>
    <w:rsid w:val="001F5BC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Microsoft Office User</cp:lastModifiedBy>
  <cp:revision>2</cp:revision>
  <dcterms:created xsi:type="dcterms:W3CDTF">2019-04-05T20:09:00Z</dcterms:created>
  <dcterms:modified xsi:type="dcterms:W3CDTF">2019-04-05T20:09:00Z</dcterms:modified>
</cp:coreProperties>
</file>