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774658" w:rsidRDefault="002A773E" w:rsidP="00774658">
      <w:pPr>
        <w:tabs>
          <w:tab w:val="left" w:pos="851"/>
          <w:tab w:val="left" w:pos="1134"/>
        </w:tabs>
        <w:spacing w:line="360" w:lineRule="auto"/>
        <w:jc w:val="both"/>
      </w:pPr>
      <w:r>
        <w:t>Nama</w:t>
      </w:r>
      <w:r>
        <w:tab/>
        <w:t xml:space="preserve">: </w:t>
      </w:r>
      <w:r w:rsidR="00774658">
        <w:tab/>
      </w:r>
      <w:r>
        <w:t xml:space="preserve">Yoga </w:t>
      </w:r>
      <w:proofErr w:type="spellStart"/>
      <w:r>
        <w:t>Tirta</w:t>
      </w:r>
      <w:proofErr w:type="spellEnd"/>
      <w:r>
        <w:t xml:space="preserve"> </w:t>
      </w:r>
      <w:proofErr w:type="spellStart"/>
      <w:r>
        <w:t>Permana</w:t>
      </w:r>
      <w:proofErr w:type="spellEnd"/>
    </w:p>
    <w:p w:rsidR="00774658" w:rsidRDefault="00774658" w:rsidP="00774658">
      <w:pPr>
        <w:tabs>
          <w:tab w:val="left" w:pos="851"/>
          <w:tab w:val="left" w:pos="1134"/>
        </w:tabs>
        <w:spacing w:line="360" w:lineRule="auto"/>
        <w:jc w:val="both"/>
      </w:pPr>
      <w:r>
        <w:t xml:space="preserve">NIM </w:t>
      </w:r>
      <w:r>
        <w:tab/>
        <w:t>:</w:t>
      </w:r>
      <w:r>
        <w:tab/>
        <w:t>200411100142</w:t>
      </w:r>
    </w:p>
    <w:p w:rsidR="00F845CD" w:rsidRDefault="002A773E" w:rsidP="00774658">
      <w:pPr>
        <w:tabs>
          <w:tab w:val="left" w:pos="709"/>
          <w:tab w:val="left" w:pos="851"/>
          <w:tab w:val="left" w:pos="993"/>
          <w:tab w:val="left" w:pos="1134"/>
        </w:tabs>
        <w:spacing w:after="200" w:line="360" w:lineRule="auto"/>
        <w:jc w:val="both"/>
      </w:pPr>
      <w:proofErr w:type="spellStart"/>
      <w:r>
        <w:t>Kelas</w:t>
      </w:r>
      <w:proofErr w:type="spellEnd"/>
      <w:r>
        <w:tab/>
      </w:r>
      <w:r w:rsidR="00774658">
        <w:tab/>
      </w:r>
      <w:r>
        <w:t xml:space="preserve">: </w:t>
      </w:r>
      <w:r w:rsidR="00774658">
        <w:tab/>
      </w:r>
      <w:r w:rsidR="00774658">
        <w:tab/>
      </w:r>
      <w:proofErr w:type="spellStart"/>
      <w:r>
        <w:t>Proyek</w:t>
      </w:r>
      <w:proofErr w:type="spellEnd"/>
      <w:r>
        <w:t xml:space="preserve"> </w:t>
      </w:r>
      <w:proofErr w:type="spellStart"/>
      <w:r>
        <w:t>Sains</w:t>
      </w:r>
      <w:proofErr w:type="spellEnd"/>
      <w:r>
        <w:t xml:space="preserve"> Data E</w:t>
      </w:r>
    </w:p>
    <w:p w:rsidR="00F845CD" w:rsidRPr="00774658" w:rsidRDefault="002A773E">
      <w:pPr>
        <w:spacing w:after="200" w:line="360" w:lineRule="auto"/>
        <w:jc w:val="center"/>
        <w:rPr>
          <w:b/>
          <w:sz w:val="24"/>
          <w:szCs w:val="24"/>
        </w:rPr>
      </w:pPr>
      <w:proofErr w:type="spellStart"/>
      <w:r w:rsidRPr="00774658">
        <w:rPr>
          <w:b/>
          <w:sz w:val="24"/>
          <w:szCs w:val="24"/>
        </w:rPr>
        <w:t>Tugas</w:t>
      </w:r>
      <w:proofErr w:type="spellEnd"/>
      <w:r w:rsidRPr="00774658">
        <w:rPr>
          <w:b/>
          <w:sz w:val="24"/>
          <w:szCs w:val="24"/>
        </w:rPr>
        <w:t xml:space="preserve"> 1 </w:t>
      </w:r>
      <w:proofErr w:type="spellStart"/>
      <w:r w:rsidRPr="00774658">
        <w:rPr>
          <w:b/>
          <w:sz w:val="24"/>
          <w:szCs w:val="24"/>
        </w:rPr>
        <w:t>Analisis</w:t>
      </w:r>
      <w:proofErr w:type="spellEnd"/>
      <w:r w:rsidRPr="00774658">
        <w:rPr>
          <w:b/>
          <w:sz w:val="24"/>
          <w:szCs w:val="24"/>
        </w:rPr>
        <w:t xml:space="preserve"> Data</w:t>
      </w:r>
    </w:p>
    <w:p w:rsidR="00F845CD" w:rsidRDefault="002A773E">
      <w:pPr>
        <w:numPr>
          <w:ilvl w:val="0"/>
          <w:numId w:val="6"/>
        </w:numPr>
        <w:spacing w:after="200" w:line="360" w:lineRule="auto"/>
        <w:ind w:left="425" w:hanging="425"/>
        <w:jc w:val="both"/>
      </w:pPr>
      <w:proofErr w:type="spellStart"/>
      <w:r>
        <w:t>Cari</w:t>
      </w:r>
      <w:proofErr w:type="spellEnd"/>
      <w:r>
        <w:t xml:space="preserve"> data di </w:t>
      </w:r>
      <w:proofErr w:type="spellStart"/>
      <w:r>
        <w:t>Kaggle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data </w:t>
      </w:r>
      <w:proofErr w:type="spellStart"/>
      <w:r>
        <w:t>menggunakan</w:t>
      </w:r>
      <w:proofErr w:type="spellEnd"/>
      <w:r>
        <w:t xml:space="preserve"> Power BI</w:t>
      </w:r>
    </w:p>
    <w:p w:rsidR="00F845CD" w:rsidRDefault="002A773E">
      <w:pPr>
        <w:spacing w:after="200" w:line="360" w:lineRule="auto"/>
        <w:ind w:left="425" w:firstLine="425"/>
        <w:jc w:val="both"/>
      </w:pPr>
      <w:r>
        <w:t xml:space="preserve">Data yang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hyperlink r:id="rId7">
        <w:r>
          <w:rPr>
            <w:color w:val="1155CC"/>
            <w:u w:val="single"/>
          </w:rPr>
          <w:t>Maternal Health Risk Data</w:t>
        </w:r>
      </w:hyperlink>
      <w:r>
        <w:t xml:space="preserve">. Dataset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resiko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hamil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dikumpulkan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, </w:t>
      </w:r>
      <w:proofErr w:type="spellStart"/>
      <w:r>
        <w:t>klinik</w:t>
      </w:r>
      <w:proofErr w:type="spellEnd"/>
      <w:r>
        <w:t xml:space="preserve"> </w:t>
      </w:r>
      <w:proofErr w:type="spellStart"/>
      <w:r>
        <w:t>komunitas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layan</w:t>
      </w:r>
      <w:r>
        <w:t>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pemantauan</w:t>
      </w:r>
      <w:proofErr w:type="spellEnd"/>
      <w:r>
        <w:t xml:space="preserve"> </w:t>
      </w:r>
      <w:proofErr w:type="spellStart"/>
      <w:r>
        <w:t>risiko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IoT</w:t>
      </w:r>
      <w:proofErr w:type="spellEnd"/>
      <w:r>
        <w:t xml:space="preserve">. Dataset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7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1014 </w:t>
      </w:r>
      <w:proofErr w:type="spellStart"/>
      <w:r>
        <w:t>kolom</w:t>
      </w:r>
      <w:proofErr w:type="spellEnd"/>
      <w:r>
        <w:t>.</w:t>
      </w:r>
    </w:p>
    <w:p w:rsidR="00F845CD" w:rsidRDefault="002A773E">
      <w:pPr>
        <w:numPr>
          <w:ilvl w:val="0"/>
          <w:numId w:val="3"/>
        </w:numPr>
        <w:spacing w:line="360" w:lineRule="auto"/>
        <w:ind w:left="705" w:hanging="279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data, </w:t>
      </w:r>
      <w:proofErr w:type="spellStart"/>
      <w:r>
        <w:t>kita</w:t>
      </w:r>
      <w:proofErr w:type="spellEnd"/>
      <w:r>
        <w:t xml:space="preserve"> import data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Power BI</w:t>
      </w:r>
    </w:p>
    <w:p w:rsidR="00F845CD" w:rsidRDefault="002A773E">
      <w:pPr>
        <w:spacing w:line="360" w:lineRule="auto"/>
        <w:ind w:left="708"/>
        <w:jc w:val="both"/>
      </w:pPr>
      <w:r>
        <w:rPr>
          <w:noProof/>
        </w:rPr>
        <w:drawing>
          <wp:inline distT="114300" distB="114300" distL="114300" distR="114300">
            <wp:extent cx="4860000" cy="25758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5400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57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45CD" w:rsidRDefault="002A773E">
      <w:pPr>
        <w:numPr>
          <w:ilvl w:val="0"/>
          <w:numId w:val="4"/>
        </w:numPr>
        <w:spacing w:line="360" w:lineRule="auto"/>
        <w:jc w:val="both"/>
      </w:pPr>
      <w:proofErr w:type="spellStart"/>
      <w:r>
        <w:t>Setelah</w:t>
      </w:r>
      <w:proofErr w:type="spellEnd"/>
      <w:r>
        <w:t xml:space="preserve"> data </w:t>
      </w:r>
      <w:proofErr w:type="spellStart"/>
      <w:r>
        <w:t>dimasukkan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data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tr</w:t>
      </w:r>
      <w:r>
        <w:t xml:space="preserve">ansform data, </w:t>
      </w:r>
      <w:proofErr w:type="spellStart"/>
      <w:r>
        <w:t>menampilkan</w:t>
      </w:r>
      <w:proofErr w:type="spellEnd"/>
      <w:r>
        <w:t xml:space="preserve"> diagram, </w:t>
      </w:r>
      <w:proofErr w:type="spellStart"/>
      <w:proofErr w:type="gramStart"/>
      <w:r>
        <w:t>dan</w:t>
      </w:r>
      <w:proofErr w:type="spellEnd"/>
      <w:proofErr w:type="gramEnd"/>
      <w:r>
        <w:t xml:space="preserve"> </w:t>
      </w:r>
      <w:proofErr w:type="spellStart"/>
      <w:r>
        <w:t>visualisasi</w:t>
      </w:r>
      <w:proofErr w:type="spellEnd"/>
      <w:r>
        <w:t xml:space="preserve"> data.</w:t>
      </w:r>
    </w:p>
    <w:p w:rsidR="00F845CD" w:rsidRDefault="002A773E">
      <w:pPr>
        <w:spacing w:after="200" w:line="360" w:lineRule="auto"/>
        <w:ind w:left="720"/>
        <w:jc w:val="both"/>
      </w:pPr>
      <w:r>
        <w:rPr>
          <w:noProof/>
        </w:rPr>
        <w:drawing>
          <wp:inline distT="114300" distB="114300" distL="114300" distR="114300">
            <wp:extent cx="4860000" cy="25758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5883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57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45CD" w:rsidRDefault="002A773E">
      <w:pPr>
        <w:numPr>
          <w:ilvl w:val="0"/>
          <w:numId w:val="6"/>
        </w:numPr>
        <w:spacing w:line="360" w:lineRule="auto"/>
        <w:ind w:left="425" w:hanging="425"/>
        <w:jc w:val="both"/>
      </w:pPr>
      <w:proofErr w:type="spellStart"/>
      <w:r>
        <w:lastRenderedPageBreak/>
        <w:t>Analisis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parameter yang </w:t>
      </w:r>
      <w:proofErr w:type="spellStart"/>
      <w:r>
        <w:t>ada</w:t>
      </w:r>
      <w:proofErr w:type="spellEnd"/>
    </w:p>
    <w:p w:rsidR="00F845CD" w:rsidRDefault="002A773E">
      <w:pPr>
        <w:spacing w:line="360" w:lineRule="auto"/>
        <w:ind w:left="425"/>
        <w:jc w:val="both"/>
      </w:pPr>
      <w:proofErr w:type="spellStart"/>
      <w:r>
        <w:t>Pada</w:t>
      </w:r>
      <w:proofErr w:type="spellEnd"/>
      <w:r>
        <w:t xml:space="preserve"> dataset </w:t>
      </w:r>
      <w:hyperlink r:id="rId10">
        <w:r>
          <w:rPr>
            <w:color w:val="1155CC"/>
            <w:u w:val="single"/>
          </w:rPr>
          <w:t>Maternal Health Risk Data</w:t>
        </w:r>
      </w:hyperlink>
      <w:r>
        <w:t xml:space="preserve"> </w:t>
      </w:r>
      <w:proofErr w:type="spellStart"/>
      <w:r>
        <w:t>terdapat</w:t>
      </w:r>
      <w:proofErr w:type="spellEnd"/>
      <w:r>
        <w:t xml:space="preserve"> 7 parameter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fit</w:t>
      </w:r>
      <w:r>
        <w:t>ur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>:</w:t>
      </w:r>
    </w:p>
    <w:p w:rsidR="00F845CD" w:rsidRDefault="002A773E">
      <w:pPr>
        <w:numPr>
          <w:ilvl w:val="0"/>
          <w:numId w:val="2"/>
        </w:numPr>
        <w:spacing w:line="360" w:lineRule="auto"/>
        <w:ind w:left="779" w:hanging="354"/>
        <w:jc w:val="both"/>
      </w:pPr>
      <w:r>
        <w:rPr>
          <w:b/>
        </w:rPr>
        <w:t>Age</w:t>
      </w:r>
      <w:r>
        <w:t xml:space="preserve">: </w:t>
      </w:r>
      <w:proofErr w:type="spellStart"/>
      <w:proofErr w:type="gramStart"/>
      <w:r>
        <w:t>Usia</w:t>
      </w:r>
      <w:proofErr w:type="spellEnd"/>
      <w:proofErr w:type="gram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wanita</w:t>
      </w:r>
      <w:proofErr w:type="spellEnd"/>
      <w:r>
        <w:t xml:space="preserve"> </w:t>
      </w:r>
      <w:proofErr w:type="spellStart"/>
      <w:r>
        <w:t>hamil</w:t>
      </w:r>
      <w:proofErr w:type="spellEnd"/>
      <w:r>
        <w:t>.</w:t>
      </w:r>
    </w:p>
    <w:p w:rsidR="00F845CD" w:rsidRDefault="002A773E">
      <w:pPr>
        <w:numPr>
          <w:ilvl w:val="0"/>
          <w:numId w:val="2"/>
        </w:numPr>
        <w:spacing w:line="360" w:lineRule="auto"/>
        <w:ind w:left="779" w:hanging="354"/>
        <w:jc w:val="both"/>
      </w:pPr>
      <w:proofErr w:type="spellStart"/>
      <w:r>
        <w:rPr>
          <w:b/>
        </w:rPr>
        <w:t>SystolicBP</w:t>
      </w:r>
      <w:proofErr w:type="spellEnd"/>
      <w:r>
        <w:t xml:space="preserve">: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Tekanan</w:t>
      </w:r>
      <w:proofErr w:type="spellEnd"/>
      <w:r>
        <w:t xml:space="preserve"> </w:t>
      </w:r>
      <w:proofErr w:type="spellStart"/>
      <w:r>
        <w:t>Darah</w:t>
      </w:r>
      <w:proofErr w:type="spellEnd"/>
      <w:r>
        <w:t xml:space="preserve"> </w:t>
      </w:r>
      <w:proofErr w:type="spellStart"/>
      <w:r>
        <w:t>tertinggi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mmHg,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kehamilan</w:t>
      </w:r>
      <w:proofErr w:type="spellEnd"/>
      <w:r>
        <w:t>.</w:t>
      </w:r>
    </w:p>
    <w:p w:rsidR="00F845CD" w:rsidRDefault="002A773E">
      <w:pPr>
        <w:numPr>
          <w:ilvl w:val="0"/>
          <w:numId w:val="2"/>
        </w:numPr>
        <w:spacing w:line="360" w:lineRule="auto"/>
        <w:ind w:left="779" w:hanging="354"/>
        <w:jc w:val="both"/>
      </w:pPr>
      <w:proofErr w:type="spellStart"/>
      <w:r>
        <w:rPr>
          <w:b/>
        </w:rPr>
        <w:t>DiastolicBP</w:t>
      </w:r>
      <w:proofErr w:type="spellEnd"/>
      <w:r>
        <w:t xml:space="preserve">: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Tekanan</w:t>
      </w:r>
      <w:proofErr w:type="spellEnd"/>
      <w:r>
        <w:t xml:space="preserve"> </w:t>
      </w:r>
      <w:proofErr w:type="spellStart"/>
      <w:r>
        <w:t>Darah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mmHg,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kehamilan</w:t>
      </w:r>
      <w:proofErr w:type="spellEnd"/>
      <w:r>
        <w:t>.</w:t>
      </w:r>
    </w:p>
    <w:p w:rsidR="00F845CD" w:rsidRDefault="002A773E">
      <w:pPr>
        <w:numPr>
          <w:ilvl w:val="0"/>
          <w:numId w:val="2"/>
        </w:numPr>
        <w:spacing w:line="360" w:lineRule="auto"/>
        <w:ind w:left="779" w:hanging="354"/>
        <w:jc w:val="both"/>
      </w:pPr>
      <w:r>
        <w:rPr>
          <w:b/>
        </w:rPr>
        <w:t>BS</w:t>
      </w:r>
      <w:r>
        <w:t xml:space="preserve">: Kadar </w:t>
      </w:r>
      <w:proofErr w:type="spellStart"/>
      <w:r>
        <w:t>glukosa</w:t>
      </w:r>
      <w:proofErr w:type="spellEnd"/>
      <w:r>
        <w:t xml:space="preserve"> </w:t>
      </w:r>
      <w:proofErr w:type="spellStart"/>
      <w:r>
        <w:t>darah</w:t>
      </w:r>
      <w:proofErr w:type="spellEnd"/>
      <w:r>
        <w:t xml:space="preserve">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konsentrasi</w:t>
      </w:r>
      <w:proofErr w:type="spellEnd"/>
      <w:r>
        <w:t xml:space="preserve"> molar, </w:t>
      </w:r>
      <w:proofErr w:type="spellStart"/>
      <w:r>
        <w:t>mmol</w:t>
      </w:r>
      <w:proofErr w:type="spellEnd"/>
      <w:r>
        <w:t>/L.</w:t>
      </w:r>
    </w:p>
    <w:p w:rsidR="00F845CD" w:rsidRDefault="002A773E">
      <w:pPr>
        <w:numPr>
          <w:ilvl w:val="0"/>
          <w:numId w:val="2"/>
        </w:numPr>
        <w:spacing w:line="360" w:lineRule="auto"/>
        <w:ind w:left="779" w:hanging="354"/>
        <w:jc w:val="both"/>
      </w:pPr>
      <w:proofErr w:type="spellStart"/>
      <w:r>
        <w:rPr>
          <w:b/>
        </w:rPr>
        <w:t>BodyTemp</w:t>
      </w:r>
      <w:proofErr w:type="spellEnd"/>
      <w:r>
        <w:t xml:space="preserve">: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tubuh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farenheit</w:t>
      </w:r>
      <w:proofErr w:type="spellEnd"/>
    </w:p>
    <w:p w:rsidR="00F845CD" w:rsidRDefault="002A773E">
      <w:pPr>
        <w:numPr>
          <w:ilvl w:val="0"/>
          <w:numId w:val="2"/>
        </w:numPr>
        <w:spacing w:line="360" w:lineRule="auto"/>
        <w:ind w:left="779" w:hanging="354"/>
        <w:jc w:val="both"/>
      </w:pPr>
      <w:proofErr w:type="spellStart"/>
      <w:r>
        <w:rPr>
          <w:b/>
        </w:rPr>
        <w:t>HeartRate</w:t>
      </w:r>
      <w:proofErr w:type="spellEnd"/>
      <w:r>
        <w:t xml:space="preserve">: </w:t>
      </w:r>
      <w:proofErr w:type="spellStart"/>
      <w:r>
        <w:t>Denyut</w:t>
      </w:r>
      <w:proofErr w:type="spellEnd"/>
      <w:r>
        <w:t xml:space="preserve"> </w:t>
      </w:r>
      <w:proofErr w:type="spellStart"/>
      <w:r>
        <w:t>jantung</w:t>
      </w:r>
      <w:proofErr w:type="spellEnd"/>
      <w:r>
        <w:t xml:space="preserve"> </w:t>
      </w:r>
      <w:proofErr w:type="spellStart"/>
      <w:r>
        <w:t>istirahat</w:t>
      </w:r>
      <w:proofErr w:type="spellEnd"/>
      <w:r>
        <w:t xml:space="preserve"> normal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detak</w:t>
      </w:r>
      <w:proofErr w:type="spellEnd"/>
      <w:r>
        <w:t xml:space="preserve"> pe</w:t>
      </w:r>
      <w:r>
        <w:t xml:space="preserve">r </w:t>
      </w:r>
      <w:proofErr w:type="spellStart"/>
      <w:r>
        <w:t>menit</w:t>
      </w:r>
      <w:proofErr w:type="spellEnd"/>
      <w:r>
        <w:t>.</w:t>
      </w:r>
    </w:p>
    <w:p w:rsidR="00F845CD" w:rsidRDefault="002A773E">
      <w:pPr>
        <w:numPr>
          <w:ilvl w:val="0"/>
          <w:numId w:val="2"/>
        </w:numPr>
        <w:spacing w:line="360" w:lineRule="auto"/>
        <w:ind w:left="779" w:hanging="354"/>
        <w:jc w:val="both"/>
      </w:pPr>
      <w:proofErr w:type="spellStart"/>
      <w:r>
        <w:rPr>
          <w:b/>
        </w:rPr>
        <w:t>RiskLevel</w:t>
      </w:r>
      <w:proofErr w:type="spellEnd"/>
      <w:r>
        <w:t xml:space="preserve">: </w:t>
      </w:r>
      <w:proofErr w:type="spellStart"/>
      <w:r>
        <w:t>Prediksi</w:t>
      </w:r>
      <w:proofErr w:type="spellEnd"/>
      <w:r>
        <w:t xml:space="preserve"> Tingkat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Risiko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kehamilan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Semua</w:t>
      </w:r>
      <w:proofErr w:type="spellEnd"/>
      <w:r>
        <w:t xml:space="preserve"> parameter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target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yang </w:t>
      </w:r>
      <w:proofErr w:type="spellStart"/>
      <w:r>
        <w:t>maksimal</w:t>
      </w:r>
      <w:proofErr w:type="spellEnd"/>
    </w:p>
    <w:p w:rsidR="00F845CD" w:rsidRDefault="002A773E">
      <w:pPr>
        <w:spacing w:after="200" w:line="360" w:lineRule="auto"/>
        <w:ind w:left="425"/>
        <w:jc w:val="both"/>
      </w:pPr>
      <w:r>
        <w:rPr>
          <w:noProof/>
        </w:rPr>
        <w:drawing>
          <wp:inline distT="114300" distB="114300" distL="114300" distR="114300">
            <wp:extent cx="5040000" cy="26712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570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7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45CD" w:rsidRDefault="002A773E">
      <w:pPr>
        <w:numPr>
          <w:ilvl w:val="0"/>
          <w:numId w:val="6"/>
        </w:numPr>
        <w:spacing w:line="360" w:lineRule="auto"/>
        <w:ind w:left="425" w:hanging="425"/>
        <w:jc w:val="both"/>
      </w:pPr>
      <w:proofErr w:type="spellStart"/>
      <w:r>
        <w:t>Melakukan</w:t>
      </w:r>
      <w:proofErr w:type="spellEnd"/>
      <w:r>
        <w:t xml:space="preserve"> proses Cleaning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:</w:t>
      </w:r>
    </w:p>
    <w:p w:rsidR="00F845CD" w:rsidRDefault="002A773E">
      <w:pPr>
        <w:numPr>
          <w:ilvl w:val="0"/>
          <w:numId w:val="1"/>
        </w:numPr>
        <w:spacing w:line="360" w:lineRule="auto"/>
        <w:ind w:left="850" w:hanging="425"/>
        <w:jc w:val="both"/>
      </w:pPr>
      <w:proofErr w:type="spellStart"/>
      <w:r>
        <w:t>Mengatasi</w:t>
      </w:r>
      <w:proofErr w:type="spellEnd"/>
      <w:r>
        <w:t xml:space="preserve"> mi</w:t>
      </w:r>
      <w:r>
        <w:t>ssing data</w:t>
      </w:r>
    </w:p>
    <w:p w:rsidR="00F845CD" w:rsidRDefault="002A773E">
      <w:pPr>
        <w:numPr>
          <w:ilvl w:val="0"/>
          <w:numId w:val="1"/>
        </w:numPr>
        <w:spacing w:line="360" w:lineRule="auto"/>
        <w:ind w:left="850" w:hanging="425"/>
        <w:jc w:val="both"/>
      </w:pPr>
      <w:proofErr w:type="spellStart"/>
      <w:r>
        <w:t>Transformasi</w:t>
      </w:r>
      <w:proofErr w:type="spellEnd"/>
      <w:r>
        <w:t xml:space="preserve"> Data</w:t>
      </w:r>
    </w:p>
    <w:p w:rsidR="00F845CD" w:rsidRDefault="002A773E">
      <w:pPr>
        <w:numPr>
          <w:ilvl w:val="0"/>
          <w:numId w:val="1"/>
        </w:numPr>
        <w:spacing w:after="200" w:line="360" w:lineRule="auto"/>
        <w:ind w:left="850" w:hanging="425"/>
        <w:jc w:val="both"/>
      </w:pPr>
      <w:proofErr w:type="spellStart"/>
      <w:r>
        <w:t>Normalisasi</w:t>
      </w:r>
      <w:proofErr w:type="spellEnd"/>
      <w:r>
        <w:t xml:space="preserve"> Data</w:t>
      </w:r>
    </w:p>
    <w:p w:rsidR="00F845CD" w:rsidRDefault="002A773E">
      <w:pPr>
        <w:numPr>
          <w:ilvl w:val="0"/>
          <w:numId w:val="5"/>
        </w:numPr>
        <w:spacing w:line="360" w:lineRule="auto"/>
        <w:ind w:left="850" w:hanging="425"/>
        <w:jc w:val="both"/>
      </w:pPr>
      <w:r>
        <w:t xml:space="preserve">Dataset </w:t>
      </w:r>
      <w:hyperlink r:id="rId12">
        <w:r>
          <w:rPr>
            <w:color w:val="1155CC"/>
            <w:u w:val="single"/>
          </w:rPr>
          <w:t>Maternal Health Risk Data</w:t>
        </w:r>
      </w:hyperlink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data clean,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missing value yang </w:t>
      </w:r>
      <w:proofErr w:type="spellStart"/>
      <w:r>
        <w:t>terdeteksi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</w:t>
      </w:r>
      <w:r>
        <w:t>isa</w:t>
      </w:r>
      <w:proofErr w:type="spellEnd"/>
      <w:r>
        <w:t xml:space="preserve"> </w:t>
      </w:r>
      <w:proofErr w:type="spellStart"/>
      <w:r>
        <w:t>dibuktikan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missing value di </w:t>
      </w:r>
      <w:proofErr w:type="spellStart"/>
      <w:r>
        <w:t>kaggle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python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:rsidR="00F845CD" w:rsidRDefault="00F845CD">
      <w:pPr>
        <w:spacing w:line="360" w:lineRule="auto"/>
        <w:ind w:left="425"/>
        <w:jc w:val="both"/>
      </w:pPr>
    </w:p>
    <w:p w:rsidR="00F845CD" w:rsidRDefault="00F845CD">
      <w:pPr>
        <w:spacing w:line="360" w:lineRule="auto"/>
        <w:ind w:left="425"/>
        <w:jc w:val="both"/>
      </w:pPr>
    </w:p>
    <w:p w:rsidR="00F845CD" w:rsidRDefault="002A773E">
      <w:pPr>
        <w:spacing w:after="200" w:line="360" w:lineRule="auto"/>
        <w:ind w:left="85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040000" cy="28224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45CD" w:rsidRDefault="002A773E">
      <w:pPr>
        <w:numPr>
          <w:ilvl w:val="0"/>
          <w:numId w:val="5"/>
        </w:numPr>
        <w:spacing w:line="360" w:lineRule="auto"/>
        <w:ind w:left="850" w:hanging="425"/>
        <w:jc w:val="both"/>
      </w:pPr>
      <w:r>
        <w:t xml:space="preserve">Proses </w:t>
      </w:r>
      <w:proofErr w:type="spellStart"/>
      <w:r>
        <w:t>transformasi</w:t>
      </w:r>
      <w:proofErr w:type="spellEnd"/>
      <w:r>
        <w:t xml:space="preserve"> data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data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diolah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</w:p>
    <w:p w:rsidR="00F845CD" w:rsidRDefault="002A773E">
      <w:pPr>
        <w:spacing w:after="200" w:line="360" w:lineRule="auto"/>
        <w:ind w:left="850"/>
        <w:jc w:val="both"/>
      </w:pPr>
      <w:r>
        <w:rPr>
          <w:noProof/>
        </w:rPr>
        <w:drawing>
          <wp:inline distT="114300" distB="114300" distL="114300" distR="114300">
            <wp:extent cx="5040000" cy="2845931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45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45CD" w:rsidRDefault="002A773E">
      <w:pPr>
        <w:numPr>
          <w:ilvl w:val="0"/>
          <w:numId w:val="5"/>
        </w:numPr>
        <w:spacing w:after="200" w:line="360" w:lineRule="auto"/>
        <w:ind w:left="850" w:hanging="420"/>
        <w:jc w:val="both"/>
      </w:pPr>
      <w:r>
        <w:t xml:space="preserve">Proses </w:t>
      </w:r>
      <w:proofErr w:type="spellStart"/>
      <w:r>
        <w:t>normalisasi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range data </w:t>
      </w:r>
      <w:proofErr w:type="spellStart"/>
      <w:r>
        <w:t>numerik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ditransformasi</w:t>
      </w:r>
      <w:proofErr w:type="spellEnd"/>
      <w:r>
        <w:t xml:space="preserve">, </w:t>
      </w:r>
      <w:proofErr w:type="spellStart"/>
      <w:r>
        <w:t>menjadi</w:t>
      </w:r>
      <w:proofErr w:type="spellEnd"/>
      <w:r>
        <w:t xml:space="preserve"> range </w:t>
      </w:r>
      <w:proofErr w:type="spellStart"/>
      <w:r>
        <w:t>antara</w:t>
      </w:r>
      <w:proofErr w:type="spellEnd"/>
      <w:r>
        <w:t xml:space="preserve"> 0 </w:t>
      </w:r>
      <w:proofErr w:type="spellStart"/>
      <w:r>
        <w:t>sampai</w:t>
      </w:r>
      <w:proofErr w:type="spellEnd"/>
      <w:r>
        <w:t xml:space="preserve"> 1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mengg</w:t>
      </w:r>
      <w:r>
        <w:t>unakan</w:t>
      </w:r>
      <w:proofErr w:type="spellEnd"/>
      <w:r>
        <w:t xml:space="preserve"> min-max scaler.</w:t>
      </w:r>
    </w:p>
    <w:p w:rsidR="00F845CD" w:rsidRDefault="002A773E">
      <w:pPr>
        <w:spacing w:after="200" w:line="360" w:lineRule="auto"/>
        <w:ind w:left="85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040000" cy="282240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45CD" w:rsidRDefault="002A773E">
      <w:pPr>
        <w:numPr>
          <w:ilvl w:val="0"/>
          <w:numId w:val="6"/>
        </w:numPr>
        <w:spacing w:line="360" w:lineRule="auto"/>
        <w:ind w:left="425" w:hanging="425"/>
        <w:jc w:val="both"/>
      </w:pPr>
      <w:r>
        <w:t>Balancing data</w:t>
      </w:r>
    </w:p>
    <w:p w:rsidR="00F845CD" w:rsidRDefault="002A773E">
      <w:pPr>
        <w:spacing w:after="200" w:line="360" w:lineRule="auto"/>
        <w:ind w:left="425" w:firstLine="425"/>
        <w:jc w:val="both"/>
      </w:pPr>
      <w:r>
        <w:t xml:space="preserve">Proses </w:t>
      </w:r>
      <w:proofErr w:type="gramStart"/>
      <w:r>
        <w:t>Balancing</w:t>
      </w:r>
      <w:proofErr w:type="gramEnd"/>
      <w:r>
        <w:t xml:space="preserve"> data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timpang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memliki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class yang</w:t>
      </w:r>
      <w:r>
        <w:t xml:space="preserve"> </w:t>
      </w:r>
      <w:proofErr w:type="spellStart"/>
      <w:r>
        <w:t>ada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sebaran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parameter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F845CD" w:rsidRDefault="002A773E">
      <w:pPr>
        <w:spacing w:line="360" w:lineRule="auto"/>
        <w:ind w:left="425" w:firstLine="425"/>
        <w:jc w:val="both"/>
      </w:pPr>
      <w:r>
        <w:rPr>
          <w:noProof/>
        </w:rPr>
        <w:drawing>
          <wp:inline distT="114300" distB="114300" distL="114300" distR="114300">
            <wp:extent cx="5040000" cy="2836583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65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45CD" w:rsidRDefault="002A773E">
      <w:pPr>
        <w:spacing w:line="360" w:lineRule="auto"/>
        <w:ind w:left="425" w:firstLine="425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040000" cy="2822400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45CD" w:rsidRDefault="002A773E">
      <w:pPr>
        <w:spacing w:line="360" w:lineRule="auto"/>
        <w:ind w:left="425" w:firstLine="425"/>
        <w:jc w:val="both"/>
      </w:pPr>
      <w:r>
        <w:rPr>
          <w:noProof/>
        </w:rPr>
        <w:drawing>
          <wp:inline distT="114300" distB="114300" distL="114300" distR="114300">
            <wp:extent cx="5040000" cy="28224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45CD" w:rsidRDefault="002A773E">
      <w:pPr>
        <w:spacing w:line="360" w:lineRule="auto"/>
        <w:ind w:left="425" w:firstLine="425"/>
        <w:jc w:val="both"/>
      </w:pPr>
      <w:r>
        <w:rPr>
          <w:noProof/>
        </w:rPr>
        <w:drawing>
          <wp:inline distT="114300" distB="114300" distL="114300" distR="114300">
            <wp:extent cx="5040000" cy="2836583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65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45CD" w:rsidRDefault="002A773E">
      <w:pPr>
        <w:spacing w:line="360" w:lineRule="auto"/>
        <w:ind w:left="425" w:firstLine="425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4680000" cy="26208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45CD" w:rsidRDefault="002A773E">
      <w:pPr>
        <w:spacing w:line="360" w:lineRule="auto"/>
        <w:ind w:left="425" w:firstLine="425"/>
        <w:jc w:val="both"/>
      </w:pPr>
      <w:r>
        <w:rPr>
          <w:noProof/>
        </w:rPr>
        <w:drawing>
          <wp:inline distT="114300" distB="114300" distL="114300" distR="114300">
            <wp:extent cx="4680000" cy="26208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45CD" w:rsidRDefault="002A773E">
      <w:pPr>
        <w:spacing w:line="360" w:lineRule="auto"/>
        <w:ind w:left="425" w:firstLine="425"/>
        <w:jc w:val="both"/>
      </w:pPr>
      <w:r>
        <w:rPr>
          <w:noProof/>
        </w:rPr>
        <w:drawing>
          <wp:inline distT="114300" distB="114300" distL="114300" distR="114300">
            <wp:extent cx="4680000" cy="2634171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41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45CD" w:rsidRDefault="002A773E">
      <w:pPr>
        <w:spacing w:line="360" w:lineRule="auto"/>
        <w:ind w:left="425" w:firstLine="425"/>
        <w:jc w:val="both"/>
      </w:pPr>
      <w:r>
        <w:t xml:space="preserve">Dari </w:t>
      </w:r>
      <w:proofErr w:type="spellStart"/>
      <w:r>
        <w:t>sebaran</w:t>
      </w:r>
      <w:proofErr w:type="spellEnd"/>
      <w:r>
        <w:t xml:space="preserve"> data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Imbalance,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presentase</w:t>
      </w:r>
      <w:proofErr w:type="spellEnd"/>
      <w:r>
        <w:t xml:space="preserve"> </w:t>
      </w:r>
      <w:proofErr w:type="spellStart"/>
      <w:r>
        <w:t>selisih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label </w:t>
      </w:r>
      <w:proofErr w:type="spellStart"/>
      <w:r>
        <w:t>RiskLevel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10%.</w:t>
      </w:r>
      <w:bookmarkStart w:id="0" w:name="_GoBack"/>
      <w:bookmarkEnd w:id="0"/>
    </w:p>
    <w:p w:rsidR="00F845CD" w:rsidRDefault="00774658" w:rsidP="00774658">
      <w:pPr>
        <w:spacing w:line="360" w:lineRule="auto"/>
        <w:ind w:firstLine="425"/>
        <w:jc w:val="both"/>
      </w:pPr>
      <w:proofErr w:type="spellStart"/>
      <w:proofErr w:type="gramStart"/>
      <w:r>
        <w:rPr>
          <w:sz w:val="21"/>
          <w:szCs w:val="21"/>
          <w:highlight w:val="white"/>
        </w:rPr>
        <w:t>Kaggle</w:t>
      </w:r>
      <w:proofErr w:type="spellEnd"/>
      <w:r>
        <w:rPr>
          <w:sz w:val="21"/>
          <w:szCs w:val="21"/>
          <w:highlight w:val="white"/>
        </w:rPr>
        <w:t xml:space="preserve"> :</w:t>
      </w:r>
      <w:proofErr w:type="gramEnd"/>
      <w:r>
        <w:rPr>
          <w:sz w:val="21"/>
          <w:szCs w:val="21"/>
          <w:highlight w:val="white"/>
        </w:rPr>
        <w:t xml:space="preserve"> </w:t>
      </w:r>
      <w:r w:rsidR="002A773E">
        <w:rPr>
          <w:sz w:val="21"/>
          <w:szCs w:val="21"/>
          <w:highlight w:val="white"/>
        </w:rPr>
        <w:t>https://www.kaggle.com/code/yogatirtapermana/tugas-1-psd</w:t>
      </w:r>
    </w:p>
    <w:sectPr w:rsidR="00F845CD">
      <w:footerReference w:type="default" r:id="rId23"/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773E" w:rsidRDefault="002A773E">
      <w:pPr>
        <w:spacing w:line="240" w:lineRule="auto"/>
      </w:pPr>
      <w:r>
        <w:separator/>
      </w:r>
    </w:p>
  </w:endnote>
  <w:endnote w:type="continuationSeparator" w:id="0">
    <w:p w:rsidR="002A773E" w:rsidRDefault="002A77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45CD" w:rsidRDefault="00F845C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773E" w:rsidRDefault="002A773E">
      <w:pPr>
        <w:spacing w:line="240" w:lineRule="auto"/>
      </w:pPr>
      <w:r>
        <w:separator/>
      </w:r>
    </w:p>
  </w:footnote>
  <w:footnote w:type="continuationSeparator" w:id="0">
    <w:p w:rsidR="002A773E" w:rsidRDefault="002A77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CD1C2D"/>
    <w:multiLevelType w:val="multilevel"/>
    <w:tmpl w:val="5E22A30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E5B0464"/>
    <w:multiLevelType w:val="multilevel"/>
    <w:tmpl w:val="5C1C02A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4EFB4130"/>
    <w:multiLevelType w:val="multilevel"/>
    <w:tmpl w:val="3702D2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FBC15C1"/>
    <w:multiLevelType w:val="multilevel"/>
    <w:tmpl w:val="948AD7D0"/>
    <w:lvl w:ilvl="0">
      <w:start w:val="1"/>
      <w:numFmt w:val="lowerLetter"/>
      <w:lvlText w:val="%1."/>
      <w:lvlJc w:val="left"/>
      <w:pPr>
        <w:ind w:left="1440" w:hanging="1014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65EB30AB"/>
    <w:multiLevelType w:val="multilevel"/>
    <w:tmpl w:val="B5367086"/>
    <w:lvl w:ilvl="0">
      <w:start w:val="1"/>
      <w:numFmt w:val="lowerLetter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699376A9"/>
    <w:multiLevelType w:val="multilevel"/>
    <w:tmpl w:val="1CECE55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5CD"/>
    <w:rsid w:val="002A773E"/>
    <w:rsid w:val="00774658"/>
    <w:rsid w:val="00F84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AA751"/>
  <w15:docId w15:val="{C38FDA8C-AD98-4FC6-851E-9932AC462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kaggle.com/datasets/csafrit2/maternal-health-risk-data" TargetMode="External"/><Relationship Id="rId12" Type="http://schemas.openxmlformats.org/officeDocument/2006/relationships/hyperlink" Target="https://www.kaggle.com/datasets/csafrit2/maternal-health-risk-data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hyperlink" Target="https://www.kaggle.com/datasets/csafrit2/maternal-health-risk-data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430</Words>
  <Characters>2455</Characters>
  <Application>Microsoft Office Word</Application>
  <DocSecurity>0</DocSecurity>
  <Lines>20</Lines>
  <Paragraphs>5</Paragraphs>
  <ScaleCrop>false</ScaleCrop>
  <Company/>
  <LinksUpToDate>false</LinksUpToDate>
  <CharactersWithSpaces>2880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asus</cp:lastModifiedBy>
  <cp:revision>2</cp:revision>
  <dcterms:created xsi:type="dcterms:W3CDTF">2023-09-15T00:05:00Z</dcterms:created>
  <dcterms:modified xsi:type="dcterms:W3CDTF">2023-09-15T00:08:00Z</dcterms:modified>
</cp:coreProperties>
</file>