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0B80" w14:textId="34267C47" w:rsidR="00964333" w:rsidRDefault="00964333" w:rsidP="002B66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45A87">
        <w:rPr>
          <w:rFonts w:ascii="Times New Roman" w:eastAsia="Times New Roman" w:hAnsi="Times New Roman" w:cs="Times New Roman"/>
          <w:b/>
          <w:sz w:val="24"/>
          <w:szCs w:val="24"/>
        </w:rPr>
        <w:t>PROYEK SAINS DATA</w:t>
      </w:r>
    </w:p>
    <w:p w14:paraId="681481EC" w14:textId="1EE78D5A" w:rsidR="00E66A3A" w:rsidRDefault="002B6675" w:rsidP="009643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Kardiovaskular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Power Bi</w:t>
      </w:r>
    </w:p>
    <w:p w14:paraId="1C10F7FB" w14:textId="77777777" w:rsidR="00964333" w:rsidRDefault="00964333" w:rsidP="009643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7A73716" wp14:editId="74F91CEF">
            <wp:simplePos x="0" y="0"/>
            <wp:positionH relativeFrom="column">
              <wp:posOffset>1492250</wp:posOffset>
            </wp:positionH>
            <wp:positionV relativeFrom="paragraph">
              <wp:posOffset>225520</wp:posOffset>
            </wp:positionV>
            <wp:extent cx="2747010" cy="266827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0620CA" w14:textId="77777777" w:rsidR="00964333" w:rsidRDefault="00964333" w:rsidP="009643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4BF99" w14:textId="77777777" w:rsidR="00964333" w:rsidRDefault="00964333" w:rsidP="009643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D7C93" w14:textId="77777777" w:rsidR="00B45A87" w:rsidRDefault="00B45A87" w:rsidP="009643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AE33C" w14:textId="77777777" w:rsidR="00B45A87" w:rsidRDefault="00B45A87" w:rsidP="009643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4C5A1" w14:textId="77777777" w:rsidR="00B45A87" w:rsidRDefault="00B45A87" w:rsidP="009643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71EBC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Dosen pengampu :</w:t>
      </w: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br/>
      </w:r>
    </w:p>
    <w:p w14:paraId="53C2D715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1F7FC"/>
          <w:lang w:val="it-IT"/>
        </w:rPr>
      </w:pPr>
      <w:r w:rsidRPr="001F7DF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  <w:t>EKA MALA SARI ROCHMAN, S.Kom.M.Kom</w:t>
      </w:r>
    </w:p>
    <w:p w14:paraId="74C210B9" w14:textId="77777777" w:rsidR="00964333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14:paraId="4EAD4CF1" w14:textId="77777777" w:rsidR="00B45A87" w:rsidRPr="001F7DF1" w:rsidRDefault="00B45A87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14:paraId="54089014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Disusun oleh : </w:t>
      </w:r>
    </w:p>
    <w:p w14:paraId="78C4D4B2" w14:textId="38CCDCBE" w:rsidR="00964333" w:rsidRPr="001F7DF1" w:rsidRDefault="00964333" w:rsidP="00B45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Illiya Rosida                     (210411100051)</w:t>
      </w: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14:paraId="32209C43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81789E3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A11913F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EFDF82C" w14:textId="77777777" w:rsidR="00964333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76AACE8" w14:textId="77777777" w:rsidR="00B45A87" w:rsidRDefault="00B45A87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4C44387" w14:textId="77777777" w:rsidR="00964333" w:rsidRPr="001F7DF1" w:rsidRDefault="00964333" w:rsidP="0096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85F4FA2" w14:textId="77777777" w:rsidR="00964333" w:rsidRPr="001F7DF1" w:rsidRDefault="00964333" w:rsidP="0096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14:paraId="2B7EDF88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PROGRAM STUDI TEKNIK INFORMATIKA</w:t>
      </w:r>
    </w:p>
    <w:p w14:paraId="3D522A8A" w14:textId="77777777" w:rsidR="00964333" w:rsidRPr="001F7DF1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FAKULTAS TEKNIK</w:t>
      </w:r>
    </w:p>
    <w:p w14:paraId="1436CA93" w14:textId="77777777" w:rsidR="00964333" w:rsidRDefault="00964333" w:rsidP="00964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07FCCFC1" w14:textId="77777777" w:rsidR="002B6675" w:rsidRDefault="00964333" w:rsidP="002B6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5057C53F" w14:textId="77777777" w:rsidR="002B6675" w:rsidRDefault="002B6675" w:rsidP="002B667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</w:p>
    <w:p w14:paraId="6D3798D8" w14:textId="5D63B245" w:rsidR="001D429A" w:rsidRPr="00302538" w:rsidRDefault="002B6675" w:rsidP="002B667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33613">
        <w:rPr>
          <w:rFonts w:ascii="Arial" w:hAnsi="Arial" w:cs="Arial"/>
          <w:b/>
          <w:bCs/>
          <w:sz w:val="28"/>
          <w:szCs w:val="28"/>
        </w:rPr>
        <w:lastRenderedPageBreak/>
        <w:t>Cardiovaskular</w:t>
      </w:r>
      <w:proofErr w:type="spellEnd"/>
      <w:r w:rsidRPr="00E33613">
        <w:rPr>
          <w:rFonts w:ascii="Arial" w:hAnsi="Arial" w:cs="Arial"/>
          <w:b/>
          <w:bCs/>
          <w:sz w:val="28"/>
          <w:szCs w:val="28"/>
        </w:rPr>
        <w:t xml:space="preserve"> Disease Predictio</w:t>
      </w:r>
      <w:r w:rsidRPr="00302538">
        <w:rPr>
          <w:rFonts w:ascii="Arial" w:hAnsi="Arial" w:cs="Arial"/>
          <w:b/>
          <w:bCs/>
          <w:sz w:val="28"/>
          <w:szCs w:val="28"/>
        </w:rPr>
        <w:t>n</w:t>
      </w:r>
    </w:p>
    <w:p w14:paraId="2DC73F6B" w14:textId="35D66AC0" w:rsidR="002B6675" w:rsidRPr="00302538" w:rsidRDefault="002B6675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8A890" w14:textId="04E3F025" w:rsidR="002B6675" w:rsidRDefault="00302538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02538">
        <w:rPr>
          <w:rFonts w:ascii="Times New Roman" w:eastAsia="Times New Roman" w:hAnsi="Times New Roman" w:cs="Times New Roman"/>
          <w:sz w:val="24"/>
          <w:szCs w:val="24"/>
          <w:lang w:val="it-IT"/>
        </w:rPr>
        <w:drawing>
          <wp:anchor distT="0" distB="0" distL="114300" distR="114300" simplePos="0" relativeHeight="251662336" behindDoc="0" locked="0" layoutInCell="1" allowOverlap="1" wp14:anchorId="55FE4A7E" wp14:editId="2A1D97D7">
            <wp:simplePos x="0" y="0"/>
            <wp:positionH relativeFrom="margin">
              <wp:align>left</wp:align>
            </wp:positionH>
            <wp:positionV relativeFrom="paragraph">
              <wp:posOffset>824230</wp:posOffset>
            </wp:positionV>
            <wp:extent cx="5232400" cy="2429510"/>
            <wp:effectExtent l="0" t="0" r="6350" b="8890"/>
            <wp:wrapTopAndBottom/>
            <wp:docPr id="26761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08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675" w:rsidRPr="00302538"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proofErr w:type="spellStart"/>
      <w:r w:rsidR="002B6675" w:rsidRPr="0030253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B6675"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6675" w:rsidRPr="0030253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2B6675"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6675" w:rsidRPr="0030253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>Id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ge,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ender,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eight,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eight,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538">
        <w:rPr>
          <w:rFonts w:ascii="Times New Roman" w:eastAsia="Times New Roman" w:hAnsi="Times New Roman" w:cs="Times New Roman"/>
          <w:sz w:val="24"/>
          <w:szCs w:val="24"/>
        </w:rPr>
        <w:t>A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p_hi</w:t>
      </w:r>
      <w:proofErr w:type="spellEnd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538">
        <w:rPr>
          <w:rFonts w:ascii="Times New Roman" w:eastAsia="Times New Roman" w:hAnsi="Times New Roman" w:cs="Times New Roman"/>
          <w:sz w:val="24"/>
          <w:szCs w:val="24"/>
        </w:rPr>
        <w:t>A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p_lo</w:t>
      </w:r>
      <w:proofErr w:type="spellEnd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holesteric,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luc,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moke,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lco,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 xml:space="preserve">ctive </w:t>
      </w:r>
      <w:proofErr w:type="gramStart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 xml:space="preserve">dan  </w:t>
      </w:r>
      <w:r w:rsidRPr="00302538">
        <w:rPr>
          <w:rFonts w:ascii="Times New Roman" w:eastAsia="Times New Roman" w:hAnsi="Times New Roman" w:cs="Times New Roman"/>
          <w:sz w:val="24"/>
          <w:szCs w:val="24"/>
        </w:rPr>
        <w:t>C</w:t>
      </w:r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ardio</w:t>
      </w:r>
      <w:proofErr w:type="gramEnd"/>
      <w:r w:rsidR="00E33613" w:rsidRPr="0030253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538">
        <w:rPr>
          <w:rFonts w:ascii="Times New Roman" w:eastAsia="Times New Roman" w:hAnsi="Times New Roman" w:cs="Times New Roman"/>
          <w:sz w:val="24"/>
          <w:szCs w:val="24"/>
          <w:lang w:val="it-IT"/>
        </w:rPr>
        <w:t>Data ini di ambil dari kagle yang dimana datanya berjumlah 7000 yang kemudian saya cleaning menjadi 200 data untuk di analisis.</w:t>
      </w:r>
    </w:p>
    <w:p w14:paraId="40FFD8E6" w14:textId="53163BB9" w:rsidR="00302538" w:rsidRPr="00302538" w:rsidRDefault="00302538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4DEB449" w14:textId="03628AA4" w:rsidR="002B6675" w:rsidRPr="00302538" w:rsidRDefault="002B6675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2A2E64E" w14:textId="5B2FC57B" w:rsidR="002B6675" w:rsidRDefault="00302538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253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538">
        <w:rPr>
          <w:rFonts w:ascii="Times New Roman" w:eastAsia="Times New Roman" w:hAnsi="Times New Roman" w:cs="Times New Roman"/>
          <w:sz w:val="24"/>
          <w:szCs w:val="24"/>
        </w:rPr>
        <w:t>targetnya</w:t>
      </w:r>
      <w:proofErr w:type="spellEnd"/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53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0253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30253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Cardiovaskular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cardiovascular.</w:t>
      </w:r>
    </w:p>
    <w:p w14:paraId="3BA39FEB" w14:textId="0086283A" w:rsidR="00302538" w:rsidRDefault="00302538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76F212" w14:textId="0B626B15" w:rsidR="00302538" w:rsidRDefault="00302538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Cardiovaskular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= 1</w:t>
      </w:r>
    </w:p>
    <w:p w14:paraId="1AFCEE0E" w14:textId="594E4FEC" w:rsidR="00302538" w:rsidRDefault="00302538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Cardiovaskular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</w:t>
      </w:r>
    </w:p>
    <w:p w14:paraId="03B56A25" w14:textId="77777777" w:rsidR="00986726" w:rsidRDefault="00986726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6B14C" w14:textId="0186D82B" w:rsidR="00302538" w:rsidRDefault="00986726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Cardiovaskular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cardiovascular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merokok,active,kolestrol,glukosa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alcohol.</w:t>
      </w:r>
    </w:p>
    <w:p w14:paraId="412B2337" w14:textId="77777777" w:rsidR="00986726" w:rsidRDefault="00986726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1E4D2" w14:textId="5F115E38" w:rsidR="00986726" w:rsidRDefault="00986726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586648" wp14:editId="1F158ADA">
            <wp:extent cx="5160475" cy="2860959"/>
            <wp:effectExtent l="0" t="0" r="2540" b="0"/>
            <wp:docPr id="120473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31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707" cy="28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24A0" w14:textId="77777777" w:rsidR="00986726" w:rsidRDefault="00986726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168CB" w14:textId="77777777" w:rsidR="00194F7F" w:rsidRDefault="00194F7F" w:rsidP="00194F7F">
      <w:pPr>
        <w:pStyle w:val="ListParagraph"/>
        <w:ind w:hanging="57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03A91DF2" w14:textId="77777777" w:rsidR="00F33FAA" w:rsidRDefault="00194F7F" w:rsidP="00F33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Cholesterol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277F" w14:textId="6EE93527" w:rsidR="00194F7F" w:rsidRPr="00F33FAA" w:rsidRDefault="00194F7F" w:rsidP="00F33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33FA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memili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119 data dan yang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berpenyakit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terda</w:t>
      </w:r>
      <w:r w:rsidR="00F33FAA" w:rsidRPr="00F33FAA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F33FAA" w:rsidRPr="00F33FAA">
        <w:rPr>
          <w:rFonts w:ascii="Times New Roman" w:hAnsi="Times New Roman" w:cs="Times New Roman"/>
          <w:sz w:val="24"/>
          <w:szCs w:val="24"/>
        </w:rPr>
        <w:t xml:space="preserve"> 154 data.</w:t>
      </w:r>
    </w:p>
    <w:p w14:paraId="1274F873" w14:textId="77B7C058" w:rsidR="00194F7F" w:rsidRDefault="00194F7F" w:rsidP="00194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Glukosa</w:t>
      </w:r>
      <w:proofErr w:type="spellEnd"/>
    </w:p>
    <w:p w14:paraId="774EBCEB" w14:textId="32945942" w:rsidR="00F33FAA" w:rsidRPr="00F33FAA" w:rsidRDefault="00F33FAA" w:rsidP="00F33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33F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</w:t>
      </w:r>
      <w:r>
        <w:rPr>
          <w:rFonts w:ascii="Times New Roman" w:hAnsi="Times New Roman" w:cs="Times New Roman"/>
          <w:sz w:val="24"/>
          <w:szCs w:val="24"/>
        </w:rPr>
        <w:t>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122 data dan yang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berpenyakit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114 data</w:t>
      </w:r>
    </w:p>
    <w:p w14:paraId="52384F19" w14:textId="77777777" w:rsidR="00F33FAA" w:rsidRDefault="00194F7F" w:rsidP="00F33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Alkohol</w:t>
      </w:r>
      <w:proofErr w:type="spellEnd"/>
    </w:p>
    <w:p w14:paraId="4778F91F" w14:textId="11CA6BF3" w:rsidR="00194F7F" w:rsidRPr="00F33FAA" w:rsidRDefault="00F33FAA" w:rsidP="00F33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33FAA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dim</w:t>
      </w:r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  punya Riwayat alcohol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44.44%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Riwayat alcohol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55.56%.</w:t>
      </w:r>
    </w:p>
    <w:p w14:paraId="44C24B6F" w14:textId="77777777" w:rsidR="00F33FAA" w:rsidRDefault="00194F7F" w:rsidP="00F33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</w:t>
      </w:r>
    </w:p>
    <w:p w14:paraId="3E35F9B2" w14:textId="56930AE3" w:rsidR="00194F7F" w:rsidRPr="00F33FAA" w:rsidRDefault="00194F7F" w:rsidP="00F33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33FA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3FAA">
        <w:rPr>
          <w:rFonts w:ascii="Times New Roman" w:hAnsi="Times New Roman" w:cs="Times New Roman"/>
          <w:sz w:val="24"/>
          <w:szCs w:val="24"/>
        </w:rPr>
        <w:t xml:space="preserve"> </w:t>
      </w:r>
      <w:r w:rsidR="00F33FAA">
        <w:rPr>
          <w:rFonts w:ascii="Times New Roman" w:hAnsi="Times New Roman" w:cs="Times New Roman"/>
          <w:sz w:val="24"/>
          <w:szCs w:val="24"/>
        </w:rPr>
        <w:t xml:space="preserve">Riwayat active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33FAA">
        <w:rPr>
          <w:rFonts w:ascii="Times New Roman" w:hAnsi="Times New Roman" w:cs="Times New Roman"/>
          <w:sz w:val="24"/>
          <w:szCs w:val="24"/>
        </w:rPr>
        <w:t xml:space="preserve"> 77%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33FAA">
        <w:rPr>
          <w:rFonts w:ascii="Times New Roman" w:hAnsi="Times New Roman" w:cs="Times New Roman"/>
          <w:sz w:val="24"/>
          <w:szCs w:val="24"/>
        </w:rPr>
        <w:t xml:space="preserve"> dan 77%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AA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37B8F416" w14:textId="20513E8B" w:rsidR="00194F7F" w:rsidRDefault="00194F7F" w:rsidP="00194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Rokok</w:t>
      </w:r>
      <w:proofErr w:type="spellEnd"/>
    </w:p>
    <w:p w14:paraId="6F8BAF20" w14:textId="5A559228" w:rsidR="00F33FAA" w:rsidRPr="00F33FAA" w:rsidRDefault="00F33FAA" w:rsidP="00F33FA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33FAA">
        <w:rPr>
          <w:rFonts w:ascii="Times New Roman" w:hAnsi="Times New Roman" w:cs="Times New Roman"/>
          <w:sz w:val="24"/>
          <w:szCs w:val="24"/>
          <w:lang w:val="en-ID"/>
        </w:rPr>
        <w:t xml:space="preserve">Riwayat </w:t>
      </w:r>
      <w:proofErr w:type="spellStart"/>
      <w:r w:rsidRPr="00F33FAA">
        <w:rPr>
          <w:rFonts w:ascii="Times New Roman" w:hAnsi="Times New Roman" w:cs="Times New Roman"/>
          <w:sz w:val="24"/>
          <w:szCs w:val="24"/>
          <w:lang w:val="en-ID"/>
        </w:rPr>
        <w:t>rokok</w:t>
      </w:r>
      <w:proofErr w:type="spellEnd"/>
      <w:r w:rsidRPr="00F33FA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33FA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33FAA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F33FAA">
        <w:rPr>
          <w:rFonts w:ascii="Times New Roman" w:hAnsi="Times New Roman" w:cs="Times New Roman"/>
          <w:sz w:val="24"/>
          <w:szCs w:val="24"/>
          <w:lang w:val="en-ID"/>
        </w:rPr>
        <w:t>sat</w:t>
      </w:r>
      <w:r>
        <w:rPr>
          <w:rFonts w:ascii="Times New Roman" w:hAnsi="Times New Roman" w:cs="Times New Roman"/>
          <w:sz w:val="24"/>
          <w:szCs w:val="24"/>
          <w:lang w:val="en-ID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kardiovaskular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kardiovaskular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,di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47.62% yang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29A">
        <w:rPr>
          <w:rFonts w:ascii="Times New Roman" w:hAnsi="Times New Roman" w:cs="Times New Roman"/>
          <w:sz w:val="24"/>
          <w:szCs w:val="24"/>
          <w:lang w:val="en-ID"/>
        </w:rPr>
        <w:t>merokok</w:t>
      </w:r>
      <w:proofErr w:type="spellEnd"/>
      <w:r w:rsidR="001D429A">
        <w:rPr>
          <w:rFonts w:ascii="Times New Roman" w:hAnsi="Times New Roman" w:cs="Times New Roman"/>
          <w:sz w:val="24"/>
          <w:szCs w:val="24"/>
          <w:lang w:val="en-ID"/>
        </w:rPr>
        <w:t xml:space="preserve"> dan 52.38% perokok.</w:t>
      </w:r>
    </w:p>
    <w:p w14:paraId="24E96D94" w14:textId="50E51307" w:rsidR="00986726" w:rsidRPr="00F33FAA" w:rsidRDefault="00986726" w:rsidP="002B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6726" w:rsidRPr="00F33FAA" w:rsidSect="001B490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74C"/>
    <w:multiLevelType w:val="hybridMultilevel"/>
    <w:tmpl w:val="B4F6B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E7763"/>
    <w:multiLevelType w:val="hybridMultilevel"/>
    <w:tmpl w:val="7248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46DF"/>
    <w:multiLevelType w:val="hybridMultilevel"/>
    <w:tmpl w:val="F148FF18"/>
    <w:lvl w:ilvl="0" w:tplc="A8AE9F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0734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65483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35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3"/>
    <w:rsid w:val="00194F7F"/>
    <w:rsid w:val="001B490A"/>
    <w:rsid w:val="001D429A"/>
    <w:rsid w:val="002B6675"/>
    <w:rsid w:val="00302538"/>
    <w:rsid w:val="003F6E12"/>
    <w:rsid w:val="00964333"/>
    <w:rsid w:val="00986726"/>
    <w:rsid w:val="009A2FD0"/>
    <w:rsid w:val="00A827B9"/>
    <w:rsid w:val="00B45A87"/>
    <w:rsid w:val="00E33613"/>
    <w:rsid w:val="00E66A3A"/>
    <w:rsid w:val="00F33FAA"/>
    <w:rsid w:val="00F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26A7"/>
  <w15:chartTrackingRefBased/>
  <w15:docId w15:val="{6445CAB5-FC4D-4815-9EB1-5D8E23C0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33"/>
    <w:pPr>
      <w:spacing w:line="256" w:lineRule="auto"/>
    </w:pPr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B6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7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94F7F"/>
    <w:pPr>
      <w:ind w:left="720"/>
      <w:contextualSpacing/>
    </w:pPr>
    <w:rPr>
      <w:rFonts w:asciiTheme="minorHAnsi" w:eastAsiaTheme="minorHAnsi" w:hAnsiTheme="minorHAnsi" w:cstheme="minorBidi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Illiya Rosida</dc:creator>
  <cp:keywords/>
  <dc:description/>
  <cp:lastModifiedBy>Illiya Rosida</cp:lastModifiedBy>
  <cp:revision>1</cp:revision>
  <dcterms:created xsi:type="dcterms:W3CDTF">2023-09-14T15:05:00Z</dcterms:created>
  <dcterms:modified xsi:type="dcterms:W3CDTF">2023-09-14T17:01:00Z</dcterms:modified>
</cp:coreProperties>
</file>