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A1" w:rsidRPr="004A4640" w:rsidRDefault="009227A1" w:rsidP="009227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 xml:space="preserve">TUGAS </w:t>
      </w: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br/>
        <w:t>PROYEK SAINS DATA</w:t>
      </w:r>
    </w:p>
    <w:p w:rsidR="009227A1" w:rsidRPr="004A4640" w:rsidRDefault="009227A1" w:rsidP="009227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 Stroke </w:t>
      </w:r>
      <w:proofErr w:type="spellStart"/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 xml:space="preserve"> Power Bi</w:t>
      </w: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0" distR="0" simplePos="0" relativeHeight="251659264" behindDoc="0" locked="0" layoutInCell="1" hidden="0" allowOverlap="1" wp14:anchorId="33A6F6C8" wp14:editId="27563225">
            <wp:simplePos x="0" y="0"/>
            <wp:positionH relativeFrom="column">
              <wp:posOffset>1492250</wp:posOffset>
            </wp:positionH>
            <wp:positionV relativeFrom="paragraph">
              <wp:posOffset>225520</wp:posOffset>
            </wp:positionV>
            <wp:extent cx="2747010" cy="266827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Dosen pengampu :</w:t>
      </w: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br/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1F7FC"/>
          <w:lang w:val="it-IT"/>
        </w:rPr>
      </w:pPr>
      <w:r w:rsidRPr="004A464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  <w:t>EKA MALA SARI ROCHMAN, S.Kom.M.Kom</w:t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Disusun oleh : </w:t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Adz Dzikry Pradana Putra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               (210411100093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>)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PROGRAM STUDI TEKNIK INFORMATIKA</w:t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FAKULTAS TEKNIK</w:t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:rsidR="009227A1" w:rsidRPr="004A4640" w:rsidRDefault="009227A1" w:rsidP="00922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:rsidR="009227A1" w:rsidRPr="004A4640" w:rsidRDefault="009227A1" w:rsidP="009227A1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6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Stroke</w:t>
      </w:r>
      <w:r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4640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>Data yang digunakan adalah data sekunder yang diperoleh dari situs kaggle yang berjudul “Stroke Prediction Dataset” dengan sejumlah data sebanyak kurang lebih 3000 data dan variable sebanyak 11</w:t>
      </w:r>
      <w:r w:rsidR="0084296E"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>, dengan 10 variable atribut dan 1 variable target dari 10 variable ini 7 bertipe data kategorik dan 3 bertipe data numerik .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targetnya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stroke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="0084296E" w:rsidRPr="004A4640">
        <w:rPr>
          <w:rFonts w:ascii="Times New Roman" w:eastAsia="Times New Roman" w:hAnsi="Times New Roman" w:cs="Times New Roman"/>
          <w:sz w:val="24"/>
          <w:szCs w:val="24"/>
        </w:rPr>
        <w:t xml:space="preserve"> stroke</w:t>
      </w:r>
      <w:r w:rsidRPr="004A46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C71" w:rsidRPr="004A4640" w:rsidRDefault="0084296E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97C71" w:rsidRPr="004A4640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</w:p>
    <w:p w:rsidR="0084296E" w:rsidRPr="004A4640" w:rsidRDefault="00397C71" w:rsidP="009227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</w:t>
      </w:r>
      <w:r w:rsidRPr="004A4640">
        <w:rPr>
          <w:rFonts w:ascii="Times New Roman" w:hAnsi="Times New Roman" w:cs="Times New Roman"/>
          <w:sz w:val="24"/>
          <w:szCs w:val="24"/>
        </w:rPr>
        <w:t>embersihan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pengecek</w:t>
      </w:r>
      <w:r w:rsidRPr="004A464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:rsidR="00397C71" w:rsidRPr="004A4640" w:rsidRDefault="00397C71" w:rsidP="009227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4640">
        <w:rPr>
          <w:rFonts w:ascii="Times New Roman" w:hAnsi="Times New Roman" w:cs="Times New Roman"/>
          <w:sz w:val="24"/>
          <w:szCs w:val="24"/>
        </w:rPr>
        <w:t>tr</w:t>
      </w:r>
      <w:r w:rsidRPr="004A4640">
        <w:rPr>
          <w:rFonts w:ascii="Times New Roman" w:hAnsi="Times New Roman" w:cs="Times New Roman"/>
          <w:sz w:val="24"/>
          <w:szCs w:val="24"/>
        </w:rPr>
        <w:t>anformasi</w:t>
      </w:r>
      <w:proofErr w:type="spellEnd"/>
      <w:proofErr w:type="gram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interval.</w:t>
      </w:r>
    </w:p>
    <w:p w:rsidR="00397C71" w:rsidRPr="004A4640" w:rsidRDefault="00397C71" w:rsidP="00397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A46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CE86F7" wp14:editId="7E1C7D2E">
            <wp:extent cx="4744528" cy="19753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346" cy="19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C71" w:rsidRPr="004A4640" w:rsidRDefault="00397C71" w:rsidP="00397C7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proofErr w:type="spellStart"/>
      <w:r w:rsidRPr="004A4640">
        <w:rPr>
          <w:rFonts w:ascii="Times New Roman" w:eastAsia="Times New Roman" w:hAnsi="Times New Roman" w:cs="Times New Roman"/>
          <w:i/>
          <w:sz w:val="18"/>
          <w:szCs w:val="18"/>
        </w:rPr>
        <w:t>Hasil</w:t>
      </w:r>
      <w:proofErr w:type="spellEnd"/>
      <w:r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i/>
          <w:sz w:val="18"/>
          <w:szCs w:val="18"/>
        </w:rPr>
        <w:t>setelah</w:t>
      </w:r>
      <w:proofErr w:type="spellEnd"/>
      <w:r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i/>
          <w:sz w:val="18"/>
          <w:szCs w:val="18"/>
        </w:rPr>
        <w:t>transfor</w:t>
      </w:r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masi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data </w:t>
      </w:r>
      <w:proofErr w:type="spell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berdasarkan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jurnal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dan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sesuai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ketentuan</w:t>
      </w:r>
      <w:proofErr w:type="spellEnd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4A4640" w:rsidRPr="004A4640">
        <w:rPr>
          <w:rFonts w:ascii="Times New Roman" w:eastAsia="Times New Roman" w:hAnsi="Times New Roman" w:cs="Times New Roman"/>
          <w:i/>
          <w:sz w:val="18"/>
          <w:szCs w:val="18"/>
        </w:rPr>
        <w:t>WHO(</w:t>
      </w:r>
      <w:proofErr w:type="gramEnd"/>
      <w:r w:rsidR="004A4640" w:rsidRPr="004A4640">
        <w:rPr>
          <w:rFonts w:ascii="Times New Roman" w:hAnsi="Times New Roman" w:cs="Times New Roman"/>
          <w:i/>
          <w:sz w:val="18"/>
          <w:szCs w:val="18"/>
        </w:rPr>
        <w:t>World Health Organization</w:t>
      </w:r>
      <w:r w:rsidR="004A4640" w:rsidRPr="004A4640">
        <w:rPr>
          <w:rFonts w:ascii="Times New Roman" w:hAnsi="Times New Roman" w:cs="Times New Roman"/>
          <w:i/>
          <w:sz w:val="18"/>
          <w:szCs w:val="18"/>
        </w:rPr>
        <w:t>)</w:t>
      </w:r>
    </w:p>
    <w:p w:rsidR="00397C71" w:rsidRPr="004A4640" w:rsidRDefault="00397C71" w:rsidP="00397C7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97C71" w:rsidRPr="004A4640" w:rsidRDefault="00E76D83" w:rsidP="0039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A4640">
        <w:rPr>
          <w:rFonts w:ascii="Times New Roman" w:eastAsia="Times New Roman" w:hAnsi="Times New Roman" w:cs="Times New Roman"/>
          <w:sz w:val="24"/>
          <w:szCs w:val="24"/>
        </w:rPr>
        <w:t xml:space="preserve"> proses pre-</w:t>
      </w:r>
      <w:proofErr w:type="gramStart"/>
      <w:r w:rsidRPr="004A4640">
        <w:rPr>
          <w:rFonts w:ascii="Times New Roman" w:eastAsia="Times New Roman" w:hAnsi="Times New Roman" w:cs="Times New Roman"/>
          <w:sz w:val="24"/>
          <w:szCs w:val="24"/>
        </w:rPr>
        <w:t>processing :</w:t>
      </w:r>
      <w:proofErr w:type="gramEnd"/>
    </w:p>
    <w:p w:rsidR="00E76D83" w:rsidRPr="004A4640" w:rsidRDefault="00E76D83" w:rsidP="0039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FB4A8B" wp14:editId="34678180">
            <wp:extent cx="5389878" cy="303583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86" cy="30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D83" w:rsidRPr="004A4640" w:rsidRDefault="00E76D83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D83" w:rsidRPr="004A4640" w:rsidRDefault="00E76D83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D83" w:rsidRPr="004A4640" w:rsidRDefault="00E76D83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D83" w:rsidRPr="004A4640" w:rsidRDefault="00E76D83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7A1" w:rsidRPr="004A4640" w:rsidRDefault="009227A1" w:rsidP="0092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7A1" w:rsidRPr="004A4640" w:rsidRDefault="009227A1" w:rsidP="009227A1">
      <w:pPr>
        <w:pStyle w:val="ListParagraph"/>
        <w:ind w:hanging="57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  <w:r w:rsidR="00E76D83"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6D83" w:rsidRPr="004A4640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="00E76D83"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6D83" w:rsidRPr="004A464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E76D83" w:rsidRPr="004A4640">
        <w:rPr>
          <w:rFonts w:ascii="Times New Roman" w:hAnsi="Times New Roman" w:cs="Times New Roman"/>
          <w:b/>
          <w:bCs/>
          <w:sz w:val="24"/>
          <w:szCs w:val="24"/>
        </w:rPr>
        <w:t xml:space="preserve"> Power BI</w:t>
      </w:r>
    </w:p>
    <w:p w:rsidR="009227A1" w:rsidRPr="004A4640" w:rsidRDefault="00E76D83" w:rsidP="00922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umur,level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E76D83" w:rsidRPr="004A4640" w:rsidRDefault="009D23E5" w:rsidP="00E76D8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FDE86" wp14:editId="0468780D">
            <wp:extent cx="4600575" cy="3506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537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A1" w:rsidRPr="004A4640" w:rsidRDefault="00E76D83" w:rsidP="009D23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t xml:space="preserve">Dari diagram visual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18-65 </w:t>
      </w:r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0-100 mg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1604 data yang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3E5" w:rsidRPr="004A4640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9D23E5" w:rsidRPr="004A4640">
        <w:rPr>
          <w:rFonts w:ascii="Times New Roman" w:hAnsi="Times New Roman" w:cs="Times New Roman"/>
          <w:sz w:val="24"/>
          <w:szCs w:val="24"/>
        </w:rPr>
        <w:t xml:space="preserve"> </w:t>
      </w:r>
      <w:r w:rsidR="009227A1" w:rsidRPr="004A4640">
        <w:rPr>
          <w:rFonts w:ascii="Times New Roman" w:hAnsi="Times New Roman" w:cs="Times New Roman"/>
          <w:sz w:val="24"/>
          <w:szCs w:val="24"/>
        </w:rPr>
        <w:t>.</w:t>
      </w:r>
    </w:p>
    <w:p w:rsidR="009227A1" w:rsidRPr="004A4640" w:rsidRDefault="009D23E5" w:rsidP="009D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Analasis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umur,gender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9D23E5" w:rsidRPr="004A4640" w:rsidRDefault="009D23E5" w:rsidP="002F16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23523" wp14:editId="394D42D9">
            <wp:extent cx="4559397" cy="34857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825" cy="34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23" w:rsidRPr="004A4640" w:rsidRDefault="002F1623" w:rsidP="002F16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t xml:space="preserve">Dari diagram visual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proofErr w:type="gramStart"/>
      <w:r w:rsidRPr="004A4640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4A4640">
        <w:rPr>
          <w:rFonts w:ascii="Times New Roman" w:hAnsi="Times New Roman" w:cs="Times New Roman"/>
          <w:sz w:val="24"/>
          <w:szCs w:val="24"/>
        </w:rPr>
        <w:t xml:space="preserve"> 66-79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bergender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55 data yang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jantung</w:t>
      </w:r>
      <w:proofErr w:type="spellEnd"/>
    </w:p>
    <w:p w:rsidR="002F1623" w:rsidRPr="004A4640" w:rsidRDefault="002F1623" w:rsidP="002F1623">
      <w:pPr>
        <w:pStyle w:val="ListParagraph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Analis</w:t>
      </w:r>
      <w:r w:rsidR="00834DF7" w:rsidRPr="004A46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34DF7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DF7"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34DF7" w:rsidRPr="004A4640"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 w:rsidR="00834DF7"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4DF7" w:rsidRPr="004A4640">
        <w:rPr>
          <w:rFonts w:ascii="Times New Roman" w:hAnsi="Times New Roman" w:cs="Times New Roman"/>
          <w:sz w:val="24"/>
          <w:szCs w:val="24"/>
        </w:rPr>
        <w:t xml:space="preserve"> </w:t>
      </w:r>
      <w:r w:rsidRPr="004A4640">
        <w:rPr>
          <w:rFonts w:ascii="Times New Roman" w:hAnsi="Times New Roman" w:cs="Times New Roman"/>
          <w:sz w:val="24"/>
          <w:szCs w:val="24"/>
        </w:rPr>
        <w:t xml:space="preserve">stroke </w:t>
      </w:r>
      <w:proofErr w:type="spellStart"/>
      <w:r w:rsidR="00834DF7" w:rsidRPr="004A4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34DF7" w:rsidRPr="004A4640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834DF7" w:rsidRPr="004A4640" w:rsidRDefault="00834DF7" w:rsidP="00834DF7">
      <w:pPr>
        <w:pStyle w:val="ListParagraph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0A4770" wp14:editId="79636DE6">
            <wp:extent cx="4505325" cy="34280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921" cy="34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F7" w:rsidRPr="004A4640" w:rsidRDefault="00834DF7" w:rsidP="00834DF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bergender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60.89% stroke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bergender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39.11%.</w:t>
      </w:r>
    </w:p>
    <w:p w:rsidR="00834DF7" w:rsidRPr="004A4640" w:rsidRDefault="00834DF7" w:rsidP="00834DF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834DF7" w:rsidRPr="004A4640" w:rsidRDefault="00834DF7" w:rsidP="00834DF7">
      <w:pPr>
        <w:pStyle w:val="ListParagraph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decomposition tree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paramater</w:t>
      </w:r>
      <w:proofErr w:type="spellEnd"/>
    </w:p>
    <w:p w:rsidR="00834DF7" w:rsidRPr="004A4640" w:rsidRDefault="00834DF7" w:rsidP="00834DF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A4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C0511" wp14:editId="0EDB4867">
            <wp:extent cx="48387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557" cy="30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F7" w:rsidRPr="004A4640" w:rsidRDefault="00834DF7" w:rsidP="00834DF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FD6BE7" w:rsidRPr="004A4640" w:rsidRDefault="00834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stroke paling</w:t>
      </w:r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gender 0 (Female)</w:t>
      </w:r>
      <w:r w:rsidRPr="004A4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18-65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A4640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4A4640">
        <w:rPr>
          <w:rFonts w:ascii="Times New Roman" w:hAnsi="Times New Roman" w:cs="Times New Roman"/>
          <w:sz w:val="24"/>
          <w:szCs w:val="24"/>
        </w:rPr>
        <w:t xml:space="preserve"> 0-100mg</w:t>
      </w:r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&gt;29.9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4A4640" w:rsidRPr="004A464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A4640" w:rsidRPr="004A46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6BE7" w:rsidRPr="004A4640" w:rsidSect="001B490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274C"/>
    <w:multiLevelType w:val="hybridMultilevel"/>
    <w:tmpl w:val="B4F6B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0424"/>
    <w:multiLevelType w:val="hybridMultilevel"/>
    <w:tmpl w:val="32404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852B4"/>
    <w:multiLevelType w:val="hybridMultilevel"/>
    <w:tmpl w:val="063C666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A1"/>
    <w:rsid w:val="002F1623"/>
    <w:rsid w:val="00397C71"/>
    <w:rsid w:val="004A4640"/>
    <w:rsid w:val="00834DF7"/>
    <w:rsid w:val="0084296E"/>
    <w:rsid w:val="009227A1"/>
    <w:rsid w:val="009D23E5"/>
    <w:rsid w:val="00E76D83"/>
    <w:rsid w:val="00FD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A1"/>
    <w:pPr>
      <w:spacing w:after="160" w:line="256" w:lineRule="auto"/>
    </w:pPr>
    <w:rPr>
      <w:rFonts w:ascii="Calibri" w:eastAsia="Calibri" w:hAnsi="Calibri" w:cs="Calibri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A1"/>
    <w:pPr>
      <w:ind w:left="720"/>
      <w:contextualSpacing/>
    </w:pPr>
    <w:rPr>
      <w:rFonts w:asciiTheme="minorHAnsi" w:eastAsiaTheme="minorHAnsi" w:hAnsiTheme="minorHAnsi" w:cstheme="minorBidi"/>
      <w:lang w:val="en-US" w:eastAsia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A1"/>
    <w:rPr>
      <w:rFonts w:ascii="Tahoma" w:eastAsia="Calibri" w:hAnsi="Tahoma" w:cs="Tahoma"/>
      <w:sz w:val="16"/>
      <w:szCs w:val="16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A1"/>
    <w:pPr>
      <w:spacing w:after="160" w:line="256" w:lineRule="auto"/>
    </w:pPr>
    <w:rPr>
      <w:rFonts w:ascii="Calibri" w:eastAsia="Calibri" w:hAnsi="Calibri" w:cs="Calibri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A1"/>
    <w:pPr>
      <w:ind w:left="720"/>
      <w:contextualSpacing/>
    </w:pPr>
    <w:rPr>
      <w:rFonts w:asciiTheme="minorHAnsi" w:eastAsiaTheme="minorHAnsi" w:hAnsiTheme="minorHAnsi" w:cstheme="minorBidi"/>
      <w:lang w:val="en-US" w:eastAsia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A1"/>
    <w:rPr>
      <w:rFonts w:ascii="Tahoma" w:eastAsia="Calibri" w:hAnsi="Tahoma" w:cs="Tahoma"/>
      <w:sz w:val="16"/>
      <w:szCs w:val="1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2023-09-14T18:26:00Z</dcterms:created>
  <dcterms:modified xsi:type="dcterms:W3CDTF">2023-09-14T19:44:00Z</dcterms:modified>
</cp:coreProperties>
</file>