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42C4" w14:textId="4D2DC2CB" w:rsidR="005D496B" w:rsidRPr="00C92110" w:rsidRDefault="00C92110">
      <w:pPr>
        <w:rPr>
          <w:rFonts w:ascii="楷体" w:eastAsia="楷体" w:hAnsi="楷体" w:cs="楷体"/>
          <w:sz w:val="24"/>
          <w:szCs w:val="24"/>
        </w:rPr>
      </w:pPr>
      <w:r w:rsidRPr="00C92110">
        <w:rPr>
          <w:rFonts w:ascii="楷体" w:eastAsia="楷体" w:hAnsi="楷体" w:cs="楷体" w:hint="eastAsia"/>
          <w:sz w:val="24"/>
          <w:szCs w:val="24"/>
        </w:rPr>
        <w:t>社会保险及住房公积金缴纳情况说明：</w:t>
      </w:r>
    </w:p>
    <w:p w14:paraId="6F96C8A6" w14:textId="3781F7AA" w:rsidR="00C92110" w:rsidRDefault="00C92110">
      <w:pPr>
        <w:rPr>
          <w:rFonts w:ascii="楷体" w:eastAsia="楷体" w:hAnsi="楷体" w:cs="楷体"/>
          <w:sz w:val="24"/>
          <w:szCs w:val="24"/>
        </w:rPr>
      </w:pPr>
      <w:r w:rsidRPr="00C92110">
        <w:rPr>
          <w:rFonts w:ascii="楷体" w:eastAsia="楷体" w:hAnsi="楷体" w:cs="楷体" w:hint="eastAsia"/>
          <w:sz w:val="24"/>
          <w:szCs w:val="24"/>
        </w:rPr>
        <w:t>公司为员工缴纳社会保险，包含</w:t>
      </w:r>
      <w:r>
        <w:rPr>
          <w:rFonts w:ascii="楷体" w:eastAsia="楷体" w:hAnsi="楷体" w:cs="楷体" w:hint="eastAsia"/>
          <w:sz w:val="24"/>
          <w:szCs w:val="24"/>
        </w:rPr>
        <w:t>医疗保险、养老保险、失业保险、工伤保险、生育保险，保险种类深户一档，非深户</w:t>
      </w:r>
      <w:r w:rsidR="00671127">
        <w:rPr>
          <w:rFonts w:ascii="楷体" w:eastAsia="楷体" w:hAnsi="楷体" w:cs="楷体" w:hint="eastAsia"/>
          <w:sz w:val="24"/>
          <w:szCs w:val="24"/>
        </w:rPr>
        <w:t>一档、</w:t>
      </w:r>
      <w:r>
        <w:rPr>
          <w:rFonts w:ascii="楷体" w:eastAsia="楷体" w:hAnsi="楷体" w:cs="楷体" w:hint="eastAsia"/>
          <w:sz w:val="24"/>
          <w:szCs w:val="24"/>
        </w:rPr>
        <w:t>二档和三档。</w:t>
      </w:r>
    </w:p>
    <w:p w14:paraId="0CF17CD8" w14:textId="4690F04F" w:rsidR="00C92110" w:rsidRPr="00C92110" w:rsidRDefault="00C92110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住房公积金缴纳比例为5</w:t>
      </w:r>
      <w:r>
        <w:rPr>
          <w:rFonts w:ascii="楷体" w:eastAsia="楷体" w:hAnsi="楷体" w:cs="楷体"/>
          <w:sz w:val="24"/>
          <w:szCs w:val="24"/>
        </w:rPr>
        <w:t>%</w:t>
      </w:r>
      <w:r>
        <w:rPr>
          <w:rFonts w:ascii="楷体" w:eastAsia="楷体" w:hAnsi="楷体" w:cs="楷体" w:hint="eastAsia"/>
          <w:sz w:val="24"/>
          <w:szCs w:val="24"/>
        </w:rPr>
        <w:t>，缴纳人数3人，足额缴纳，无欠缴。</w:t>
      </w:r>
    </w:p>
    <w:sectPr w:rsidR="00C92110" w:rsidRPr="00C9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4ADA" w14:textId="77777777" w:rsidR="0043420E" w:rsidRDefault="0043420E" w:rsidP="00C92110">
      <w:r>
        <w:separator/>
      </w:r>
    </w:p>
  </w:endnote>
  <w:endnote w:type="continuationSeparator" w:id="0">
    <w:p w14:paraId="2E3A2E6D" w14:textId="77777777" w:rsidR="0043420E" w:rsidRDefault="0043420E" w:rsidP="00C9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627E" w14:textId="77777777" w:rsidR="0043420E" w:rsidRDefault="0043420E" w:rsidP="00C92110">
      <w:r>
        <w:separator/>
      </w:r>
    </w:p>
  </w:footnote>
  <w:footnote w:type="continuationSeparator" w:id="0">
    <w:p w14:paraId="5FE97E29" w14:textId="77777777" w:rsidR="0043420E" w:rsidRDefault="0043420E" w:rsidP="00C92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7A"/>
    <w:rsid w:val="00175E89"/>
    <w:rsid w:val="002E4EEE"/>
    <w:rsid w:val="0043420E"/>
    <w:rsid w:val="005D496B"/>
    <w:rsid w:val="00671127"/>
    <w:rsid w:val="0076617A"/>
    <w:rsid w:val="0091612D"/>
    <w:rsid w:val="00BF62FA"/>
    <w:rsid w:val="00C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CDE74"/>
  <w15:chartTrackingRefBased/>
  <w15:docId w15:val="{C5477816-D7D5-43B4-9B2C-9BEE5DB3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2022-07-23T16:32:00Z</dcterms:created>
  <dcterms:modified xsi:type="dcterms:W3CDTF">2022-07-24T01:22:00Z</dcterms:modified>
</cp:coreProperties>
</file>