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09" w:rsidRPr="009766CE" w:rsidRDefault="009766CE" w:rsidP="00254F25">
      <w:pPr>
        <w:spacing w:line="360" w:lineRule="auto"/>
        <w:ind w:firstLineChars="200" w:firstLine="480"/>
        <w:jc w:val="center"/>
        <w:rPr>
          <w:sz w:val="24"/>
        </w:rPr>
      </w:pPr>
      <w:r w:rsidRPr="009766CE">
        <w:rPr>
          <w:rFonts w:hint="eastAsia"/>
          <w:sz w:val="24"/>
        </w:rPr>
        <w:t>读《文化苦旅》有感</w:t>
      </w:r>
    </w:p>
    <w:p w:rsidR="003C1DCC" w:rsidRDefault="00821C00" w:rsidP="00254F25">
      <w:pPr>
        <w:spacing w:line="360" w:lineRule="auto"/>
        <w:ind w:firstLineChars="200" w:firstLine="420"/>
      </w:pPr>
      <w:r>
        <w:rPr>
          <w:rFonts w:hint="eastAsia"/>
        </w:rPr>
        <w:t>《文化苦旅》这本散文集</w:t>
      </w:r>
      <w:r w:rsidR="002C1D51">
        <w:rPr>
          <w:rFonts w:hint="eastAsia"/>
        </w:rPr>
        <w:t>以作者到各地游览为线索</w:t>
      </w:r>
      <w:r w:rsidR="00C56B00">
        <w:rPr>
          <w:rFonts w:hint="eastAsia"/>
        </w:rPr>
        <w:t>，讲述了</w:t>
      </w:r>
      <w:bookmarkStart w:id="0" w:name="_GoBack"/>
      <w:bookmarkEnd w:id="0"/>
      <w:r w:rsidR="00C56B00">
        <w:rPr>
          <w:rFonts w:hint="eastAsia"/>
        </w:rPr>
        <w:t>一系列的地方景观和作者在那里所引发的思考</w:t>
      </w:r>
      <w:r w:rsidR="003C1DCC">
        <w:rPr>
          <w:rFonts w:hint="eastAsia"/>
        </w:rPr>
        <w:t>，主要是从文化、历史变迁的角度思考，所以称之为：</w:t>
      </w:r>
      <w:r w:rsidR="0044407D">
        <w:rPr>
          <w:rFonts w:hint="eastAsia"/>
        </w:rPr>
        <w:t>「</w:t>
      </w:r>
      <w:r w:rsidR="003C1DCC">
        <w:rPr>
          <w:rFonts w:hint="eastAsia"/>
        </w:rPr>
        <w:t>文化苦旅</w:t>
      </w:r>
      <w:r w:rsidR="0044407D">
        <w:rPr>
          <w:rFonts w:hint="eastAsia"/>
        </w:rPr>
        <w:t>」</w:t>
      </w:r>
      <w:r w:rsidR="003C1DCC">
        <w:rPr>
          <w:rFonts w:hint="eastAsia"/>
        </w:rPr>
        <w:t>。</w:t>
      </w:r>
    </w:p>
    <w:p w:rsidR="00A66373" w:rsidRDefault="00A66373" w:rsidP="00254F25">
      <w:pPr>
        <w:spacing w:line="360" w:lineRule="auto"/>
        <w:ind w:firstLineChars="200" w:firstLine="420"/>
      </w:pPr>
      <w:r>
        <w:t>根据我原来的认识</w:t>
      </w:r>
      <w:r>
        <w:rPr>
          <w:rFonts w:hint="eastAsia"/>
        </w:rPr>
        <w:t>，</w:t>
      </w:r>
      <w:r>
        <w:t>有一些文章可以引起我的共鸣</w:t>
      </w:r>
      <w:r>
        <w:rPr>
          <w:rFonts w:hint="eastAsia"/>
        </w:rPr>
        <w:t>，</w:t>
      </w:r>
      <w:r>
        <w:t>获得较深的感悟</w:t>
      </w:r>
      <w:r>
        <w:rPr>
          <w:rFonts w:hint="eastAsia"/>
        </w:rPr>
        <w:t>。</w:t>
      </w:r>
    </w:p>
    <w:p w:rsidR="00A66373" w:rsidRDefault="00D16FAA" w:rsidP="00254F25">
      <w:pPr>
        <w:spacing w:line="360" w:lineRule="auto"/>
        <w:ind w:firstLineChars="200" w:firstLine="420"/>
      </w:pPr>
      <w:r>
        <w:rPr>
          <w:rFonts w:hint="eastAsia"/>
        </w:rPr>
        <w:t>道士塔是开篇第一段</w:t>
      </w:r>
      <w:r w:rsidR="0021054C">
        <w:rPr>
          <w:rFonts w:hint="eastAsia"/>
        </w:rPr>
        <w:t>。</w:t>
      </w:r>
      <w:r w:rsidR="00B4534E">
        <w:rPr>
          <w:rFonts w:hint="eastAsia"/>
        </w:rPr>
        <w:t>敦煌的莫高窟旁的道士塔，</w:t>
      </w:r>
      <w:r w:rsidR="00D250E1">
        <w:rPr>
          <w:rFonts w:hint="eastAsia"/>
        </w:rPr>
        <w:t>原来承载着很多古代流传下来的文化瑰宝，但是在近代我国受到列强侵袭时，许多文物流失到海外。</w:t>
      </w:r>
      <w:r w:rsidR="0044407D">
        <w:t>然而这个</w:t>
      </w:r>
      <w:r w:rsidR="00552818">
        <w:rPr>
          <w:rFonts w:hint="eastAsia"/>
        </w:rPr>
        <w:t>「</w:t>
      </w:r>
      <w:r w:rsidR="0044407D">
        <w:t>流失</w:t>
      </w:r>
      <w:r w:rsidR="00552818">
        <w:rPr>
          <w:rFonts w:hint="eastAsia"/>
        </w:rPr>
        <w:t>」</w:t>
      </w:r>
      <w:r w:rsidR="0044407D">
        <w:t>的</w:t>
      </w:r>
      <w:r w:rsidR="00552818">
        <w:t>过程值得探讨</w:t>
      </w:r>
      <w:r w:rsidR="00552818">
        <w:rPr>
          <w:rFonts w:hint="eastAsia"/>
        </w:rPr>
        <w:t>。</w:t>
      </w:r>
      <w:r w:rsidR="0018723A">
        <w:t>那是</w:t>
      </w:r>
      <w:r w:rsidR="0018723A">
        <w:rPr>
          <w:rFonts w:hint="eastAsia"/>
        </w:rPr>
        <w:t>1900</w:t>
      </w:r>
      <w:r w:rsidR="0018723A">
        <w:rPr>
          <w:rFonts w:hint="eastAsia"/>
        </w:rPr>
        <w:t>年，王道士看管这座塔。</w:t>
      </w:r>
      <w:r w:rsidR="00304477">
        <w:rPr>
          <w:rFonts w:hint="eastAsia"/>
        </w:rPr>
        <w:t>他是一名道士，对于这些佛家的东西他本来就不感冒，</w:t>
      </w:r>
      <w:r w:rsidR="00F24B06">
        <w:rPr>
          <w:rFonts w:hint="eastAsia"/>
        </w:rPr>
        <w:t>平时只是奉行地打扫。</w:t>
      </w:r>
      <w:r w:rsidR="0001438F">
        <w:rPr>
          <w:rFonts w:hint="eastAsia"/>
        </w:rPr>
        <w:t>有一天，他无意之间发现了一间装满名贵文物的暗室</w:t>
      </w:r>
      <w:r w:rsidR="00467D48">
        <w:rPr>
          <w:rFonts w:hint="eastAsia"/>
        </w:rPr>
        <w:t>。所谓的「上级部门」也是</w:t>
      </w:r>
      <w:r w:rsidR="00E34254">
        <w:rPr>
          <w:rFonts w:hint="eastAsia"/>
        </w:rPr>
        <w:t>知道这件事的，但是他们</w:t>
      </w:r>
      <w:r w:rsidR="0019569E">
        <w:rPr>
          <w:rFonts w:hint="eastAsia"/>
        </w:rPr>
        <w:t>最先考虑的不是如何保存文物，而是</w:t>
      </w:r>
      <w:r w:rsidR="007468FD">
        <w:rPr>
          <w:rFonts w:hint="eastAsia"/>
        </w:rPr>
        <w:t>如何节约运送的资金，如何</w:t>
      </w:r>
      <w:r w:rsidR="001D38EF">
        <w:rPr>
          <w:rFonts w:hint="eastAsia"/>
        </w:rPr>
        <w:t>利用这批文物来送礼从而获得官场上的好处。</w:t>
      </w:r>
      <w:r w:rsidR="00B52ED6">
        <w:rPr>
          <w:rFonts w:hint="eastAsia"/>
        </w:rPr>
        <w:t>最后的结果是一批外国探险家以极低的代价买走了在国内无人问津的文物。</w:t>
      </w:r>
      <w:r w:rsidR="003B6FE4">
        <w:rPr>
          <w:rFonts w:hint="eastAsia"/>
        </w:rPr>
        <w:t>也就导致了现在的研究者不得不向别国的博物馆等地买这类文物</w:t>
      </w:r>
      <w:r w:rsidR="00284FE1">
        <w:rPr>
          <w:rFonts w:hint="eastAsia"/>
        </w:rPr>
        <w:t>——我们流传下来的东西。</w:t>
      </w:r>
    </w:p>
    <w:p w:rsidR="001A118F" w:rsidRDefault="00B94900" w:rsidP="00254F25">
      <w:pPr>
        <w:spacing w:line="360" w:lineRule="auto"/>
        <w:ind w:firstLineChars="200" w:firstLine="420"/>
      </w:pPr>
      <w:r>
        <w:t>这篇文章大体就是这样</w:t>
      </w:r>
      <w:r>
        <w:rPr>
          <w:rFonts w:hint="eastAsia"/>
        </w:rPr>
        <w:t>，</w:t>
      </w:r>
      <w:r>
        <w:t>但留给我的思考远远不止这些</w:t>
      </w:r>
      <w:r>
        <w:rPr>
          <w:rFonts w:hint="eastAsia"/>
        </w:rPr>
        <w:t>。</w:t>
      </w:r>
      <w:r w:rsidR="00234FA9">
        <w:t>在当时的时代中</w:t>
      </w:r>
      <w:r w:rsidR="00234FA9">
        <w:rPr>
          <w:rFonts w:hint="eastAsia"/>
        </w:rPr>
        <w:t>，</w:t>
      </w:r>
      <w:r w:rsidR="00234FA9">
        <w:t>文物流失不是不幸运</w:t>
      </w:r>
      <w:r w:rsidR="00234FA9">
        <w:rPr>
          <w:rFonts w:hint="eastAsia"/>
        </w:rPr>
        <w:t>，</w:t>
      </w:r>
      <w:r w:rsidR="00234FA9">
        <w:t>而是局势所趋的必然事件</w:t>
      </w:r>
      <w:r w:rsidR="00234FA9">
        <w:rPr>
          <w:rFonts w:hint="eastAsia"/>
        </w:rPr>
        <w:t>。</w:t>
      </w:r>
    </w:p>
    <w:p w:rsidR="004E2EA1" w:rsidRDefault="00586A02" w:rsidP="00254F25">
      <w:pPr>
        <w:spacing w:line="360" w:lineRule="auto"/>
        <w:ind w:firstLineChars="200" w:firstLine="420"/>
      </w:pPr>
      <w:r>
        <w:t>当时国内外人的思路迥异</w:t>
      </w:r>
      <w:r>
        <w:rPr>
          <w:rFonts w:hint="eastAsia"/>
        </w:rPr>
        <w:t>。</w:t>
      </w:r>
      <w:r w:rsidR="00C74031">
        <w:t>当时国人的思路是千年流传下来的传统农耕生活</w:t>
      </w:r>
      <w:r w:rsidR="00445F66">
        <w:rPr>
          <w:rFonts w:hint="eastAsia"/>
        </w:rPr>
        <w:t>，普通人一辈子守着自己的地皮劳动、为地主劳动，好点的读读书、当当官。</w:t>
      </w:r>
      <w:r w:rsidR="00BF1A66">
        <w:rPr>
          <w:rFonts w:hint="eastAsia"/>
        </w:rPr>
        <w:t>而当时已经是二十世纪了，</w:t>
      </w:r>
      <w:r w:rsidR="00EB3B38">
        <w:rPr>
          <w:rFonts w:hint="eastAsia"/>
        </w:rPr>
        <w:t>甚至连那个远洋时代十八</w:t>
      </w:r>
      <w:r w:rsidR="00453AB8">
        <w:rPr>
          <w:rFonts w:hint="eastAsia"/>
        </w:rPr>
        <w:t>、</w:t>
      </w:r>
      <w:r w:rsidR="00EB3B38">
        <w:rPr>
          <w:rFonts w:hint="eastAsia"/>
        </w:rPr>
        <w:t>十九世纪都已经过去了</w:t>
      </w:r>
      <w:r w:rsidR="00D075AF">
        <w:rPr>
          <w:rFonts w:hint="eastAsia"/>
        </w:rPr>
        <w:t>。</w:t>
      </w:r>
      <w:r w:rsidR="000E3E14">
        <w:t>远洋时代的主旋律是是什么</w:t>
      </w:r>
      <w:r w:rsidR="000E3E14">
        <w:rPr>
          <w:rFonts w:hint="eastAsia"/>
        </w:rPr>
        <w:t>？</w:t>
      </w:r>
      <w:r w:rsidR="000E3E14">
        <w:t>乘船探险啊</w:t>
      </w:r>
      <w:r w:rsidR="00453AB8">
        <w:rPr>
          <w:rFonts w:hint="eastAsia"/>
        </w:rPr>
        <w:t>！</w:t>
      </w:r>
      <w:r w:rsidR="000E3E14">
        <w:t>欧洲人开辟了许多航道</w:t>
      </w:r>
      <w:r w:rsidR="000E3E14">
        <w:rPr>
          <w:rFonts w:hint="eastAsia"/>
        </w:rPr>
        <w:t>，</w:t>
      </w:r>
      <w:r w:rsidR="003329DE">
        <w:rPr>
          <w:rFonts w:hint="eastAsia"/>
        </w:rPr>
        <w:t>建立了殖民地。</w:t>
      </w:r>
      <w:r w:rsidR="00035CD4">
        <w:rPr>
          <w:rFonts w:hint="eastAsia"/>
        </w:rPr>
        <w:t>有这样文化的外国人，有着探索的眼光，他们看到了莫高窟文物的价值</w:t>
      </w:r>
      <w:r w:rsidR="00137336">
        <w:rPr>
          <w:rFonts w:hint="eastAsia"/>
        </w:rPr>
        <w:t>——极为讽刺地在我们之前看到了。</w:t>
      </w:r>
      <w:r w:rsidR="003C7EB6">
        <w:rPr>
          <w:rFonts w:hint="eastAsia"/>
        </w:rPr>
        <w:t>这是思维方式上的鸿沟，</w:t>
      </w:r>
      <w:r w:rsidR="00453300">
        <w:rPr>
          <w:rFonts w:hint="eastAsia"/>
        </w:rPr>
        <w:t>也难怪我国当时被欺压甚重，文化的进步具有不可还原性，</w:t>
      </w:r>
      <w:r w:rsidR="00440E7A">
        <w:rPr>
          <w:rFonts w:hint="eastAsia"/>
        </w:rPr>
        <w:t>不要妄想以封建的思路去与资本主义角逐。</w:t>
      </w:r>
      <w:r w:rsidR="00AC46BC">
        <w:rPr>
          <w:rFonts w:hint="eastAsia"/>
        </w:rPr>
        <w:t>作者的文字背后是这些含义。</w:t>
      </w:r>
    </w:p>
    <w:p w:rsidR="0034467F" w:rsidRDefault="0010009E" w:rsidP="00254F25">
      <w:pPr>
        <w:spacing w:line="360" w:lineRule="auto"/>
        <w:ind w:firstLineChars="200" w:firstLine="420"/>
      </w:pPr>
      <w:r>
        <w:t>带着</w:t>
      </w:r>
      <w:proofErr w:type="gramStart"/>
      <w:r>
        <w:t>虔诚去</w:t>
      </w:r>
      <w:proofErr w:type="gramEnd"/>
      <w:r>
        <w:t>尊敬余秋雨的文化意识及人格，带着崇敬来仰望这位大文豪，</w:t>
      </w:r>
      <w:r>
        <w:t>“</w:t>
      </w:r>
      <w:r>
        <w:t>报纸上说我写书写得轻松潇洒，其实完全不是如此。那是一种很给自己过不去的劳累活，</w:t>
      </w:r>
      <w:r>
        <w:t xml:space="preserve"> </w:t>
      </w:r>
      <w:r>
        <w:t>一提笔就感到年岁徒增，不管是春温秋肃，是大喜悦大悲愤，最后总得要闭一闭眼睛，平一平心跳，回归于历史的冷漠，理性的严重。</w:t>
      </w:r>
      <w:r>
        <w:t>”</w:t>
      </w:r>
      <w:r>
        <w:t>这是余秋雨教授在《文化苦旅》中的自序。</w:t>
      </w:r>
    </w:p>
    <w:p w:rsidR="007275F9" w:rsidRDefault="007275F9" w:rsidP="00254F25">
      <w:pPr>
        <w:spacing w:line="360" w:lineRule="auto"/>
        <w:ind w:firstLineChars="200" w:firstLine="420"/>
      </w:pPr>
      <w:r>
        <w:t>作者用文字表达了他对近现代</w:t>
      </w:r>
      <w:r>
        <w:rPr>
          <w:rFonts w:hint="eastAsia"/>
        </w:rPr>
        <w:t>「文化」变迁的思考，这个担子不可谓不重，</w:t>
      </w:r>
      <w:r w:rsidR="00724BAE">
        <w:rPr>
          <w:rFonts w:hint="eastAsia"/>
        </w:rPr>
        <w:t>这也是这篇散文集感动我的地方。</w:t>
      </w:r>
    </w:p>
    <w:sectPr w:rsidR="007275F9">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521" w:rsidRDefault="002F5521" w:rsidP="00A44CF3">
      <w:r>
        <w:separator/>
      </w:r>
    </w:p>
  </w:endnote>
  <w:endnote w:type="continuationSeparator" w:id="0">
    <w:p w:rsidR="002F5521" w:rsidRDefault="002F5521" w:rsidP="00A4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521" w:rsidRDefault="002F5521" w:rsidP="00A44CF3">
      <w:r>
        <w:separator/>
      </w:r>
    </w:p>
  </w:footnote>
  <w:footnote w:type="continuationSeparator" w:id="0">
    <w:p w:rsidR="002F5521" w:rsidRDefault="002F5521" w:rsidP="00A44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CF3" w:rsidRPr="00A44CF3" w:rsidRDefault="00A44CF3" w:rsidP="00A44CF3">
    <w:pPr>
      <w:pStyle w:val="a3"/>
      <w:jc w:val="right"/>
      <w:rPr>
        <w:sz w:val="15"/>
      </w:rPr>
    </w:pPr>
    <w:r w:rsidRPr="00A44CF3">
      <w:rPr>
        <w:sz w:val="15"/>
      </w:rPr>
      <w:t>高二</w:t>
    </w:r>
    <w:r w:rsidRPr="00A44CF3">
      <w:rPr>
        <w:rFonts w:hint="eastAsia"/>
        <w:sz w:val="15"/>
      </w:rPr>
      <w:t>（</w:t>
    </w:r>
    <w:r w:rsidRPr="00A44CF3">
      <w:rPr>
        <w:rFonts w:hint="eastAsia"/>
        <w:sz w:val="15"/>
      </w:rPr>
      <w:t>6</w:t>
    </w:r>
    <w:r w:rsidRPr="00A44CF3">
      <w:rPr>
        <w:rFonts w:hint="eastAsia"/>
        <w:sz w:val="15"/>
      </w:rPr>
      <w:t>）班</w:t>
    </w:r>
    <w:r w:rsidRPr="00A44CF3">
      <w:rPr>
        <w:rFonts w:hint="eastAsia"/>
        <w:sz w:val="15"/>
      </w:rPr>
      <w:t xml:space="preserve"> </w:t>
    </w:r>
    <w:r w:rsidRPr="00A44CF3">
      <w:rPr>
        <w:rFonts w:hint="eastAsia"/>
        <w:sz w:val="15"/>
      </w:rPr>
      <w:t>王韧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CE"/>
    <w:rsid w:val="0001438F"/>
    <w:rsid w:val="00035CD4"/>
    <w:rsid w:val="000E3E14"/>
    <w:rsid w:val="0010009E"/>
    <w:rsid w:val="00137336"/>
    <w:rsid w:val="0018723A"/>
    <w:rsid w:val="0019569E"/>
    <w:rsid w:val="001A118F"/>
    <w:rsid w:val="001D38EF"/>
    <w:rsid w:val="0021054C"/>
    <w:rsid w:val="00234FA9"/>
    <w:rsid w:val="00254F25"/>
    <w:rsid w:val="00284FE1"/>
    <w:rsid w:val="002C1D51"/>
    <w:rsid w:val="002D78B5"/>
    <w:rsid w:val="002E08A5"/>
    <w:rsid w:val="002F5521"/>
    <w:rsid w:val="00304477"/>
    <w:rsid w:val="003329DE"/>
    <w:rsid w:val="0034467F"/>
    <w:rsid w:val="003B6FE4"/>
    <w:rsid w:val="003C1DCC"/>
    <w:rsid w:val="003C7EB6"/>
    <w:rsid w:val="00440E7A"/>
    <w:rsid w:val="0044407D"/>
    <w:rsid w:val="00445F66"/>
    <w:rsid w:val="00453300"/>
    <w:rsid w:val="00453AB8"/>
    <w:rsid w:val="00467D48"/>
    <w:rsid w:val="004D4898"/>
    <w:rsid w:val="004E2EA1"/>
    <w:rsid w:val="00552818"/>
    <w:rsid w:val="00586A02"/>
    <w:rsid w:val="006B7866"/>
    <w:rsid w:val="00724BAE"/>
    <w:rsid w:val="007275F9"/>
    <w:rsid w:val="007468FD"/>
    <w:rsid w:val="00820F59"/>
    <w:rsid w:val="00821C00"/>
    <w:rsid w:val="009766CE"/>
    <w:rsid w:val="00A0458F"/>
    <w:rsid w:val="00A378AB"/>
    <w:rsid w:val="00A44CF3"/>
    <w:rsid w:val="00A66373"/>
    <w:rsid w:val="00A92CED"/>
    <w:rsid w:val="00AC46BC"/>
    <w:rsid w:val="00B4534E"/>
    <w:rsid w:val="00B52ED6"/>
    <w:rsid w:val="00B94900"/>
    <w:rsid w:val="00BF1A66"/>
    <w:rsid w:val="00C56B00"/>
    <w:rsid w:val="00C74031"/>
    <w:rsid w:val="00CF3C04"/>
    <w:rsid w:val="00D075AF"/>
    <w:rsid w:val="00D16FAA"/>
    <w:rsid w:val="00D250E1"/>
    <w:rsid w:val="00DB647E"/>
    <w:rsid w:val="00E34254"/>
    <w:rsid w:val="00EB3B38"/>
    <w:rsid w:val="00F24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E826E-08C8-4067-BF9B-48E0781C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CF3"/>
    <w:rPr>
      <w:sz w:val="18"/>
      <w:szCs w:val="18"/>
    </w:rPr>
  </w:style>
  <w:style w:type="paragraph" w:styleId="a4">
    <w:name w:val="footer"/>
    <w:basedOn w:val="a"/>
    <w:link w:val="Char0"/>
    <w:uiPriority w:val="99"/>
    <w:unhideWhenUsed/>
    <w:rsid w:val="00A44CF3"/>
    <w:pPr>
      <w:tabs>
        <w:tab w:val="center" w:pos="4153"/>
        <w:tab w:val="right" w:pos="8306"/>
      </w:tabs>
      <w:snapToGrid w:val="0"/>
      <w:jc w:val="left"/>
    </w:pPr>
    <w:rPr>
      <w:sz w:val="18"/>
      <w:szCs w:val="18"/>
    </w:rPr>
  </w:style>
  <w:style w:type="character" w:customStyle="1" w:styleId="Char0">
    <w:name w:val="页脚 Char"/>
    <w:basedOn w:val="a0"/>
    <w:link w:val="a4"/>
    <w:uiPriority w:val="99"/>
    <w:rsid w:val="00A44C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Ren_King</dc:creator>
  <cp:keywords/>
  <dc:description/>
  <cp:lastModifiedBy>Ren_King</cp:lastModifiedBy>
  <cp:revision>62</cp:revision>
  <dcterms:created xsi:type="dcterms:W3CDTF">2015-02-25T08:23:00Z</dcterms:created>
  <dcterms:modified xsi:type="dcterms:W3CDTF">2015-02-25T09:56:00Z</dcterms:modified>
</cp:coreProperties>
</file>