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Hbuilder用自有证书打包 ios App上架AppStore流程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"https://www.jianshu.com/p/665c1d67adde"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https://www.jianshu.com/p/665c1d67adde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需要将web文件生成app文件</w:t>
      </w:r>
    </w:p>
    <w:p>
      <w:p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10382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打开hbuilder,点击鼠标右键，点击</w:t>
      </w:r>
      <w:r>
        <w:rPr>
          <w:rFonts w:hint="eastAsia"/>
          <w:highlight w:val="red"/>
          <w:lang w:val="en-US" w:eastAsia="zh-CN"/>
        </w:rPr>
        <w:t xml:space="preserve">转换成移动App </w:t>
      </w:r>
      <w:r>
        <w:rPr>
          <w:rFonts w:hint="eastAsia"/>
          <w:highlight w:val="none"/>
          <w:lang w:val="en-US" w:eastAsia="zh-CN"/>
        </w:rPr>
        <w:t>就生成了app文件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382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就会自动生成manifest.json，配置manifest.json中的图标配置和启动图片配置</w:t>
      </w:r>
    </w:p>
    <w:p>
      <w:r>
        <w:drawing>
          <wp:inline distT="0" distB="0" distL="114300" distR="114300">
            <wp:extent cx="5273040" cy="548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配置好后开始打包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选中项目，</w:t>
      </w:r>
      <w:r>
        <w:rPr>
          <w:rFonts w:hint="eastAsia"/>
          <w:highlight w:val="red"/>
          <w:lang w:val="en-US" w:eastAsia="zh-CN"/>
        </w:rPr>
        <w:t>单击鼠标右键  发行  发行为原生安装包</w:t>
      </w:r>
      <w:r>
        <w:rPr>
          <w:rFonts w:hint="eastAsia"/>
          <w:highlight w:val="none"/>
          <w:lang w:val="en-US" w:eastAsia="zh-CN"/>
        </w:rPr>
        <w:t>，</w:t>
      </w:r>
    </w:p>
    <w:p>
      <w:r>
        <w:drawing>
          <wp:inline distT="0" distB="0" distL="114300" distR="114300">
            <wp:extent cx="5268595" cy="433514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894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需要填写已经创建好的appid</w:t>
      </w:r>
    </w:p>
    <w:p>
      <w:r>
        <w:drawing>
          <wp:inline distT="0" distB="0" distL="114300" distR="114300">
            <wp:extent cx="5269230" cy="41592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需要填写生成.p12文件的密码</w:t>
      </w:r>
    </w:p>
    <w:p>
      <w:r>
        <w:drawing>
          <wp:inline distT="0" distB="0" distL="114300" distR="114300">
            <wp:extent cx="5269230" cy="24320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需要上传生成的.mobileprovision证书</w:t>
      </w:r>
    </w:p>
    <w:p>
      <w:r>
        <w:drawing>
          <wp:inline distT="0" distB="0" distL="114300" distR="114300">
            <wp:extent cx="5273675" cy="21907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需要上传生成的.p12证书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二、上架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打包好了ipa文件就可以通过xcode上架了，我电脑装的是最新的mac系统，macOS sierra。为什么要强调这一点呢？因为最新的苹果系统要上架应用，就必须下载最新的xcode。要不然会报错的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</w:pPr>
      <w:r>
        <w:drawing>
          <wp:inline distT="0" distB="0" distL="114300" distR="114300">
            <wp:extent cx="5267960" cy="389255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</w:pPr>
      <w:r>
        <w:drawing>
          <wp:inline distT="0" distB="0" distL="114300" distR="114300">
            <wp:extent cx="5271770" cy="547560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</w:pPr>
      <w:r>
        <w:drawing>
          <wp:inline distT="0" distB="0" distL="114300" distR="114300">
            <wp:extent cx="5272405" cy="2936875"/>
            <wp:effectExtent l="0" t="0" r="444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99100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</w:pPr>
      <w:r>
        <w:drawing>
          <wp:inline distT="0" distB="0" distL="114300" distR="114300">
            <wp:extent cx="5273040" cy="345440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/>
          <w:lang w:eastAsia="zh-CN"/>
        </w:rPr>
      </w:pPr>
      <w:r>
        <w:drawing>
          <wp:inline distT="0" distB="0" distL="114300" distR="114300">
            <wp:extent cx="5270500" cy="488759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451"/>
    <w:rsid w:val="00570294"/>
    <w:rsid w:val="01593FA5"/>
    <w:rsid w:val="01A6521C"/>
    <w:rsid w:val="02085C7E"/>
    <w:rsid w:val="046B1154"/>
    <w:rsid w:val="0E762BA4"/>
    <w:rsid w:val="0E763F95"/>
    <w:rsid w:val="0FD839CA"/>
    <w:rsid w:val="12AE3492"/>
    <w:rsid w:val="12F66882"/>
    <w:rsid w:val="12FA6FB1"/>
    <w:rsid w:val="15D911BF"/>
    <w:rsid w:val="182049C1"/>
    <w:rsid w:val="1F33158D"/>
    <w:rsid w:val="1FAB1D98"/>
    <w:rsid w:val="22E21682"/>
    <w:rsid w:val="23B501EE"/>
    <w:rsid w:val="240466C3"/>
    <w:rsid w:val="25807632"/>
    <w:rsid w:val="28027C9B"/>
    <w:rsid w:val="2C101382"/>
    <w:rsid w:val="2D3F4B4B"/>
    <w:rsid w:val="2E3F321D"/>
    <w:rsid w:val="344D681C"/>
    <w:rsid w:val="3BF23FA4"/>
    <w:rsid w:val="3DF436CC"/>
    <w:rsid w:val="3FD73014"/>
    <w:rsid w:val="45FC2C4C"/>
    <w:rsid w:val="461C2448"/>
    <w:rsid w:val="4CB14C9C"/>
    <w:rsid w:val="4FA15842"/>
    <w:rsid w:val="4FEF1E73"/>
    <w:rsid w:val="53980820"/>
    <w:rsid w:val="55943248"/>
    <w:rsid w:val="567D6BDD"/>
    <w:rsid w:val="58AD766B"/>
    <w:rsid w:val="5B685126"/>
    <w:rsid w:val="5B8553CA"/>
    <w:rsid w:val="5BA4658F"/>
    <w:rsid w:val="5D3061B8"/>
    <w:rsid w:val="5DCE7169"/>
    <w:rsid w:val="5EB42D31"/>
    <w:rsid w:val="5FBD3768"/>
    <w:rsid w:val="659B1D7B"/>
    <w:rsid w:val="665F128F"/>
    <w:rsid w:val="667B4409"/>
    <w:rsid w:val="6D024D06"/>
    <w:rsid w:val="6F1D1F93"/>
    <w:rsid w:val="74080179"/>
    <w:rsid w:val="77D577E4"/>
    <w:rsid w:val="794440BC"/>
    <w:rsid w:val="7C4B2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wsy</dc:creator>
  <cp:lastModifiedBy>wsy</cp:lastModifiedBy>
  <dcterms:modified xsi:type="dcterms:W3CDTF">2018-06-06T06:40:54Z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