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四川神通教育科技有限公司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公司用angular，vue，目前项目是vue但工期紧，要加班多（周二到周四加班到晚上9点，星期六早上9点半到下午2点），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主要想招一个会处理IE9以下的兼容，（与政府有合作），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So，ie9下兼容要好好看看加分哦！，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问的问题都不难，less CSS预编译，还有版本控制git（要看看），ajax技术，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最主要的IE兼容处理公司特别需要这！！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公司目前有2个前端，还要招3个。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A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2017-12-05T04:55:28Z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