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26B" w:rsidRDefault="00082D67">
      <w:pPr>
        <w:spacing w:line="360" w:lineRule="auto"/>
        <w:jc w:val="center"/>
        <w:rPr>
          <w:rFonts w:asciiTheme="minorEastAsia" w:hAnsiTheme="minorEastAsia" w:cstheme="minorEastAsia"/>
          <w:sz w:val="44"/>
          <w:szCs w:val="44"/>
        </w:rPr>
      </w:pPr>
      <w:r>
        <w:rPr>
          <w:rFonts w:asciiTheme="minorEastAsia" w:hAnsiTheme="minorEastAsia" w:cstheme="minorEastAsia" w:hint="eastAsia"/>
          <w:b/>
          <w:bCs/>
          <w:sz w:val="44"/>
          <w:szCs w:val="44"/>
        </w:rPr>
        <w:t>P</w:t>
      </w:r>
      <w:r>
        <w:rPr>
          <w:rFonts w:asciiTheme="minorEastAsia" w:hAnsiTheme="minorEastAsia" w:cstheme="minorEastAsia" w:hint="eastAsia"/>
          <w:b/>
          <w:bCs/>
          <w:sz w:val="44"/>
          <w:szCs w:val="44"/>
        </w:rPr>
        <w:t>系列产品软件关键技术预研计划</w:t>
      </w:r>
    </w:p>
    <w:p w:rsidR="0055526B" w:rsidRDefault="00082D67">
      <w:pPr>
        <w:pStyle w:val="1"/>
        <w:spacing w:line="360" w:lineRule="auto"/>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目标</w:t>
      </w:r>
    </w:p>
    <w:p w:rsidR="0055526B" w:rsidRDefault="00082D67">
      <w:pPr>
        <w:spacing w:line="360" w:lineRule="auto"/>
        <w:ind w:firstLine="420"/>
        <w:rPr>
          <w:rFonts w:asciiTheme="minorEastAsia" w:hAnsiTheme="minorEastAsia" w:cstheme="minorEastAsia"/>
        </w:rPr>
      </w:pPr>
      <w:r>
        <w:rPr>
          <w:rFonts w:asciiTheme="minorEastAsia" w:hAnsiTheme="minorEastAsia" w:cstheme="minorEastAsia" w:hint="eastAsia"/>
        </w:rPr>
        <w:t>于</w:t>
      </w:r>
      <w:r>
        <w:rPr>
          <w:rFonts w:asciiTheme="minorEastAsia" w:hAnsiTheme="minorEastAsia" w:cstheme="minorEastAsia" w:hint="eastAsia"/>
        </w:rPr>
        <w:t>2023</w:t>
      </w:r>
      <w:r>
        <w:rPr>
          <w:rFonts w:asciiTheme="minorEastAsia" w:hAnsiTheme="minorEastAsia" w:cstheme="minorEastAsia" w:hint="eastAsia"/>
        </w:rPr>
        <w:t>年</w:t>
      </w:r>
      <w:r>
        <w:rPr>
          <w:rFonts w:asciiTheme="minorEastAsia" w:hAnsiTheme="minorEastAsia" w:cstheme="minorEastAsia" w:hint="eastAsia"/>
        </w:rPr>
        <w:t>7</w:t>
      </w:r>
      <w:r>
        <w:rPr>
          <w:rFonts w:asciiTheme="minorEastAsia" w:hAnsiTheme="minorEastAsia" w:cstheme="minorEastAsia" w:hint="eastAsia"/>
        </w:rPr>
        <w:t>月</w:t>
      </w:r>
      <w:r>
        <w:rPr>
          <w:rFonts w:asciiTheme="minorEastAsia" w:hAnsiTheme="minorEastAsia" w:cstheme="minorEastAsia" w:hint="eastAsia"/>
        </w:rPr>
        <w:t>1</w:t>
      </w:r>
      <w:r>
        <w:rPr>
          <w:rFonts w:asciiTheme="minorEastAsia" w:hAnsiTheme="minorEastAsia" w:cstheme="minorEastAsia" w:hint="eastAsia"/>
        </w:rPr>
        <w:t>日前，完成公司</w:t>
      </w:r>
      <w:r>
        <w:rPr>
          <w:rFonts w:asciiTheme="minorEastAsia" w:hAnsiTheme="minorEastAsia" w:cstheme="minorEastAsia" w:hint="eastAsia"/>
        </w:rPr>
        <w:t>P</w:t>
      </w:r>
      <w:r>
        <w:rPr>
          <w:rFonts w:asciiTheme="minorEastAsia" w:hAnsiTheme="minorEastAsia" w:cstheme="minorEastAsia" w:hint="eastAsia"/>
        </w:rPr>
        <w:t>系列产品开发中软件部分关键技术预研，并产出相关功能的演示版本。本次预研需要实现的主要功能如下：</w:t>
      </w:r>
    </w:p>
    <w:p w:rsidR="0055526B" w:rsidRDefault="00082D67">
      <w:pPr>
        <w:numPr>
          <w:ilvl w:val="0"/>
          <w:numId w:val="1"/>
        </w:numPr>
        <w:spacing w:line="360" w:lineRule="auto"/>
        <w:rPr>
          <w:rFonts w:asciiTheme="minorEastAsia" w:hAnsiTheme="minorEastAsia" w:cstheme="minorEastAsia"/>
        </w:rPr>
      </w:pPr>
      <w:r>
        <w:rPr>
          <w:rFonts w:asciiTheme="minorEastAsia" w:hAnsiTheme="minorEastAsia" w:cstheme="minorEastAsia" w:hint="eastAsia"/>
        </w:rPr>
        <w:t>1024</w:t>
      </w:r>
      <w:r>
        <w:rPr>
          <w:rFonts w:asciiTheme="minorEastAsia" w:hAnsiTheme="minorEastAsia" w:cstheme="minorEastAsia" w:hint="eastAsia"/>
        </w:rPr>
        <w:t>个通道</w:t>
      </w:r>
      <w:r>
        <w:rPr>
          <w:rFonts w:asciiTheme="minorEastAsia" w:hAnsiTheme="minorEastAsia" w:cstheme="minorEastAsia" w:hint="eastAsia"/>
        </w:rPr>
        <w:t>1KHz</w:t>
      </w:r>
      <w:r>
        <w:rPr>
          <w:rFonts w:asciiTheme="minorEastAsia" w:hAnsiTheme="minorEastAsia" w:cstheme="minorEastAsia" w:hint="eastAsia"/>
        </w:rPr>
        <w:t>采样率数据的传输、存储、绘制技术方案和性能对比；</w:t>
      </w:r>
    </w:p>
    <w:p w:rsidR="0055526B" w:rsidRDefault="00082D67">
      <w:pPr>
        <w:numPr>
          <w:ilvl w:val="0"/>
          <w:numId w:val="1"/>
        </w:numPr>
        <w:spacing w:line="360" w:lineRule="auto"/>
        <w:rPr>
          <w:rFonts w:asciiTheme="minorEastAsia" w:hAnsiTheme="minorEastAsia" w:cstheme="minorEastAsia"/>
        </w:rPr>
      </w:pPr>
      <w:r>
        <w:rPr>
          <w:rFonts w:asciiTheme="minorEastAsia" w:hAnsiTheme="minorEastAsia" w:cstheme="minorEastAsia" w:hint="eastAsia"/>
        </w:rPr>
        <w:t>跨平台、跨操作系统的开发技术路线和产品部署方案；</w:t>
      </w:r>
    </w:p>
    <w:p w:rsidR="0055526B" w:rsidRDefault="00082D67">
      <w:pPr>
        <w:numPr>
          <w:ilvl w:val="0"/>
          <w:numId w:val="1"/>
        </w:numPr>
        <w:spacing w:line="360" w:lineRule="auto"/>
        <w:rPr>
          <w:rFonts w:asciiTheme="minorEastAsia" w:hAnsiTheme="minorEastAsia" w:cstheme="minorEastAsia"/>
        </w:rPr>
      </w:pPr>
      <w:r>
        <w:rPr>
          <w:rFonts w:asciiTheme="minorEastAsia" w:hAnsiTheme="minorEastAsia" w:cstheme="minorEastAsia" w:hint="eastAsia"/>
        </w:rPr>
        <w:t>可视化编程的软件框架、接口设计和实现方案；</w:t>
      </w:r>
    </w:p>
    <w:p w:rsidR="0055526B" w:rsidRDefault="00082D67">
      <w:pPr>
        <w:numPr>
          <w:ilvl w:val="0"/>
          <w:numId w:val="1"/>
        </w:numPr>
        <w:spacing w:line="360" w:lineRule="auto"/>
        <w:rPr>
          <w:rFonts w:asciiTheme="minorEastAsia" w:hAnsiTheme="minorEastAsia" w:cstheme="minorEastAsia"/>
        </w:rPr>
      </w:pPr>
      <w:r>
        <w:rPr>
          <w:rFonts w:asciiTheme="minorEastAsia" w:hAnsiTheme="minorEastAsia" w:cstheme="minorEastAsia" w:hint="eastAsia"/>
        </w:rPr>
        <w:t>AI</w:t>
      </w:r>
      <w:r>
        <w:rPr>
          <w:rFonts w:asciiTheme="minorEastAsia" w:hAnsiTheme="minorEastAsia" w:cstheme="minorEastAsia" w:hint="eastAsia"/>
        </w:rPr>
        <w:t>融合的初步技术实现方案；</w:t>
      </w:r>
    </w:p>
    <w:p w:rsidR="0055526B" w:rsidRDefault="00082D67">
      <w:pPr>
        <w:numPr>
          <w:ilvl w:val="0"/>
          <w:numId w:val="1"/>
        </w:numPr>
        <w:spacing w:line="360" w:lineRule="auto"/>
        <w:rPr>
          <w:rFonts w:asciiTheme="minorEastAsia" w:hAnsiTheme="minorEastAsia" w:cstheme="minorEastAsia"/>
        </w:rPr>
      </w:pPr>
      <w:r>
        <w:rPr>
          <w:rFonts w:asciiTheme="minorEastAsia" w:hAnsiTheme="minorEastAsia" w:cstheme="minorEastAsia" w:hint="eastAsia"/>
        </w:rPr>
        <w:t>可修改可扩展的软件开发框架；</w:t>
      </w:r>
    </w:p>
    <w:p w:rsidR="0055526B" w:rsidRDefault="00082D67">
      <w:pPr>
        <w:pStyle w:val="1"/>
        <w:spacing w:line="360" w:lineRule="auto"/>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参考资料</w:t>
      </w:r>
    </w:p>
    <w:p w:rsidR="0055526B" w:rsidRDefault="00082D67">
      <w:pPr>
        <w:spacing w:line="360" w:lineRule="auto"/>
        <w:ind w:firstLine="420"/>
        <w:rPr>
          <w:rFonts w:asciiTheme="minorEastAsia" w:hAnsiTheme="minorEastAsia" w:cstheme="minorEastAsia"/>
        </w:rPr>
      </w:pPr>
      <w:r>
        <w:rPr>
          <w:rFonts w:asciiTheme="minorEastAsia" w:hAnsiTheme="minorEastAsia" w:cstheme="minorEastAsia" w:hint="eastAsia"/>
        </w:rPr>
        <w:t>《</w:t>
      </w:r>
      <w:r>
        <w:rPr>
          <w:rFonts w:asciiTheme="minorEastAsia" w:hAnsiTheme="minorEastAsia" w:cstheme="minorEastAsia" w:hint="eastAsia"/>
        </w:rPr>
        <w:t>P</w:t>
      </w:r>
      <w:r>
        <w:rPr>
          <w:rFonts w:asciiTheme="minorEastAsia" w:hAnsiTheme="minorEastAsia" w:cstheme="minorEastAsia" w:hint="eastAsia"/>
        </w:rPr>
        <w:t>系列信号采集与处理系统平台立项规划》</w:t>
      </w:r>
    </w:p>
    <w:p w:rsidR="0055526B" w:rsidRDefault="00082D67">
      <w:pPr>
        <w:pStyle w:val="1"/>
        <w:spacing w:line="360" w:lineRule="auto"/>
        <w:rPr>
          <w:rFonts w:asciiTheme="minorEastAsia" w:hAnsiTheme="minorEastAsia" w:cstheme="minorEastAsia"/>
        </w:rPr>
      </w:pPr>
      <w:r>
        <w:rPr>
          <w:rFonts w:asciiTheme="minorEastAsia" w:hAnsiTheme="minorEastAsia" w:cstheme="minorEastAsia" w:hint="eastAsia"/>
        </w:rPr>
        <w:t>3</w:t>
      </w:r>
      <w:r>
        <w:rPr>
          <w:rFonts w:asciiTheme="minorEastAsia" w:hAnsiTheme="minorEastAsia" w:cstheme="minorEastAsia" w:hint="eastAsia"/>
        </w:rPr>
        <w:t>要求</w:t>
      </w:r>
    </w:p>
    <w:p w:rsidR="0055526B" w:rsidRDefault="00082D67">
      <w:pPr>
        <w:numPr>
          <w:ilvl w:val="0"/>
          <w:numId w:val="2"/>
        </w:numPr>
        <w:spacing w:line="360" w:lineRule="auto"/>
        <w:rPr>
          <w:rFonts w:asciiTheme="minorEastAsia" w:hAnsiTheme="minorEastAsia" w:cstheme="minorEastAsia"/>
        </w:rPr>
      </w:pPr>
      <w:r>
        <w:rPr>
          <w:rFonts w:asciiTheme="minorEastAsia" w:hAnsiTheme="minorEastAsia" w:cstheme="minorEastAsia" w:hint="eastAsia"/>
        </w:rPr>
        <w:t>以文档形式记录主要关键技术预研过程；</w:t>
      </w:r>
    </w:p>
    <w:p w:rsidR="0055526B" w:rsidRDefault="00082D67">
      <w:pPr>
        <w:numPr>
          <w:ilvl w:val="0"/>
          <w:numId w:val="2"/>
        </w:numPr>
        <w:spacing w:line="360" w:lineRule="auto"/>
        <w:rPr>
          <w:rFonts w:asciiTheme="minorEastAsia" w:hAnsiTheme="minorEastAsia" w:cstheme="minorEastAsia"/>
        </w:rPr>
      </w:pPr>
      <w:r>
        <w:rPr>
          <w:rFonts w:asciiTheme="minorEastAsia" w:hAnsiTheme="minorEastAsia" w:cstheme="minorEastAsia" w:hint="eastAsia"/>
        </w:rPr>
        <w:t>以文档形式记录预研过程中技术之间的对比结果；</w:t>
      </w:r>
    </w:p>
    <w:p w:rsidR="0055526B" w:rsidRDefault="00082D67">
      <w:pPr>
        <w:numPr>
          <w:ilvl w:val="0"/>
          <w:numId w:val="2"/>
        </w:numPr>
        <w:spacing w:line="360" w:lineRule="auto"/>
        <w:rPr>
          <w:rFonts w:asciiTheme="minorEastAsia" w:hAnsiTheme="minorEastAsia" w:cstheme="minorEastAsia"/>
        </w:rPr>
      </w:pPr>
      <w:r>
        <w:rPr>
          <w:rFonts w:asciiTheme="minorEastAsia" w:hAnsiTheme="minorEastAsia" w:cstheme="minorEastAsia" w:hint="eastAsia"/>
        </w:rPr>
        <w:t>以文档形式记录预研过程中查询的各类文献和资料；</w:t>
      </w:r>
    </w:p>
    <w:p w:rsidR="0055526B" w:rsidRDefault="00082D67">
      <w:pPr>
        <w:numPr>
          <w:ilvl w:val="0"/>
          <w:numId w:val="2"/>
        </w:numPr>
        <w:spacing w:line="360" w:lineRule="auto"/>
        <w:rPr>
          <w:rFonts w:asciiTheme="minorEastAsia" w:hAnsiTheme="minorEastAsia" w:cstheme="minorEastAsia"/>
        </w:rPr>
      </w:pPr>
      <w:r>
        <w:rPr>
          <w:rFonts w:asciiTheme="minorEastAsia" w:hAnsiTheme="minorEastAsia" w:cstheme="minorEastAsia" w:hint="eastAsia"/>
        </w:rPr>
        <w:t>提交各个演示程序源代码工程至配置管理服务器；</w:t>
      </w:r>
    </w:p>
    <w:p w:rsidR="0055526B" w:rsidRDefault="00082D67">
      <w:pPr>
        <w:numPr>
          <w:ilvl w:val="0"/>
          <w:numId w:val="2"/>
        </w:numPr>
        <w:spacing w:line="360" w:lineRule="auto"/>
        <w:rPr>
          <w:rFonts w:asciiTheme="minorEastAsia" w:hAnsiTheme="minorEastAsia" w:cstheme="minorEastAsia"/>
        </w:rPr>
      </w:pPr>
      <w:r>
        <w:rPr>
          <w:rFonts w:asciiTheme="minorEastAsia" w:hAnsiTheme="minorEastAsia" w:cstheme="minorEastAsia" w:hint="eastAsia"/>
        </w:rPr>
        <w:t>提交引用的第三方开源软件的源代码；</w:t>
      </w:r>
    </w:p>
    <w:p w:rsidR="0055526B" w:rsidRDefault="00082D67">
      <w:pPr>
        <w:pStyle w:val="1"/>
        <w:spacing w:line="360" w:lineRule="auto"/>
        <w:rPr>
          <w:rFonts w:asciiTheme="minorEastAsia" w:hAnsiTheme="minorEastAsia" w:cstheme="minorEastAsia"/>
        </w:rPr>
      </w:pPr>
      <w:r>
        <w:rPr>
          <w:rFonts w:asciiTheme="minorEastAsia" w:hAnsiTheme="minorEastAsia" w:cstheme="minorEastAsia" w:hint="eastAsia"/>
        </w:rPr>
        <w:lastRenderedPageBreak/>
        <w:t>4</w:t>
      </w:r>
      <w:r>
        <w:rPr>
          <w:rFonts w:asciiTheme="minorEastAsia" w:hAnsiTheme="minorEastAsia" w:cstheme="minorEastAsia" w:hint="eastAsia"/>
        </w:rPr>
        <w:t>内容</w:t>
      </w:r>
    </w:p>
    <w:p w:rsidR="0055526B" w:rsidRDefault="00082D67">
      <w:pPr>
        <w:spacing w:line="360" w:lineRule="auto"/>
        <w:rPr>
          <w:rFonts w:asciiTheme="minorEastAsia" w:hAnsiTheme="minorEastAsia" w:cstheme="minorEastAsia"/>
        </w:rPr>
      </w:pPr>
      <w:r>
        <w:rPr>
          <w:noProof/>
        </w:rPr>
        <w:drawing>
          <wp:inline distT="0" distB="0" distL="114300" distR="114300">
            <wp:extent cx="5264785" cy="4069080"/>
            <wp:effectExtent l="0" t="0" r="12065"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5264785" cy="4069080"/>
                    </a:xfrm>
                    <a:prstGeom prst="rect">
                      <a:avLst/>
                    </a:prstGeom>
                    <a:noFill/>
                    <a:ln>
                      <a:noFill/>
                    </a:ln>
                  </pic:spPr>
                </pic:pic>
              </a:graphicData>
            </a:graphic>
          </wp:inline>
        </w:drawing>
      </w:r>
    </w:p>
    <w:p w:rsidR="0055526B" w:rsidRDefault="00082D67">
      <w:pPr>
        <w:spacing w:line="360" w:lineRule="auto"/>
        <w:ind w:firstLine="420"/>
        <w:jc w:val="center"/>
        <w:rPr>
          <w:rFonts w:asciiTheme="minorEastAsia" w:hAnsiTheme="minorEastAsia" w:cstheme="minorEastAsia"/>
          <w:b/>
          <w:bCs/>
        </w:rPr>
      </w:pPr>
      <w:r>
        <w:rPr>
          <w:rFonts w:asciiTheme="minorEastAsia" w:hAnsiTheme="minorEastAsia" w:cstheme="minorEastAsia" w:hint="eastAsia"/>
          <w:b/>
          <w:bCs/>
        </w:rPr>
        <w:t>图</w:t>
      </w:r>
      <w:r>
        <w:rPr>
          <w:rFonts w:asciiTheme="minorEastAsia" w:hAnsiTheme="minorEastAsia" w:cstheme="minorEastAsia" w:hint="eastAsia"/>
          <w:b/>
          <w:bCs/>
        </w:rPr>
        <w:t xml:space="preserve">1 </w:t>
      </w:r>
      <w:r>
        <w:rPr>
          <w:rFonts w:asciiTheme="minorEastAsia" w:hAnsiTheme="minorEastAsia" w:cstheme="minorEastAsia" w:hint="eastAsia"/>
          <w:b/>
          <w:bCs/>
        </w:rPr>
        <w:t>关键技术分解</w:t>
      </w:r>
    </w:p>
    <w:p w:rsidR="0055526B" w:rsidRDefault="00082D67">
      <w:pPr>
        <w:pStyle w:val="2"/>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xml:space="preserve">4.1 </w:t>
      </w:r>
      <w:r>
        <w:rPr>
          <w:rFonts w:asciiTheme="minorEastAsia" w:eastAsiaTheme="minorEastAsia" w:hAnsiTheme="minorEastAsia" w:cstheme="minorEastAsia" w:hint="eastAsia"/>
        </w:rPr>
        <w:t>跨平台、跨设备开发</w:t>
      </w:r>
    </w:p>
    <w:p w:rsidR="0055526B" w:rsidRDefault="00082D67">
      <w:pPr>
        <w:spacing w:line="360" w:lineRule="auto"/>
        <w:ind w:firstLine="420"/>
        <w:rPr>
          <w:rFonts w:asciiTheme="minorEastAsia" w:hAnsiTheme="minorEastAsia" w:cstheme="minorEastAsia"/>
        </w:rPr>
      </w:pPr>
      <w:r>
        <w:rPr>
          <w:rFonts w:asciiTheme="minorEastAsia" w:hAnsiTheme="minorEastAsia" w:cstheme="minorEastAsia" w:hint="eastAsia"/>
        </w:rPr>
        <w:t>跨平台开发技术会影响后续其他预研内容，因此是本次预研的重点和关键点，在预研之</w:t>
      </w:r>
      <w:proofErr w:type="gramStart"/>
      <w:r>
        <w:rPr>
          <w:rFonts w:asciiTheme="minorEastAsia" w:hAnsiTheme="minorEastAsia" w:cstheme="minorEastAsia" w:hint="eastAsia"/>
        </w:rPr>
        <w:t>初根据</w:t>
      </w:r>
      <w:proofErr w:type="gramEnd"/>
      <w:r>
        <w:rPr>
          <w:rFonts w:asciiTheme="minorEastAsia" w:hAnsiTheme="minorEastAsia" w:cstheme="minorEastAsia" w:hint="eastAsia"/>
        </w:rPr>
        <w:t>公司跨平台、跨设备的要求进行调研完成技术路线的选型是首要工作。</w:t>
      </w:r>
      <w:r>
        <w:rPr>
          <w:rFonts w:asciiTheme="minorEastAsia" w:hAnsiTheme="minorEastAsia" w:cstheme="minorEastAsia" w:hint="eastAsia"/>
        </w:rPr>
        <w:t>针对平台和设备这里</w:t>
      </w:r>
      <w:proofErr w:type="gramStart"/>
      <w:r>
        <w:rPr>
          <w:rFonts w:asciiTheme="minorEastAsia" w:hAnsiTheme="minorEastAsia" w:cstheme="minorEastAsia" w:hint="eastAsia"/>
        </w:rPr>
        <w:t>作出</w:t>
      </w:r>
      <w:proofErr w:type="gramEnd"/>
      <w:r>
        <w:rPr>
          <w:rFonts w:asciiTheme="minorEastAsia" w:hAnsiTheme="minorEastAsia" w:cstheme="minorEastAsia" w:hint="eastAsia"/>
        </w:rPr>
        <w:t>特别声明：</w:t>
      </w:r>
    </w:p>
    <w:p w:rsidR="0055526B" w:rsidRDefault="00082D67">
      <w:pPr>
        <w:numPr>
          <w:ilvl w:val="0"/>
          <w:numId w:val="3"/>
        </w:numPr>
        <w:spacing w:line="360" w:lineRule="auto"/>
        <w:rPr>
          <w:rFonts w:asciiTheme="minorEastAsia" w:hAnsiTheme="minorEastAsia" w:cstheme="minorEastAsia"/>
        </w:rPr>
      </w:pPr>
      <w:r>
        <w:rPr>
          <w:rFonts w:asciiTheme="minorEastAsia" w:hAnsiTheme="minorEastAsia" w:cstheme="minorEastAsia" w:hint="eastAsia"/>
        </w:rPr>
        <w:t>本次需要预研的桌面平台为：</w:t>
      </w:r>
      <w:r>
        <w:rPr>
          <w:rFonts w:asciiTheme="minorEastAsia" w:hAnsiTheme="minorEastAsia" w:cstheme="minorEastAsia" w:hint="eastAsia"/>
        </w:rPr>
        <w:t>windows</w:t>
      </w:r>
      <w:r>
        <w:rPr>
          <w:rFonts w:asciiTheme="minorEastAsia" w:hAnsiTheme="minorEastAsia" w:cstheme="minorEastAsia" w:hint="eastAsia"/>
        </w:rPr>
        <w:t>、</w:t>
      </w:r>
      <w:proofErr w:type="spellStart"/>
      <w:r>
        <w:rPr>
          <w:rFonts w:asciiTheme="minorEastAsia" w:hAnsiTheme="minorEastAsia" w:cstheme="minorEastAsia" w:hint="eastAsia"/>
        </w:rPr>
        <w:t>macos</w:t>
      </w:r>
      <w:proofErr w:type="spellEnd"/>
      <w:r>
        <w:rPr>
          <w:rFonts w:asciiTheme="minorEastAsia" w:hAnsiTheme="minorEastAsia" w:cstheme="minorEastAsia" w:hint="eastAsia"/>
        </w:rPr>
        <w:t>、</w:t>
      </w:r>
      <w:proofErr w:type="spellStart"/>
      <w:r>
        <w:rPr>
          <w:rFonts w:asciiTheme="minorEastAsia" w:hAnsiTheme="minorEastAsia" w:cstheme="minorEastAsia" w:hint="eastAsia"/>
        </w:rPr>
        <w:t>linux</w:t>
      </w:r>
      <w:proofErr w:type="spellEnd"/>
      <w:r>
        <w:rPr>
          <w:rFonts w:asciiTheme="minorEastAsia" w:hAnsiTheme="minorEastAsia" w:cstheme="minorEastAsia" w:hint="eastAsia"/>
        </w:rPr>
        <w:t>（</w:t>
      </w:r>
      <w:proofErr w:type="spellStart"/>
      <w:r>
        <w:rPr>
          <w:rFonts w:asciiTheme="minorEastAsia" w:hAnsiTheme="minorEastAsia" w:cstheme="minorEastAsia" w:hint="eastAsia"/>
        </w:rPr>
        <w:t>ubuntu</w:t>
      </w:r>
      <w:proofErr w:type="spellEnd"/>
      <w:r>
        <w:rPr>
          <w:rFonts w:asciiTheme="minorEastAsia" w:hAnsiTheme="minorEastAsia" w:cstheme="minorEastAsia" w:hint="eastAsia"/>
        </w:rPr>
        <w:t>）、</w:t>
      </w:r>
      <w:proofErr w:type="spellStart"/>
      <w:r>
        <w:rPr>
          <w:rFonts w:asciiTheme="minorEastAsia" w:hAnsiTheme="minorEastAsia" w:cstheme="minorEastAsia" w:hint="eastAsia"/>
        </w:rPr>
        <w:t>uos</w:t>
      </w:r>
      <w:proofErr w:type="spellEnd"/>
      <w:r>
        <w:rPr>
          <w:rFonts w:asciiTheme="minorEastAsia" w:hAnsiTheme="minorEastAsia" w:cstheme="minorEastAsia" w:hint="eastAsia"/>
        </w:rPr>
        <w:t>（统</w:t>
      </w:r>
      <w:proofErr w:type="gramStart"/>
      <w:r>
        <w:rPr>
          <w:rFonts w:asciiTheme="minorEastAsia" w:hAnsiTheme="minorEastAsia" w:cstheme="minorEastAsia" w:hint="eastAsia"/>
        </w:rPr>
        <w:t>信家庭</w:t>
      </w:r>
      <w:proofErr w:type="gramEnd"/>
      <w:r>
        <w:rPr>
          <w:rFonts w:asciiTheme="minorEastAsia" w:hAnsiTheme="minorEastAsia" w:cstheme="minorEastAsia" w:hint="eastAsia"/>
        </w:rPr>
        <w:t>版）；</w:t>
      </w:r>
    </w:p>
    <w:p w:rsidR="0055526B" w:rsidRDefault="00082D67">
      <w:pPr>
        <w:numPr>
          <w:ilvl w:val="0"/>
          <w:numId w:val="3"/>
        </w:numPr>
        <w:spacing w:line="360" w:lineRule="auto"/>
        <w:rPr>
          <w:rFonts w:asciiTheme="minorEastAsia" w:hAnsiTheme="minorEastAsia" w:cstheme="minorEastAsia"/>
        </w:rPr>
      </w:pPr>
      <w:r>
        <w:rPr>
          <w:rFonts w:asciiTheme="minorEastAsia" w:hAnsiTheme="minorEastAsia" w:cstheme="minorEastAsia" w:hint="eastAsia"/>
        </w:rPr>
        <w:t>本次需要预研的移动平台为：</w:t>
      </w:r>
      <w:proofErr w:type="spellStart"/>
      <w:r>
        <w:rPr>
          <w:rFonts w:asciiTheme="minorEastAsia" w:hAnsiTheme="minorEastAsia" w:cstheme="minorEastAsia" w:hint="eastAsia"/>
        </w:rPr>
        <w:t>ios</w:t>
      </w:r>
      <w:proofErr w:type="spellEnd"/>
      <w:r>
        <w:rPr>
          <w:rFonts w:asciiTheme="minorEastAsia" w:hAnsiTheme="minorEastAsia" w:cstheme="minorEastAsia" w:hint="eastAsia"/>
        </w:rPr>
        <w:t>、</w:t>
      </w:r>
      <w:r>
        <w:rPr>
          <w:rFonts w:asciiTheme="minorEastAsia" w:hAnsiTheme="minorEastAsia" w:cstheme="minorEastAsia" w:hint="eastAsia"/>
        </w:rPr>
        <w:t>android</w:t>
      </w:r>
      <w:r>
        <w:rPr>
          <w:rFonts w:asciiTheme="minorEastAsia" w:hAnsiTheme="minorEastAsia" w:cstheme="minorEastAsia" w:hint="eastAsia"/>
        </w:rPr>
        <w:t>、</w:t>
      </w:r>
      <w:r>
        <w:rPr>
          <w:rFonts w:asciiTheme="minorEastAsia" w:hAnsiTheme="minorEastAsia" w:cstheme="minorEastAsia" w:hint="eastAsia"/>
        </w:rPr>
        <w:t>arm-</w:t>
      </w:r>
      <w:proofErr w:type="spellStart"/>
      <w:r>
        <w:rPr>
          <w:rFonts w:asciiTheme="minorEastAsia" w:hAnsiTheme="minorEastAsia" w:cstheme="minorEastAsia" w:hint="eastAsia"/>
        </w:rPr>
        <w:t>linux</w:t>
      </w:r>
      <w:proofErr w:type="spellEnd"/>
      <w:r>
        <w:rPr>
          <w:rFonts w:asciiTheme="minorEastAsia" w:hAnsiTheme="minorEastAsia" w:cstheme="minorEastAsia" w:hint="eastAsia"/>
        </w:rPr>
        <w:t>、</w:t>
      </w:r>
      <w:r>
        <w:rPr>
          <w:rFonts w:asciiTheme="minorEastAsia" w:hAnsiTheme="minorEastAsia" w:cstheme="minorEastAsia" w:hint="eastAsia"/>
          <w:color w:val="FF0000"/>
        </w:rPr>
        <w:t>鸿蒙</w:t>
      </w:r>
      <w:r>
        <w:rPr>
          <w:rFonts w:asciiTheme="minorEastAsia" w:hAnsiTheme="minorEastAsia" w:cstheme="minorEastAsia" w:hint="eastAsia"/>
        </w:rPr>
        <w:t>；</w:t>
      </w:r>
    </w:p>
    <w:p w:rsidR="0055526B" w:rsidRDefault="00082D67">
      <w:pPr>
        <w:numPr>
          <w:ilvl w:val="0"/>
          <w:numId w:val="3"/>
        </w:numPr>
        <w:spacing w:line="360" w:lineRule="auto"/>
        <w:rPr>
          <w:rFonts w:asciiTheme="minorEastAsia" w:hAnsiTheme="minorEastAsia" w:cstheme="minorEastAsia"/>
        </w:rPr>
      </w:pPr>
      <w:r>
        <w:rPr>
          <w:rFonts w:asciiTheme="minorEastAsia" w:hAnsiTheme="minorEastAsia" w:cstheme="minorEastAsia" w:hint="eastAsia"/>
        </w:rPr>
        <w:t>本次需要预研的部署设备为：桌面电脑、苹果</w:t>
      </w:r>
      <w:r>
        <w:rPr>
          <w:rFonts w:asciiTheme="minorEastAsia" w:hAnsiTheme="minorEastAsia" w:cstheme="minorEastAsia" w:hint="eastAsia"/>
        </w:rPr>
        <w:t>/</w:t>
      </w:r>
      <w:r>
        <w:rPr>
          <w:rFonts w:asciiTheme="minorEastAsia" w:hAnsiTheme="minorEastAsia" w:cstheme="minorEastAsia" w:hint="eastAsia"/>
        </w:rPr>
        <w:t>安卓</w:t>
      </w:r>
      <w:r>
        <w:rPr>
          <w:rFonts w:asciiTheme="minorEastAsia" w:hAnsiTheme="minorEastAsia" w:cstheme="minorEastAsia" w:hint="eastAsia"/>
        </w:rPr>
        <w:t>/</w:t>
      </w:r>
      <w:r>
        <w:rPr>
          <w:rFonts w:asciiTheme="minorEastAsia" w:hAnsiTheme="minorEastAsia" w:cstheme="minorEastAsia" w:hint="eastAsia"/>
          <w:color w:val="FF0000"/>
        </w:rPr>
        <w:t>鸿蒙</w:t>
      </w:r>
      <w:r>
        <w:rPr>
          <w:rFonts w:asciiTheme="minorEastAsia" w:hAnsiTheme="minorEastAsia" w:cstheme="minorEastAsia" w:hint="eastAsia"/>
        </w:rPr>
        <w:t>平板电脑、苹果</w:t>
      </w:r>
      <w:r>
        <w:rPr>
          <w:rFonts w:asciiTheme="minorEastAsia" w:hAnsiTheme="minorEastAsia" w:cstheme="minorEastAsia" w:hint="eastAsia"/>
        </w:rPr>
        <w:t>/</w:t>
      </w:r>
      <w:r>
        <w:rPr>
          <w:rFonts w:asciiTheme="minorEastAsia" w:hAnsiTheme="minorEastAsia" w:cstheme="minorEastAsia" w:hint="eastAsia"/>
        </w:rPr>
        <w:t>安卓手机</w:t>
      </w:r>
      <w:r>
        <w:rPr>
          <w:rFonts w:asciiTheme="minorEastAsia" w:hAnsiTheme="minorEastAsia" w:cstheme="minorEastAsia" w:hint="eastAsia"/>
        </w:rPr>
        <w:t>/</w:t>
      </w:r>
      <w:r>
        <w:rPr>
          <w:rFonts w:asciiTheme="minorEastAsia" w:hAnsiTheme="minorEastAsia" w:cstheme="minorEastAsia" w:hint="eastAsia"/>
          <w:color w:val="FF0000"/>
        </w:rPr>
        <w:t>鸿蒙</w:t>
      </w:r>
      <w:r>
        <w:rPr>
          <w:rFonts w:asciiTheme="minorEastAsia" w:hAnsiTheme="minorEastAsia" w:cstheme="minorEastAsia" w:hint="eastAsia"/>
        </w:rPr>
        <w:t>手机；</w:t>
      </w:r>
    </w:p>
    <w:p w:rsidR="0055526B" w:rsidRDefault="00082D67">
      <w:pPr>
        <w:pStyle w:val="3"/>
        <w:spacing w:line="360" w:lineRule="auto"/>
        <w:rPr>
          <w:rFonts w:asciiTheme="minorEastAsia" w:hAnsiTheme="minorEastAsia" w:cstheme="minorEastAsia"/>
        </w:rPr>
      </w:pPr>
      <w:r>
        <w:rPr>
          <w:rFonts w:asciiTheme="minorEastAsia" w:hAnsiTheme="minorEastAsia" w:cstheme="minorEastAsia" w:hint="eastAsia"/>
        </w:rPr>
        <w:lastRenderedPageBreak/>
        <w:t xml:space="preserve">4.1.1 </w:t>
      </w:r>
      <w:r>
        <w:rPr>
          <w:rFonts w:asciiTheme="minorEastAsia" w:hAnsiTheme="minorEastAsia" w:cstheme="minorEastAsia" w:hint="eastAsia"/>
        </w:rPr>
        <w:t>开发技术路线</w:t>
      </w:r>
    </w:p>
    <w:p w:rsidR="0055526B" w:rsidRDefault="00082D67">
      <w:pPr>
        <w:spacing w:line="360" w:lineRule="auto"/>
        <w:ind w:firstLine="420"/>
        <w:rPr>
          <w:rFonts w:asciiTheme="minorEastAsia" w:hAnsiTheme="minorEastAsia" w:cstheme="minorEastAsia"/>
        </w:rPr>
      </w:pPr>
      <w:r>
        <w:rPr>
          <w:rFonts w:asciiTheme="minorEastAsia" w:hAnsiTheme="minorEastAsia" w:cstheme="minorEastAsia" w:hint="eastAsia"/>
        </w:rPr>
        <w:t>预研跨平台、跨设备需要用到的技术</w:t>
      </w:r>
      <w:proofErr w:type="gramStart"/>
      <w:r>
        <w:rPr>
          <w:rFonts w:asciiTheme="minorEastAsia" w:hAnsiTheme="minorEastAsia" w:cstheme="minorEastAsia" w:hint="eastAsia"/>
        </w:rPr>
        <w:t>栈</w:t>
      </w:r>
      <w:proofErr w:type="gramEnd"/>
      <w:r>
        <w:rPr>
          <w:rFonts w:asciiTheme="minorEastAsia" w:hAnsiTheme="minorEastAsia" w:cstheme="minorEastAsia" w:hint="eastAsia"/>
        </w:rPr>
        <w:t>。如下图所示的三种开发语言及技术路线，需要从以下四个方面对这些路线进行对比。</w:t>
      </w:r>
    </w:p>
    <w:p w:rsidR="0055526B" w:rsidRDefault="00082D67">
      <w:pPr>
        <w:spacing w:line="360" w:lineRule="auto"/>
        <w:ind w:firstLine="420"/>
        <w:jc w:val="center"/>
      </w:pPr>
      <w:r>
        <w:rPr>
          <w:noProof/>
        </w:rPr>
        <w:drawing>
          <wp:inline distT="0" distB="0" distL="114300" distR="114300">
            <wp:extent cx="3588385" cy="659828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588385" cy="6598285"/>
                    </a:xfrm>
                    <a:prstGeom prst="rect">
                      <a:avLst/>
                    </a:prstGeom>
                    <a:noFill/>
                    <a:ln>
                      <a:noFill/>
                    </a:ln>
                  </pic:spPr>
                </pic:pic>
              </a:graphicData>
            </a:graphic>
          </wp:inline>
        </w:drawing>
      </w:r>
    </w:p>
    <w:p w:rsidR="0055526B" w:rsidRDefault="00082D67">
      <w:pPr>
        <w:spacing w:line="360" w:lineRule="auto"/>
        <w:ind w:firstLine="420"/>
        <w:jc w:val="center"/>
        <w:rPr>
          <w:b/>
          <w:bCs/>
        </w:rPr>
      </w:pPr>
      <w:r>
        <w:rPr>
          <w:rFonts w:hint="eastAsia"/>
          <w:b/>
          <w:bCs/>
        </w:rPr>
        <w:t>图</w:t>
      </w:r>
      <w:r>
        <w:rPr>
          <w:rFonts w:hint="eastAsia"/>
          <w:b/>
          <w:bCs/>
        </w:rPr>
        <w:t xml:space="preserve">2 </w:t>
      </w:r>
      <w:r>
        <w:rPr>
          <w:rFonts w:hint="eastAsia"/>
          <w:b/>
          <w:bCs/>
        </w:rPr>
        <w:t>技术路线预研图</w:t>
      </w:r>
    </w:p>
    <w:p w:rsidR="0055526B" w:rsidRDefault="00082D67">
      <w:pPr>
        <w:numPr>
          <w:ilvl w:val="0"/>
          <w:numId w:val="4"/>
        </w:numPr>
        <w:spacing w:line="360" w:lineRule="auto"/>
        <w:rPr>
          <w:rFonts w:asciiTheme="minorEastAsia" w:hAnsiTheme="minorEastAsia" w:cstheme="minorEastAsia"/>
        </w:rPr>
      </w:pPr>
      <w:r>
        <w:rPr>
          <w:rFonts w:asciiTheme="minorEastAsia" w:hAnsiTheme="minorEastAsia" w:cstheme="minorEastAsia" w:hint="eastAsia"/>
        </w:rPr>
        <w:t>高性能绘制方案</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1024</w:t>
      </w:r>
      <w:r>
        <w:rPr>
          <w:rFonts w:asciiTheme="minorEastAsia" w:hAnsiTheme="minorEastAsia" w:cstheme="minorEastAsia" w:hint="eastAsia"/>
        </w:rPr>
        <w:t>个通道</w:t>
      </w:r>
      <w:r>
        <w:rPr>
          <w:rFonts w:asciiTheme="minorEastAsia" w:hAnsiTheme="minorEastAsia" w:cstheme="minorEastAsia" w:hint="eastAsia"/>
        </w:rPr>
        <w:t>1KHz</w:t>
      </w:r>
      <w:r>
        <w:rPr>
          <w:rFonts w:asciiTheme="minorEastAsia" w:hAnsiTheme="minorEastAsia" w:cstheme="minorEastAsia" w:hint="eastAsia"/>
        </w:rPr>
        <w:t>采样率的信号波形绘制，</w:t>
      </w:r>
      <w:r>
        <w:rPr>
          <w:rFonts w:asciiTheme="minorEastAsia" w:hAnsiTheme="minorEastAsia" w:cstheme="minorEastAsia" w:hint="eastAsia"/>
        </w:rPr>
        <w:t>压缩比分别在</w:t>
      </w:r>
      <w:r>
        <w:rPr>
          <w:rFonts w:asciiTheme="minorEastAsia" w:hAnsiTheme="minorEastAsia" w:cstheme="minorEastAsia" w:hint="eastAsia"/>
        </w:rPr>
        <w:t>1</w:t>
      </w:r>
      <w:r>
        <w:rPr>
          <w:rFonts w:asciiTheme="minorEastAsia" w:hAnsiTheme="minorEastAsia" w:cstheme="minorEastAsia" w:hint="eastAsia"/>
        </w:rPr>
        <w:t>、</w:t>
      </w:r>
      <w:r>
        <w:rPr>
          <w:rFonts w:asciiTheme="minorEastAsia" w:hAnsiTheme="minorEastAsia" w:cstheme="minorEastAsia" w:hint="eastAsia"/>
        </w:rPr>
        <w:t>10</w:t>
      </w:r>
      <w:r>
        <w:rPr>
          <w:rFonts w:asciiTheme="minorEastAsia" w:hAnsiTheme="minorEastAsia" w:cstheme="minorEastAsia" w:hint="eastAsia"/>
        </w:rPr>
        <w:t>、</w:t>
      </w:r>
      <w:r>
        <w:rPr>
          <w:rFonts w:asciiTheme="minorEastAsia" w:hAnsiTheme="minorEastAsia" w:cstheme="minorEastAsia" w:hint="eastAsia"/>
        </w:rPr>
        <w:t>100</w:t>
      </w:r>
      <w:r>
        <w:rPr>
          <w:rFonts w:asciiTheme="minorEastAsia" w:hAnsiTheme="minorEastAsia" w:cstheme="minorEastAsia" w:hint="eastAsia"/>
        </w:rPr>
        <w:t>、</w:t>
      </w:r>
      <w:r>
        <w:rPr>
          <w:rFonts w:asciiTheme="minorEastAsia" w:hAnsiTheme="minorEastAsia" w:cstheme="minorEastAsia" w:hint="eastAsia"/>
        </w:rPr>
        <w:t>1000</w:t>
      </w:r>
      <w:r>
        <w:rPr>
          <w:rFonts w:asciiTheme="minorEastAsia" w:hAnsiTheme="minorEastAsia" w:cstheme="minorEastAsia" w:hint="eastAsia"/>
        </w:rPr>
        <w:t>倍时，</w:t>
      </w:r>
      <w:r>
        <w:rPr>
          <w:rFonts w:asciiTheme="minorEastAsia" w:hAnsiTheme="minorEastAsia" w:cstheme="minorEastAsia" w:hint="eastAsia"/>
        </w:rPr>
        <w:lastRenderedPageBreak/>
        <w:t>对比通道同步</w:t>
      </w:r>
      <w:r>
        <w:rPr>
          <w:rFonts w:asciiTheme="minorEastAsia" w:hAnsiTheme="minorEastAsia" w:cstheme="minorEastAsia" w:hint="eastAsia"/>
        </w:rPr>
        <w:t>绘制</w:t>
      </w:r>
      <w:r>
        <w:rPr>
          <w:rFonts w:asciiTheme="minorEastAsia" w:hAnsiTheme="minorEastAsia" w:cstheme="minorEastAsia" w:hint="eastAsia"/>
        </w:rPr>
        <w:t>时间、绘制流畅度</w:t>
      </w:r>
      <w:r>
        <w:rPr>
          <w:rFonts w:asciiTheme="minorEastAsia" w:hAnsiTheme="minorEastAsia" w:cstheme="minorEastAsia" w:hint="eastAsia"/>
        </w:rPr>
        <w:t>、界面刷新效果。采用</w:t>
      </w:r>
      <w:r>
        <w:rPr>
          <w:rFonts w:asciiTheme="minorEastAsia" w:hAnsiTheme="minorEastAsia" w:cstheme="minorEastAsia" w:hint="eastAsia"/>
        </w:rPr>
        <w:t>I5</w:t>
      </w:r>
      <w:r>
        <w:rPr>
          <w:rFonts w:asciiTheme="minorEastAsia" w:hAnsiTheme="minorEastAsia" w:cstheme="minorEastAsia" w:hint="eastAsia"/>
        </w:rPr>
        <w:t>、</w:t>
      </w:r>
      <w:r>
        <w:rPr>
          <w:rFonts w:asciiTheme="minorEastAsia" w:hAnsiTheme="minorEastAsia" w:cstheme="minorEastAsia" w:hint="eastAsia"/>
        </w:rPr>
        <w:t>8G</w:t>
      </w:r>
      <w:r>
        <w:rPr>
          <w:rFonts w:asciiTheme="minorEastAsia" w:hAnsiTheme="minorEastAsia" w:cstheme="minorEastAsia" w:hint="eastAsia"/>
        </w:rPr>
        <w:t>、集成显卡、</w:t>
      </w:r>
      <w:r>
        <w:rPr>
          <w:rFonts w:asciiTheme="minorEastAsia" w:hAnsiTheme="minorEastAsia" w:cstheme="minorEastAsia" w:hint="eastAsia"/>
        </w:rPr>
        <w:t>4K</w:t>
      </w:r>
      <w:r>
        <w:rPr>
          <w:rFonts w:asciiTheme="minorEastAsia" w:hAnsiTheme="minorEastAsia" w:cstheme="minorEastAsia" w:hint="eastAsia"/>
        </w:rPr>
        <w:t>（</w:t>
      </w:r>
      <w:r>
        <w:rPr>
          <w:rFonts w:asciiTheme="minorEastAsia" w:hAnsiTheme="minorEastAsia" w:cstheme="minorEastAsia" w:hint="eastAsia"/>
        </w:rPr>
        <w:t>3840*2160</w:t>
      </w:r>
      <w:r>
        <w:rPr>
          <w:rFonts w:asciiTheme="minorEastAsia" w:hAnsiTheme="minorEastAsia" w:cstheme="minorEastAsia" w:hint="eastAsia"/>
        </w:rPr>
        <w:t>）分辨率显示器，考虑绘制通道数量较大，进行如下图分组显示。</w:t>
      </w:r>
    </w:p>
    <w:p w:rsidR="0055526B" w:rsidRDefault="00082D67">
      <w:pPr>
        <w:spacing w:line="360" w:lineRule="auto"/>
        <w:ind w:firstLine="420"/>
        <w:jc w:val="center"/>
      </w:pPr>
      <w:r>
        <w:rPr>
          <w:noProof/>
        </w:rPr>
        <w:drawing>
          <wp:inline distT="0" distB="0" distL="114300" distR="114300">
            <wp:extent cx="4573905" cy="3008630"/>
            <wp:effectExtent l="0" t="0" r="1714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573905" cy="3008630"/>
                    </a:xfrm>
                    <a:prstGeom prst="rect">
                      <a:avLst/>
                    </a:prstGeom>
                    <a:noFill/>
                    <a:ln>
                      <a:noFill/>
                    </a:ln>
                  </pic:spPr>
                </pic:pic>
              </a:graphicData>
            </a:graphic>
          </wp:inline>
        </w:drawing>
      </w:r>
    </w:p>
    <w:p w:rsidR="0055526B" w:rsidRDefault="00082D67">
      <w:pPr>
        <w:spacing w:line="360" w:lineRule="auto"/>
        <w:ind w:firstLine="420"/>
        <w:jc w:val="center"/>
        <w:rPr>
          <w:b/>
          <w:bCs/>
        </w:rPr>
      </w:pPr>
      <w:r>
        <w:rPr>
          <w:rFonts w:hint="eastAsia"/>
          <w:b/>
          <w:bCs/>
        </w:rPr>
        <w:t>图</w:t>
      </w:r>
      <w:r>
        <w:rPr>
          <w:rFonts w:hint="eastAsia"/>
          <w:b/>
          <w:bCs/>
        </w:rPr>
        <w:t>3 1024</w:t>
      </w:r>
      <w:r>
        <w:rPr>
          <w:rFonts w:hint="eastAsia"/>
          <w:b/>
          <w:bCs/>
        </w:rPr>
        <w:t>个绘制通道分布</w:t>
      </w:r>
    </w:p>
    <w:p w:rsidR="0055526B" w:rsidRDefault="00082D67">
      <w:pPr>
        <w:spacing w:line="360" w:lineRule="auto"/>
        <w:ind w:left="420" w:firstLine="420"/>
      </w:pPr>
      <w:r>
        <w:rPr>
          <w:rFonts w:hint="eastAsia"/>
          <w:b/>
          <w:bCs/>
        </w:rPr>
        <w:t>备注：</w:t>
      </w:r>
      <w:r>
        <w:rPr>
          <w:rFonts w:hint="eastAsia"/>
        </w:rPr>
        <w:t>预研过程中如果</w:t>
      </w:r>
      <w:r>
        <w:rPr>
          <w:rFonts w:hint="eastAsia"/>
        </w:rPr>
        <w:t>1024</w:t>
      </w:r>
      <w:r>
        <w:rPr>
          <w:rFonts w:hint="eastAsia"/>
        </w:rPr>
        <w:t>个通道绘制严重影响程序运行，可以降低通道数或分页绘制，在同一个数量级上进行对比，也可以预研得到通道最大数量。</w:t>
      </w:r>
    </w:p>
    <w:p w:rsidR="0055526B" w:rsidRDefault="00082D67">
      <w:pPr>
        <w:numPr>
          <w:ilvl w:val="0"/>
          <w:numId w:val="4"/>
        </w:numPr>
        <w:spacing w:line="360" w:lineRule="auto"/>
      </w:pPr>
      <w:r>
        <w:rPr>
          <w:rFonts w:hint="eastAsia"/>
        </w:rPr>
        <w:t>软件部署方案</w:t>
      </w:r>
    </w:p>
    <w:p w:rsidR="0055526B" w:rsidRDefault="00082D67">
      <w:pPr>
        <w:spacing w:line="360" w:lineRule="auto"/>
        <w:ind w:left="420" w:firstLine="420"/>
      </w:pPr>
      <w:r>
        <w:rPr>
          <w:rFonts w:hint="eastAsia"/>
        </w:rPr>
        <w:t>调研</w:t>
      </w:r>
      <w:proofErr w:type="gramStart"/>
      <w:r>
        <w:rPr>
          <w:rFonts w:hint="eastAsia"/>
        </w:rPr>
        <w:t>各个技术</w:t>
      </w:r>
      <w:proofErr w:type="gramEnd"/>
      <w:r>
        <w:rPr>
          <w:rFonts w:hint="eastAsia"/>
        </w:rPr>
        <w:t>路线在不同平台上的软件部署方案，对比部署成本。</w:t>
      </w:r>
    </w:p>
    <w:p w:rsidR="0055526B" w:rsidRDefault="00082D67">
      <w:pPr>
        <w:numPr>
          <w:ilvl w:val="0"/>
          <w:numId w:val="4"/>
        </w:numPr>
        <w:spacing w:line="360" w:lineRule="auto"/>
      </w:pPr>
      <w:r>
        <w:rPr>
          <w:rFonts w:hint="eastAsia"/>
        </w:rPr>
        <w:t>IDE</w:t>
      </w:r>
      <w:r>
        <w:rPr>
          <w:rFonts w:hint="eastAsia"/>
        </w:rPr>
        <w:t>方案</w:t>
      </w:r>
    </w:p>
    <w:p w:rsidR="0055526B" w:rsidRDefault="00082D67">
      <w:pPr>
        <w:spacing w:line="360" w:lineRule="auto"/>
        <w:ind w:left="420" w:firstLine="420"/>
      </w:pPr>
      <w:r>
        <w:rPr>
          <w:rFonts w:hint="eastAsia"/>
        </w:rPr>
        <w:t>调研</w:t>
      </w:r>
      <w:proofErr w:type="gramStart"/>
      <w:r>
        <w:rPr>
          <w:rFonts w:hint="eastAsia"/>
        </w:rPr>
        <w:t>各个技术</w:t>
      </w:r>
      <w:proofErr w:type="gramEnd"/>
      <w:r>
        <w:rPr>
          <w:rFonts w:hint="eastAsia"/>
        </w:rPr>
        <w:t>路线在不同平台上的集成开发环境，对比功能</w:t>
      </w:r>
      <w:r>
        <w:rPr>
          <w:rFonts w:hint="eastAsia"/>
        </w:rPr>
        <w:t>、插件、社区生态情况。</w:t>
      </w:r>
    </w:p>
    <w:p w:rsidR="0055526B" w:rsidRDefault="00082D67">
      <w:pPr>
        <w:numPr>
          <w:ilvl w:val="0"/>
          <w:numId w:val="4"/>
        </w:numPr>
        <w:spacing w:line="360" w:lineRule="auto"/>
      </w:pPr>
      <w:r>
        <w:rPr>
          <w:rFonts w:hint="eastAsia"/>
        </w:rPr>
        <w:t>开发路线</w:t>
      </w:r>
    </w:p>
    <w:p w:rsidR="0055526B" w:rsidRDefault="00082D67">
      <w:pPr>
        <w:spacing w:line="360" w:lineRule="auto"/>
        <w:ind w:left="420" w:firstLine="420"/>
      </w:pPr>
      <w:r>
        <w:rPr>
          <w:rFonts w:hint="eastAsia"/>
        </w:rPr>
        <w:t>调研确定各个技术</w:t>
      </w:r>
      <w:proofErr w:type="gramStart"/>
      <w:r>
        <w:rPr>
          <w:rFonts w:hint="eastAsia"/>
        </w:rPr>
        <w:t>栈</w:t>
      </w:r>
      <w:proofErr w:type="gramEnd"/>
      <w:r>
        <w:rPr>
          <w:rFonts w:hint="eastAsia"/>
        </w:rPr>
        <w:t>的跨平台开发技术路线，比如：</w:t>
      </w:r>
      <w:proofErr w:type="spellStart"/>
      <w:r>
        <w:rPr>
          <w:rFonts w:hint="eastAsia"/>
        </w:rPr>
        <w:t>Qt+Qml+C</w:t>
      </w:r>
      <w:proofErr w:type="spellEnd"/>
      <w:r>
        <w:rPr>
          <w:rFonts w:hint="eastAsia"/>
        </w:rPr>
        <w:t>++</w:t>
      </w:r>
      <w:r>
        <w:rPr>
          <w:rFonts w:hint="eastAsia"/>
        </w:rPr>
        <w:t>和</w:t>
      </w:r>
      <w:r>
        <w:rPr>
          <w:rFonts w:hint="eastAsia"/>
        </w:rPr>
        <w:t>CEF</w:t>
      </w:r>
      <w:r>
        <w:rPr>
          <w:rFonts w:hint="eastAsia"/>
        </w:rPr>
        <w:t>混合，</w:t>
      </w:r>
      <w:proofErr w:type="spellStart"/>
      <w:r>
        <w:rPr>
          <w:rFonts w:hint="eastAsia"/>
        </w:rPr>
        <w:t>html+vue+css+electron</w:t>
      </w:r>
      <w:proofErr w:type="spellEnd"/>
      <w:r>
        <w:rPr>
          <w:rFonts w:hint="eastAsia"/>
        </w:rPr>
        <w:t>等等。</w:t>
      </w:r>
    </w:p>
    <w:p w:rsidR="0055526B" w:rsidRDefault="00082D67">
      <w:pPr>
        <w:pStyle w:val="3"/>
      </w:pPr>
      <w:r>
        <w:rPr>
          <w:rFonts w:hint="eastAsia"/>
        </w:rPr>
        <w:t xml:space="preserve">4.1.2 </w:t>
      </w:r>
      <w:r>
        <w:rPr>
          <w:rFonts w:hint="eastAsia"/>
        </w:rPr>
        <w:t>数据库</w:t>
      </w:r>
    </w:p>
    <w:p w:rsidR="0055526B" w:rsidRDefault="00082D67">
      <w:pPr>
        <w:spacing w:line="360" w:lineRule="auto"/>
        <w:ind w:left="420" w:firstLine="420"/>
      </w:pPr>
      <w:r>
        <w:rPr>
          <w:rFonts w:hint="eastAsia"/>
        </w:rPr>
        <w:t>由于新的信号采集软件系统会涉及到本地数据管理，需要调研跨平台的本地轻量级数据库开发方案。</w:t>
      </w:r>
    </w:p>
    <w:p w:rsidR="0055526B" w:rsidRDefault="00082D67">
      <w:pPr>
        <w:pStyle w:val="3"/>
      </w:pPr>
      <w:r>
        <w:rPr>
          <w:rFonts w:hint="eastAsia"/>
        </w:rPr>
        <w:lastRenderedPageBreak/>
        <w:t xml:space="preserve">4.1.3 </w:t>
      </w:r>
      <w:r>
        <w:rPr>
          <w:rFonts w:hint="eastAsia"/>
        </w:rPr>
        <w:t>混合编程脚本</w:t>
      </w:r>
    </w:p>
    <w:p w:rsidR="0055526B" w:rsidRDefault="00082D67">
      <w:pPr>
        <w:spacing w:line="360" w:lineRule="auto"/>
        <w:ind w:left="420" w:firstLine="420"/>
      </w:pPr>
      <w:r>
        <w:rPr>
          <w:rFonts w:hint="eastAsia"/>
        </w:rPr>
        <w:t>考虑加入编程脚本的想法是考虑可视化编程技术的需要和某些科研客户存在自己动手编程的可能性。该功能也是一个难点，需要从以下几点来调研：</w:t>
      </w:r>
    </w:p>
    <w:p w:rsidR="0055526B" w:rsidRDefault="00082D67">
      <w:pPr>
        <w:numPr>
          <w:ilvl w:val="0"/>
          <w:numId w:val="5"/>
        </w:numPr>
        <w:spacing w:line="360" w:lineRule="auto"/>
      </w:pPr>
      <w:r>
        <w:rPr>
          <w:rFonts w:hint="eastAsia"/>
        </w:rPr>
        <w:t>学习成本低、广泛应用的脚本；</w:t>
      </w:r>
    </w:p>
    <w:p w:rsidR="0055526B" w:rsidRDefault="00082D67">
      <w:pPr>
        <w:numPr>
          <w:ilvl w:val="0"/>
          <w:numId w:val="5"/>
        </w:numPr>
        <w:spacing w:line="360" w:lineRule="auto"/>
      </w:pPr>
      <w:r>
        <w:rPr>
          <w:rFonts w:hint="eastAsia"/>
        </w:rPr>
        <w:t>脚本的跨平台性；</w:t>
      </w:r>
    </w:p>
    <w:p w:rsidR="0055526B" w:rsidRDefault="00082D67">
      <w:pPr>
        <w:numPr>
          <w:ilvl w:val="0"/>
          <w:numId w:val="5"/>
        </w:numPr>
        <w:spacing w:line="360" w:lineRule="auto"/>
      </w:pPr>
      <w:r>
        <w:rPr>
          <w:rFonts w:hint="eastAsia"/>
        </w:rPr>
        <w:t>脚本的解释器集成到信号采集软件中的可行性；</w:t>
      </w:r>
    </w:p>
    <w:p w:rsidR="0055526B" w:rsidRDefault="00082D67">
      <w:pPr>
        <w:numPr>
          <w:ilvl w:val="0"/>
          <w:numId w:val="5"/>
        </w:numPr>
        <w:spacing w:line="360" w:lineRule="auto"/>
      </w:pPr>
      <w:r>
        <w:rPr>
          <w:rFonts w:hint="eastAsia"/>
        </w:rPr>
        <w:t>脚本与信号采集软件的接口交互的可行性；</w:t>
      </w:r>
    </w:p>
    <w:p w:rsidR="0055526B" w:rsidRDefault="00082D67">
      <w:pPr>
        <w:spacing w:line="360" w:lineRule="auto"/>
        <w:ind w:left="420" w:firstLine="420"/>
      </w:pPr>
      <w:r>
        <w:rPr>
          <w:rFonts w:hint="eastAsia"/>
        </w:rPr>
        <w:t>目前暂定的脚本为：</w:t>
      </w:r>
      <w:proofErr w:type="spellStart"/>
      <w:r>
        <w:rPr>
          <w:rFonts w:hint="eastAsia"/>
        </w:rPr>
        <w:t>Lua</w:t>
      </w:r>
      <w:proofErr w:type="spellEnd"/>
      <w:r>
        <w:rPr>
          <w:rFonts w:hint="eastAsia"/>
        </w:rPr>
        <w:t>、</w:t>
      </w:r>
      <w:proofErr w:type="spellStart"/>
      <w:r>
        <w:rPr>
          <w:rFonts w:hint="eastAsia"/>
        </w:rPr>
        <w:t>TypeScript</w:t>
      </w:r>
      <w:proofErr w:type="spellEnd"/>
      <w:r>
        <w:rPr>
          <w:rFonts w:hint="eastAsia"/>
        </w:rPr>
        <w:t>、</w:t>
      </w:r>
      <w:r>
        <w:rPr>
          <w:rFonts w:hint="eastAsia"/>
        </w:rPr>
        <w:t>Python</w:t>
      </w:r>
      <w:r>
        <w:rPr>
          <w:rFonts w:hint="eastAsia"/>
        </w:rPr>
        <w:t>、</w:t>
      </w:r>
      <w:r>
        <w:rPr>
          <w:rFonts w:hint="eastAsia"/>
        </w:rPr>
        <w:t>Ruby</w:t>
      </w:r>
      <w:r>
        <w:rPr>
          <w:rFonts w:hint="eastAsia"/>
        </w:rPr>
        <w:t>或者其他。该项预研可以在后期进行，优先级不高。</w:t>
      </w:r>
    </w:p>
    <w:p w:rsidR="0055526B" w:rsidRDefault="00082D67">
      <w:pPr>
        <w:pStyle w:val="2"/>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xml:space="preserve">4.2 </w:t>
      </w:r>
      <w:r>
        <w:rPr>
          <w:rFonts w:asciiTheme="minorEastAsia" w:eastAsiaTheme="minorEastAsia" w:hAnsiTheme="minorEastAsia" w:cstheme="minorEastAsia" w:hint="eastAsia"/>
        </w:rPr>
        <w:t>可视化编程技术</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目前业界的可视化编程技术描述的是在软件开发过程中通过拖拽控件进行布局完成软件界面的开发。要做到全方位的低代码可视化编程比较困难。本次预研中的可视化技术采用“框架</w:t>
      </w:r>
      <w:r>
        <w:rPr>
          <w:rFonts w:asciiTheme="minorEastAsia" w:hAnsiTheme="minorEastAsia" w:cstheme="minorEastAsia" w:hint="eastAsia"/>
        </w:rPr>
        <w:t>+</w:t>
      </w:r>
      <w:r>
        <w:rPr>
          <w:rFonts w:asciiTheme="minorEastAsia" w:hAnsiTheme="minorEastAsia" w:cstheme="minorEastAsia" w:hint="eastAsia"/>
        </w:rPr>
        <w:t>组件”的方式，即开发一个软件框架，该框架下的功能都是独立的组件，通过一些接口与软件框架完成聚合。</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针对</w:t>
      </w:r>
      <w:r>
        <w:rPr>
          <w:rFonts w:asciiTheme="minorEastAsia" w:hAnsiTheme="minorEastAsia" w:cstheme="minorEastAsia" w:hint="eastAsia"/>
        </w:rPr>
        <w:t>P</w:t>
      </w:r>
      <w:r>
        <w:rPr>
          <w:rFonts w:asciiTheme="minorEastAsia" w:hAnsiTheme="minorEastAsia" w:cstheme="minorEastAsia" w:hint="eastAsia"/>
        </w:rPr>
        <w:t>系列产品可视化编程有</w:t>
      </w:r>
      <w:r>
        <w:rPr>
          <w:rFonts w:asciiTheme="minorEastAsia" w:hAnsiTheme="minorEastAsia" w:cstheme="minorEastAsia" w:hint="eastAsia"/>
        </w:rPr>
        <w:t>2</w:t>
      </w:r>
      <w:r>
        <w:rPr>
          <w:rFonts w:asciiTheme="minorEastAsia" w:hAnsiTheme="minorEastAsia" w:cstheme="minorEastAsia" w:hint="eastAsia"/>
        </w:rPr>
        <w:t>中方式：（</w:t>
      </w:r>
      <w:r>
        <w:rPr>
          <w:rFonts w:asciiTheme="minorEastAsia" w:hAnsiTheme="minorEastAsia" w:cstheme="minorEastAsia" w:hint="eastAsia"/>
        </w:rPr>
        <w:t>1</w:t>
      </w:r>
      <w:r>
        <w:rPr>
          <w:rFonts w:asciiTheme="minorEastAsia" w:hAnsiTheme="minorEastAsia" w:cstheme="minorEastAsia" w:hint="eastAsia"/>
        </w:rPr>
        <w:t>）实行全部功能为可视化组件，类似于</w:t>
      </w:r>
      <w:proofErr w:type="spellStart"/>
      <w:r>
        <w:rPr>
          <w:rFonts w:asciiTheme="minorEastAsia" w:hAnsiTheme="minorEastAsia" w:cstheme="minorEastAsia" w:hint="eastAsia"/>
        </w:rPr>
        <w:t>LabView</w:t>
      </w:r>
      <w:proofErr w:type="spellEnd"/>
      <w:r>
        <w:rPr>
          <w:rFonts w:asciiTheme="minorEastAsia" w:hAnsiTheme="minorEastAsia" w:cstheme="minorEastAsia" w:hint="eastAsia"/>
        </w:rPr>
        <w:t>、</w:t>
      </w:r>
      <w:r>
        <w:rPr>
          <w:rFonts w:asciiTheme="minorEastAsia" w:hAnsiTheme="minorEastAsia" w:cstheme="minorEastAsia" w:hint="eastAsia"/>
        </w:rPr>
        <w:t>Mosaic</w:t>
      </w:r>
      <w:r>
        <w:rPr>
          <w:rFonts w:asciiTheme="minorEastAsia" w:hAnsiTheme="minorEastAsia" w:cstheme="minorEastAsia" w:hint="eastAsia"/>
        </w:rPr>
        <w:t>；（</w:t>
      </w:r>
      <w:r>
        <w:rPr>
          <w:rFonts w:asciiTheme="minorEastAsia" w:hAnsiTheme="minorEastAsia" w:cstheme="minorEastAsia" w:hint="eastAsia"/>
        </w:rPr>
        <w:t>2</w:t>
      </w:r>
      <w:r>
        <w:rPr>
          <w:rFonts w:asciiTheme="minorEastAsia" w:hAnsiTheme="minorEastAsia" w:cstheme="minorEastAsia" w:hint="eastAsia"/>
        </w:rPr>
        <w:t>）仅实行数据流处理可视化组件，如下图所示。方式（</w:t>
      </w:r>
      <w:r>
        <w:rPr>
          <w:rFonts w:asciiTheme="minorEastAsia" w:hAnsiTheme="minorEastAsia" w:cstheme="minorEastAsia" w:hint="eastAsia"/>
        </w:rPr>
        <w:t>2</w:t>
      </w:r>
      <w:r>
        <w:rPr>
          <w:rFonts w:asciiTheme="minorEastAsia" w:hAnsiTheme="minorEastAsia" w:cstheme="minorEastAsia" w:hint="eastAsia"/>
        </w:rPr>
        <w:t>）是方式（</w:t>
      </w:r>
      <w:r>
        <w:rPr>
          <w:rFonts w:asciiTheme="minorEastAsia" w:hAnsiTheme="minorEastAsia" w:cstheme="minorEastAsia" w:hint="eastAsia"/>
        </w:rPr>
        <w:t>1</w:t>
      </w:r>
      <w:r>
        <w:rPr>
          <w:rFonts w:asciiTheme="minorEastAsia" w:hAnsiTheme="minorEastAsia" w:cstheme="minorEastAsia" w:hint="eastAsia"/>
        </w:rPr>
        <w:t>）的子集，但是方式</w:t>
      </w:r>
      <w:r>
        <w:rPr>
          <w:rFonts w:asciiTheme="minorEastAsia" w:hAnsiTheme="minorEastAsia" w:cstheme="minorEastAsia" w:hint="eastAsia"/>
        </w:rPr>
        <w:t>1</w:t>
      </w:r>
      <w:r>
        <w:rPr>
          <w:rFonts w:asciiTheme="minorEastAsia" w:hAnsiTheme="minorEastAsia" w:cstheme="minorEastAsia" w:hint="eastAsia"/>
        </w:rPr>
        <w:t>的实现比较复杂，会涵盖窗口、视频、音频、图片等多种不同功能，这里需要明确本次预研内容。</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noProof/>
        </w:rPr>
        <w:drawing>
          <wp:inline distT="0" distB="0" distL="114300" distR="114300">
            <wp:extent cx="1927860" cy="1304925"/>
            <wp:effectExtent l="0" t="0" r="152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927860" cy="1304925"/>
                    </a:xfrm>
                    <a:prstGeom prst="rect">
                      <a:avLst/>
                    </a:prstGeom>
                    <a:noFill/>
                    <a:ln>
                      <a:noFill/>
                    </a:ln>
                  </pic:spPr>
                </pic:pic>
              </a:graphicData>
            </a:graphic>
          </wp:inline>
        </w:drawing>
      </w:r>
      <w:r>
        <w:rPr>
          <w:rFonts w:asciiTheme="minorEastAsia" w:hAnsiTheme="minorEastAsia" w:cstheme="minorEastAsia" w:hint="eastAsia"/>
        </w:rPr>
        <w:t xml:space="preserve"> </w:t>
      </w:r>
      <w:r>
        <w:rPr>
          <w:rFonts w:asciiTheme="minorEastAsia" w:hAnsiTheme="minorEastAsia" w:cstheme="minorEastAsia" w:hint="eastAsia"/>
          <w:noProof/>
        </w:rPr>
        <w:drawing>
          <wp:inline distT="0" distB="0" distL="114300" distR="114300">
            <wp:extent cx="2232660" cy="1304925"/>
            <wp:effectExtent l="0" t="0" r="152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232660" cy="1304925"/>
                    </a:xfrm>
                    <a:prstGeom prst="rect">
                      <a:avLst/>
                    </a:prstGeom>
                    <a:noFill/>
                    <a:ln>
                      <a:noFill/>
                    </a:ln>
                  </pic:spPr>
                </pic:pic>
              </a:graphicData>
            </a:graphic>
          </wp:inline>
        </w:drawing>
      </w:r>
    </w:p>
    <w:p w:rsidR="0055526B" w:rsidRDefault="00082D67">
      <w:pPr>
        <w:spacing w:line="360" w:lineRule="auto"/>
        <w:ind w:left="420" w:firstLineChars="600" w:firstLine="1265"/>
        <w:rPr>
          <w:rFonts w:asciiTheme="minorEastAsia" w:hAnsiTheme="minorEastAsia" w:cstheme="minorEastAsia"/>
          <w:b/>
          <w:bCs/>
        </w:rPr>
      </w:pPr>
      <w:r>
        <w:rPr>
          <w:rFonts w:asciiTheme="minorEastAsia" w:hAnsiTheme="minorEastAsia" w:cstheme="minorEastAsia" w:hint="eastAsia"/>
          <w:b/>
          <w:bCs/>
        </w:rPr>
        <w:t>（</w:t>
      </w:r>
      <w:proofErr w:type="spellStart"/>
      <w:r>
        <w:rPr>
          <w:rFonts w:asciiTheme="minorEastAsia" w:hAnsiTheme="minorEastAsia" w:cstheme="minorEastAsia" w:hint="eastAsia"/>
          <w:b/>
          <w:bCs/>
        </w:rPr>
        <w:t>LabView</w:t>
      </w:r>
      <w:proofErr w:type="spellEnd"/>
      <w:r>
        <w:rPr>
          <w:rFonts w:asciiTheme="minorEastAsia" w:hAnsiTheme="minorEastAsia" w:cstheme="minorEastAsia" w:hint="eastAsia"/>
          <w:b/>
          <w:bCs/>
        </w:rPr>
        <w:t>）</w:t>
      </w:r>
      <w:r>
        <w:rPr>
          <w:rFonts w:asciiTheme="minorEastAsia" w:hAnsiTheme="minorEastAsia" w:cstheme="minorEastAsia" w:hint="eastAsia"/>
          <w:b/>
          <w:bCs/>
        </w:rPr>
        <w:t xml:space="preserve">                       </w:t>
      </w:r>
      <w:r>
        <w:rPr>
          <w:rFonts w:asciiTheme="minorEastAsia" w:hAnsiTheme="minorEastAsia" w:cstheme="minorEastAsia" w:hint="eastAsia"/>
          <w:b/>
          <w:bCs/>
        </w:rPr>
        <w:t>（</w:t>
      </w:r>
      <w:r>
        <w:rPr>
          <w:rFonts w:asciiTheme="minorEastAsia" w:hAnsiTheme="minorEastAsia" w:cstheme="minorEastAsia" w:hint="eastAsia"/>
          <w:b/>
          <w:bCs/>
        </w:rPr>
        <w:t>Mosaic</w:t>
      </w:r>
      <w:r>
        <w:rPr>
          <w:rFonts w:asciiTheme="minorEastAsia" w:hAnsiTheme="minorEastAsia" w:cstheme="minorEastAsia" w:hint="eastAsia"/>
          <w:b/>
          <w:bCs/>
        </w:rPr>
        <w:t>）</w:t>
      </w:r>
    </w:p>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图</w:t>
      </w:r>
      <w:r>
        <w:rPr>
          <w:rFonts w:asciiTheme="minorEastAsia" w:hAnsiTheme="minorEastAsia" w:cstheme="minorEastAsia" w:hint="eastAsia"/>
          <w:b/>
          <w:bCs/>
        </w:rPr>
        <w:t>4</w:t>
      </w:r>
      <w:r>
        <w:rPr>
          <w:rFonts w:asciiTheme="minorEastAsia" w:hAnsiTheme="minorEastAsia" w:cstheme="minorEastAsia" w:hint="eastAsia"/>
          <w:b/>
          <w:bCs/>
        </w:rPr>
        <w:t xml:space="preserve"> </w:t>
      </w:r>
      <w:r>
        <w:rPr>
          <w:rFonts w:asciiTheme="minorEastAsia" w:hAnsiTheme="minorEastAsia" w:cstheme="minorEastAsia" w:hint="eastAsia"/>
          <w:b/>
          <w:bCs/>
        </w:rPr>
        <w:t>全组件可视化实现</w:t>
      </w:r>
    </w:p>
    <w:p w:rsidR="0055526B" w:rsidRDefault="00082D67">
      <w:pPr>
        <w:spacing w:line="360" w:lineRule="auto"/>
        <w:ind w:left="420" w:firstLineChars="600" w:firstLine="1260"/>
        <w:rPr>
          <w:rFonts w:asciiTheme="minorEastAsia" w:hAnsiTheme="minorEastAsia" w:cstheme="minorEastAsia"/>
        </w:rPr>
      </w:pPr>
      <w:r>
        <w:rPr>
          <w:rFonts w:asciiTheme="minorEastAsia" w:hAnsiTheme="minorEastAsia" w:cstheme="minorEastAsia" w:hint="eastAsia"/>
          <w:noProof/>
        </w:rPr>
        <w:lastRenderedPageBreak/>
        <w:drawing>
          <wp:inline distT="0" distB="0" distL="114300" distR="114300">
            <wp:extent cx="3095625" cy="1683385"/>
            <wp:effectExtent l="0" t="0" r="952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095625" cy="1683385"/>
                    </a:xfrm>
                    <a:prstGeom prst="rect">
                      <a:avLst/>
                    </a:prstGeom>
                    <a:noFill/>
                    <a:ln>
                      <a:noFill/>
                    </a:ln>
                  </pic:spPr>
                </pic:pic>
              </a:graphicData>
            </a:graphic>
          </wp:inline>
        </w:drawing>
      </w:r>
    </w:p>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图</w:t>
      </w:r>
      <w:r>
        <w:rPr>
          <w:rFonts w:asciiTheme="minorEastAsia" w:hAnsiTheme="minorEastAsia" w:cstheme="minorEastAsia" w:hint="eastAsia"/>
          <w:b/>
          <w:bCs/>
        </w:rPr>
        <w:t>5</w:t>
      </w:r>
      <w:r>
        <w:rPr>
          <w:rFonts w:asciiTheme="minorEastAsia" w:hAnsiTheme="minorEastAsia" w:cstheme="minorEastAsia" w:hint="eastAsia"/>
          <w:b/>
          <w:bCs/>
        </w:rPr>
        <w:t xml:space="preserve"> </w:t>
      </w:r>
      <w:r>
        <w:rPr>
          <w:rFonts w:asciiTheme="minorEastAsia" w:hAnsiTheme="minorEastAsia" w:cstheme="minorEastAsia" w:hint="eastAsia"/>
          <w:b/>
          <w:bCs/>
        </w:rPr>
        <w:t>数据处理可视化实现</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综上，关于可视化编程的预研内容为：</w:t>
      </w:r>
    </w:p>
    <w:p w:rsidR="0055526B" w:rsidRDefault="00082D67">
      <w:pPr>
        <w:numPr>
          <w:ilvl w:val="0"/>
          <w:numId w:val="6"/>
        </w:numPr>
        <w:spacing w:line="360" w:lineRule="auto"/>
        <w:rPr>
          <w:rFonts w:asciiTheme="minorEastAsia" w:hAnsiTheme="minorEastAsia" w:cstheme="minorEastAsia"/>
        </w:rPr>
      </w:pPr>
      <w:r>
        <w:rPr>
          <w:rFonts w:asciiTheme="minorEastAsia" w:hAnsiTheme="minorEastAsia" w:cstheme="minorEastAsia" w:hint="eastAsia"/>
        </w:rPr>
        <w:t>一个软件框架；</w:t>
      </w:r>
    </w:p>
    <w:p w:rsidR="0055526B" w:rsidRDefault="00082D67">
      <w:pPr>
        <w:numPr>
          <w:ilvl w:val="0"/>
          <w:numId w:val="6"/>
        </w:numPr>
        <w:spacing w:line="360" w:lineRule="auto"/>
        <w:rPr>
          <w:rFonts w:asciiTheme="minorEastAsia" w:hAnsiTheme="minorEastAsia" w:cstheme="minorEastAsia"/>
        </w:rPr>
      </w:pPr>
      <w:r>
        <w:rPr>
          <w:rFonts w:asciiTheme="minorEastAsia" w:hAnsiTheme="minorEastAsia" w:cstheme="minorEastAsia" w:hint="eastAsia"/>
        </w:rPr>
        <w:t>统一的接口实现机制（可视化组件都实现该</w:t>
      </w:r>
      <w:r>
        <w:rPr>
          <w:rFonts w:asciiTheme="minorEastAsia" w:hAnsiTheme="minorEastAsia" w:cstheme="minorEastAsia" w:hint="eastAsia"/>
        </w:rPr>
        <w:t>接口）；</w:t>
      </w:r>
    </w:p>
    <w:p w:rsidR="0055526B" w:rsidRDefault="00082D67">
      <w:pPr>
        <w:numPr>
          <w:ilvl w:val="0"/>
          <w:numId w:val="6"/>
        </w:numPr>
        <w:spacing w:line="360" w:lineRule="auto"/>
        <w:rPr>
          <w:rFonts w:asciiTheme="minorEastAsia" w:hAnsiTheme="minorEastAsia" w:cstheme="minorEastAsia"/>
        </w:rPr>
      </w:pPr>
      <w:r>
        <w:rPr>
          <w:rFonts w:asciiTheme="minorEastAsia" w:hAnsiTheme="minorEastAsia" w:cstheme="minorEastAsia" w:hint="eastAsia"/>
        </w:rPr>
        <w:t>数据处理流程可视化定义（可视化流程的创建、保存、导入导出）；</w:t>
      </w:r>
    </w:p>
    <w:p w:rsidR="0055526B" w:rsidRDefault="00082D67">
      <w:pPr>
        <w:numPr>
          <w:ilvl w:val="0"/>
          <w:numId w:val="6"/>
        </w:numPr>
        <w:spacing w:line="360" w:lineRule="auto"/>
        <w:rPr>
          <w:rFonts w:asciiTheme="minorEastAsia" w:hAnsiTheme="minorEastAsia" w:cstheme="minorEastAsia"/>
        </w:rPr>
      </w:pPr>
      <w:r>
        <w:rPr>
          <w:rFonts w:asciiTheme="minorEastAsia" w:hAnsiTheme="minorEastAsia" w:cstheme="minorEastAsia" w:hint="eastAsia"/>
        </w:rPr>
        <w:t>插件</w:t>
      </w:r>
      <w:r>
        <w:rPr>
          <w:rFonts w:asciiTheme="minorEastAsia" w:hAnsiTheme="minorEastAsia" w:cstheme="minorEastAsia" w:hint="eastAsia"/>
        </w:rPr>
        <w:t>UI</w:t>
      </w:r>
      <w:r>
        <w:rPr>
          <w:rFonts w:asciiTheme="minorEastAsia" w:hAnsiTheme="minorEastAsia" w:cstheme="minorEastAsia" w:hint="eastAsia"/>
        </w:rPr>
        <w:t>自动识别和更新软件框架界面；</w:t>
      </w:r>
    </w:p>
    <w:p w:rsidR="0055526B" w:rsidRDefault="00082D67">
      <w:pPr>
        <w:pStyle w:val="2"/>
      </w:pPr>
      <w:r>
        <w:rPr>
          <w:rFonts w:hint="eastAsia"/>
        </w:rPr>
        <w:t xml:space="preserve">4.3 </w:t>
      </w:r>
      <w:r>
        <w:rPr>
          <w:rFonts w:hint="eastAsia"/>
        </w:rPr>
        <w:t>数据通讯技术</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数据通信的速度也是影响技术路线的重要指标，需要调研的通讯技术为</w:t>
      </w:r>
      <w:r>
        <w:rPr>
          <w:rFonts w:asciiTheme="minorEastAsia" w:hAnsiTheme="minorEastAsia" w:cstheme="minorEastAsia" w:hint="eastAsia"/>
        </w:rPr>
        <w:t>USB2.0/3.0</w:t>
      </w:r>
      <w:r>
        <w:rPr>
          <w:rFonts w:asciiTheme="minorEastAsia" w:hAnsiTheme="minorEastAsia" w:cstheme="minorEastAsia" w:hint="eastAsia"/>
        </w:rPr>
        <w:t>、有线网络、</w:t>
      </w:r>
      <w:r>
        <w:rPr>
          <w:rFonts w:asciiTheme="minorEastAsia" w:hAnsiTheme="minorEastAsia" w:cstheme="minorEastAsia" w:hint="eastAsia"/>
        </w:rPr>
        <w:t>WIFI/5G</w:t>
      </w:r>
      <w:r>
        <w:rPr>
          <w:rFonts w:asciiTheme="minorEastAsia" w:hAnsiTheme="minorEastAsia" w:cstheme="minorEastAsia" w:hint="eastAsia"/>
        </w:rPr>
        <w:t>、蓝牙，本次预研要对比各个技术</w:t>
      </w:r>
      <w:proofErr w:type="gramStart"/>
      <w:r>
        <w:rPr>
          <w:rFonts w:asciiTheme="minorEastAsia" w:hAnsiTheme="minorEastAsia" w:cstheme="minorEastAsia" w:hint="eastAsia"/>
        </w:rPr>
        <w:t>栈</w:t>
      </w:r>
      <w:proofErr w:type="gramEnd"/>
      <w:r>
        <w:rPr>
          <w:rFonts w:asciiTheme="minorEastAsia" w:hAnsiTheme="minorEastAsia" w:cstheme="minorEastAsia" w:hint="eastAsia"/>
        </w:rPr>
        <w:t>中相关技术的读写组件的通讯可行性及通讯速度。预研内容为：</w:t>
      </w:r>
    </w:p>
    <w:p w:rsidR="0055526B" w:rsidRDefault="00082D67">
      <w:pPr>
        <w:numPr>
          <w:ilvl w:val="0"/>
          <w:numId w:val="7"/>
        </w:numPr>
        <w:spacing w:line="360" w:lineRule="auto"/>
        <w:rPr>
          <w:rFonts w:asciiTheme="minorEastAsia" w:hAnsiTheme="minorEastAsia" w:cstheme="minorEastAsia"/>
        </w:rPr>
      </w:pPr>
      <w:r>
        <w:rPr>
          <w:rFonts w:asciiTheme="minorEastAsia" w:hAnsiTheme="minorEastAsia" w:cstheme="minorEastAsia" w:hint="eastAsia"/>
        </w:rPr>
        <w:t>各个平台数据通讯可行性；</w:t>
      </w:r>
    </w:p>
    <w:p w:rsidR="0055526B" w:rsidRDefault="00082D67">
      <w:pPr>
        <w:numPr>
          <w:ilvl w:val="0"/>
          <w:numId w:val="7"/>
        </w:numPr>
        <w:spacing w:line="360" w:lineRule="auto"/>
        <w:rPr>
          <w:rFonts w:asciiTheme="minorEastAsia" w:hAnsiTheme="minorEastAsia" w:cstheme="minorEastAsia"/>
        </w:rPr>
      </w:pPr>
      <w:r>
        <w:rPr>
          <w:rFonts w:asciiTheme="minorEastAsia" w:hAnsiTheme="minorEastAsia" w:cstheme="minorEastAsia" w:hint="eastAsia"/>
        </w:rPr>
        <w:t>各个平台数据通讯速度；</w:t>
      </w:r>
    </w:p>
    <w:p w:rsidR="0055526B" w:rsidRDefault="00082D67">
      <w:pPr>
        <w:numPr>
          <w:ilvl w:val="0"/>
          <w:numId w:val="7"/>
        </w:numPr>
        <w:spacing w:line="360" w:lineRule="auto"/>
        <w:rPr>
          <w:rFonts w:asciiTheme="minorEastAsia" w:hAnsiTheme="minorEastAsia" w:cstheme="minorEastAsia"/>
        </w:rPr>
      </w:pPr>
      <w:r>
        <w:rPr>
          <w:rFonts w:asciiTheme="minorEastAsia" w:hAnsiTheme="minorEastAsia" w:cstheme="minorEastAsia" w:hint="eastAsia"/>
        </w:rPr>
        <w:t>一个统一的数据通讯抽象接口框架（含设备枚举）；</w:t>
      </w:r>
    </w:p>
    <w:p w:rsidR="0055526B" w:rsidRDefault="00082D67">
      <w:pPr>
        <w:numPr>
          <w:ilvl w:val="0"/>
          <w:numId w:val="7"/>
        </w:numPr>
        <w:spacing w:line="360" w:lineRule="auto"/>
        <w:rPr>
          <w:rFonts w:asciiTheme="minorEastAsia" w:hAnsiTheme="minorEastAsia" w:cstheme="minorEastAsia"/>
        </w:rPr>
      </w:pPr>
      <w:r>
        <w:rPr>
          <w:rFonts w:asciiTheme="minorEastAsia" w:hAnsiTheme="minorEastAsia" w:cstheme="minorEastAsia" w:hint="eastAsia"/>
        </w:rPr>
        <w:t>调研与云平台进行数据同步的机制；</w:t>
      </w:r>
    </w:p>
    <w:p w:rsidR="0055526B" w:rsidRDefault="00082D67">
      <w:pPr>
        <w:spacing w:line="360" w:lineRule="auto"/>
        <w:jc w:val="center"/>
      </w:pPr>
      <w:r>
        <w:rPr>
          <w:noProof/>
        </w:rPr>
        <w:lastRenderedPageBreak/>
        <w:drawing>
          <wp:inline distT="0" distB="0" distL="114300" distR="114300">
            <wp:extent cx="3960495" cy="2472690"/>
            <wp:effectExtent l="9525" t="9525" r="11430" b="133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3960495" cy="2472690"/>
                    </a:xfrm>
                    <a:prstGeom prst="rect">
                      <a:avLst/>
                    </a:prstGeom>
                    <a:noFill/>
                    <a:ln>
                      <a:solidFill>
                        <a:schemeClr val="bg2"/>
                      </a:solidFill>
                    </a:ln>
                  </pic:spPr>
                </pic:pic>
              </a:graphicData>
            </a:graphic>
          </wp:inline>
        </w:drawing>
      </w:r>
    </w:p>
    <w:p w:rsidR="0055526B" w:rsidRDefault="00082D67">
      <w:pPr>
        <w:spacing w:line="360" w:lineRule="auto"/>
        <w:jc w:val="center"/>
        <w:rPr>
          <w:b/>
          <w:bCs/>
        </w:rPr>
      </w:pPr>
      <w:r>
        <w:rPr>
          <w:rFonts w:hint="eastAsia"/>
          <w:b/>
          <w:bCs/>
        </w:rPr>
        <w:t>图</w:t>
      </w:r>
      <w:r>
        <w:rPr>
          <w:rFonts w:hint="eastAsia"/>
          <w:b/>
          <w:bCs/>
        </w:rPr>
        <w:t xml:space="preserve">6 </w:t>
      </w:r>
      <w:r>
        <w:rPr>
          <w:rFonts w:hint="eastAsia"/>
          <w:b/>
          <w:bCs/>
        </w:rPr>
        <w:t>统一的数据通讯接口层</w:t>
      </w:r>
    </w:p>
    <w:p w:rsidR="0055526B" w:rsidRDefault="00082D67">
      <w:pPr>
        <w:pStyle w:val="2"/>
      </w:pPr>
      <w:r>
        <w:rPr>
          <w:rFonts w:hint="eastAsia"/>
        </w:rPr>
        <w:t xml:space="preserve">4.4 </w:t>
      </w:r>
      <w:r>
        <w:rPr>
          <w:rFonts w:hint="eastAsia"/>
        </w:rPr>
        <w:t>AI</w:t>
      </w:r>
      <w:r>
        <w:rPr>
          <w:rFonts w:hint="eastAsia"/>
        </w:rPr>
        <w:t>融合技术</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AI</w:t>
      </w:r>
      <w:r>
        <w:rPr>
          <w:rFonts w:asciiTheme="minorEastAsia" w:hAnsiTheme="minorEastAsia" w:cstheme="minorEastAsia" w:hint="eastAsia"/>
        </w:rPr>
        <w:t>与信号采集处理系统的融合是非常热门的趋势，也有很多发展方向，比如：信号的识别、信号的处理和分析。本次预研限定于</w:t>
      </w:r>
      <w:r>
        <w:rPr>
          <w:rFonts w:asciiTheme="minorEastAsia" w:hAnsiTheme="minorEastAsia" w:cstheme="minorEastAsia" w:hint="eastAsia"/>
        </w:rPr>
        <w:t>AI</w:t>
      </w:r>
      <w:r>
        <w:rPr>
          <w:rFonts w:asciiTheme="minorEastAsia" w:hAnsiTheme="minorEastAsia" w:cstheme="minorEastAsia" w:hint="eastAsia"/>
        </w:rPr>
        <w:t>机器人模式，开展信号处理系统与用户进行简单对话的相关工作，如下：</w:t>
      </w:r>
    </w:p>
    <w:p w:rsidR="0055526B" w:rsidRDefault="00082D67">
      <w:pPr>
        <w:numPr>
          <w:ilvl w:val="0"/>
          <w:numId w:val="8"/>
        </w:numPr>
        <w:spacing w:line="360" w:lineRule="auto"/>
        <w:rPr>
          <w:rFonts w:asciiTheme="minorEastAsia" w:hAnsiTheme="minorEastAsia" w:cstheme="minorEastAsia"/>
        </w:rPr>
      </w:pPr>
      <w:r>
        <w:rPr>
          <w:rFonts w:asciiTheme="minorEastAsia" w:hAnsiTheme="minorEastAsia" w:cstheme="minorEastAsia" w:hint="eastAsia"/>
        </w:rPr>
        <w:t>产品使用对话</w:t>
      </w:r>
      <w:r>
        <w:rPr>
          <w:rFonts w:asciiTheme="minorEastAsia" w:hAnsiTheme="minorEastAsia" w:cstheme="minorEastAsia" w:hint="eastAsia"/>
        </w:rPr>
        <w:t>AI</w:t>
      </w:r>
      <w:r>
        <w:rPr>
          <w:rFonts w:asciiTheme="minorEastAsia" w:hAnsiTheme="minorEastAsia" w:cstheme="minorEastAsia" w:hint="eastAsia"/>
        </w:rPr>
        <w:t>，对用户查询产品的使用方式方法等问题进行正确回答；</w:t>
      </w:r>
    </w:p>
    <w:p w:rsidR="0055526B" w:rsidRDefault="00082D67">
      <w:pPr>
        <w:numPr>
          <w:ilvl w:val="0"/>
          <w:numId w:val="8"/>
        </w:numPr>
        <w:spacing w:line="360" w:lineRule="auto"/>
        <w:rPr>
          <w:rFonts w:asciiTheme="minorEastAsia" w:hAnsiTheme="minorEastAsia" w:cstheme="minorEastAsia"/>
        </w:rPr>
      </w:pPr>
      <w:r>
        <w:rPr>
          <w:rFonts w:asciiTheme="minorEastAsia" w:hAnsiTheme="minorEastAsia" w:cstheme="minorEastAsia" w:hint="eastAsia"/>
        </w:rPr>
        <w:t>使用习惯记录</w:t>
      </w:r>
      <w:r>
        <w:rPr>
          <w:rFonts w:asciiTheme="minorEastAsia" w:hAnsiTheme="minorEastAsia" w:cstheme="minorEastAsia" w:hint="eastAsia"/>
        </w:rPr>
        <w:t>AI</w:t>
      </w:r>
      <w:r>
        <w:rPr>
          <w:rFonts w:asciiTheme="minorEastAsia" w:hAnsiTheme="minorEastAsia" w:cstheme="minorEastAsia" w:hint="eastAsia"/>
        </w:rPr>
        <w:t>，为用户呈现个性化软件操作界面；</w:t>
      </w:r>
    </w:p>
    <w:p w:rsidR="0055526B" w:rsidRDefault="00082D67">
      <w:pPr>
        <w:numPr>
          <w:ilvl w:val="0"/>
          <w:numId w:val="8"/>
        </w:numPr>
        <w:spacing w:line="360" w:lineRule="auto"/>
        <w:rPr>
          <w:rFonts w:asciiTheme="minorEastAsia" w:hAnsiTheme="minorEastAsia" w:cstheme="minorEastAsia"/>
        </w:rPr>
      </w:pPr>
      <w:r>
        <w:rPr>
          <w:rFonts w:asciiTheme="minorEastAsia" w:hAnsiTheme="minorEastAsia" w:cstheme="minorEastAsia" w:hint="eastAsia"/>
        </w:rPr>
        <w:t>医学知识查询</w:t>
      </w:r>
      <w:r>
        <w:rPr>
          <w:rFonts w:asciiTheme="minorEastAsia" w:hAnsiTheme="minorEastAsia" w:cstheme="minorEastAsia" w:hint="eastAsia"/>
        </w:rPr>
        <w:t>AI</w:t>
      </w:r>
      <w:r>
        <w:rPr>
          <w:rFonts w:asciiTheme="minorEastAsia" w:hAnsiTheme="minorEastAsia" w:cstheme="minorEastAsia" w:hint="eastAsia"/>
        </w:rPr>
        <w:t>，对用户输入的医学知识和问题进行正确解答；</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b/>
          <w:bCs/>
        </w:rPr>
        <w:t>备注：</w:t>
      </w:r>
      <w:r>
        <w:rPr>
          <w:rFonts w:asciiTheme="minorEastAsia" w:hAnsiTheme="minorEastAsia" w:cstheme="minorEastAsia" w:hint="eastAsia"/>
        </w:rPr>
        <w:t>机器人对话一般需要连接互联网。</w:t>
      </w:r>
    </w:p>
    <w:p w:rsidR="0055526B" w:rsidRDefault="00082D67">
      <w:pPr>
        <w:pStyle w:val="2"/>
      </w:pPr>
      <w:r>
        <w:rPr>
          <w:rFonts w:hint="eastAsia"/>
        </w:rPr>
        <w:t xml:space="preserve">4.5 </w:t>
      </w:r>
      <w:r>
        <w:rPr>
          <w:rFonts w:hint="eastAsia"/>
        </w:rPr>
        <w:t>数据存储管理技术</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数据存储也是信号采集与处理的重要技术，</w:t>
      </w:r>
      <w:r>
        <w:rPr>
          <w:rFonts w:asciiTheme="minorEastAsia" w:hAnsiTheme="minorEastAsia" w:cstheme="minorEastAsia" w:hint="eastAsia"/>
        </w:rPr>
        <w:t>P</w:t>
      </w:r>
      <w:r>
        <w:rPr>
          <w:rFonts w:asciiTheme="minorEastAsia" w:hAnsiTheme="minorEastAsia" w:cstheme="minorEastAsia" w:hint="eastAsia"/>
        </w:rPr>
        <w:t>系统的主要目标是跨平台，因为必须</w:t>
      </w:r>
      <w:r>
        <w:rPr>
          <w:rFonts w:asciiTheme="minorEastAsia" w:hAnsiTheme="minorEastAsia" w:cstheme="minorEastAsia" w:hint="eastAsia"/>
        </w:rPr>
        <w:t>调研跨平台的本地数据存储技术。有几点需要申明：</w:t>
      </w:r>
    </w:p>
    <w:p w:rsidR="0055526B" w:rsidRDefault="00082D67">
      <w:pPr>
        <w:numPr>
          <w:ilvl w:val="0"/>
          <w:numId w:val="9"/>
        </w:numPr>
        <w:spacing w:line="360" w:lineRule="auto"/>
        <w:rPr>
          <w:rFonts w:asciiTheme="minorEastAsia" w:hAnsiTheme="minorEastAsia" w:cstheme="minorEastAsia"/>
        </w:rPr>
      </w:pPr>
      <w:r>
        <w:rPr>
          <w:rFonts w:asciiTheme="minorEastAsia" w:hAnsiTheme="minorEastAsia" w:cstheme="minorEastAsia" w:hint="eastAsia"/>
        </w:rPr>
        <w:t>首先可以确定</w:t>
      </w:r>
      <w:proofErr w:type="gramStart"/>
      <w:r w:rsidRPr="001853F3">
        <w:rPr>
          <w:rFonts w:asciiTheme="minorEastAsia" w:hAnsiTheme="minorEastAsia" w:cstheme="minorEastAsia" w:hint="eastAsia"/>
          <w:color w:val="FF0000"/>
        </w:rPr>
        <w:t>单文件</w:t>
      </w:r>
      <w:proofErr w:type="gramEnd"/>
      <w:r w:rsidRPr="001853F3">
        <w:rPr>
          <w:rFonts w:asciiTheme="minorEastAsia" w:hAnsiTheme="minorEastAsia" w:cstheme="minorEastAsia" w:hint="eastAsia"/>
          <w:color w:val="FF0000"/>
        </w:rPr>
        <w:t>顺序化存储方式</w:t>
      </w:r>
      <w:r>
        <w:rPr>
          <w:rFonts w:asciiTheme="minorEastAsia" w:hAnsiTheme="minorEastAsia" w:cstheme="minorEastAsia" w:hint="eastAsia"/>
        </w:rPr>
        <w:t>肯定不适合</w:t>
      </w:r>
      <w:r>
        <w:rPr>
          <w:rFonts w:asciiTheme="minorEastAsia" w:hAnsiTheme="minorEastAsia" w:cstheme="minorEastAsia" w:hint="eastAsia"/>
        </w:rPr>
        <w:t>P</w:t>
      </w:r>
      <w:r>
        <w:rPr>
          <w:rFonts w:asciiTheme="minorEastAsia" w:hAnsiTheme="minorEastAsia" w:cstheme="minorEastAsia" w:hint="eastAsia"/>
        </w:rPr>
        <w:t>系列产品，比如：</w:t>
      </w:r>
      <w:r>
        <w:rPr>
          <w:rFonts w:asciiTheme="minorEastAsia" w:hAnsiTheme="minorEastAsia" w:cstheme="minorEastAsia" w:hint="eastAsia"/>
        </w:rPr>
        <w:t>txt</w:t>
      </w:r>
      <w:r>
        <w:rPr>
          <w:rFonts w:asciiTheme="minorEastAsia" w:hAnsiTheme="minorEastAsia" w:cstheme="minorEastAsia" w:hint="eastAsia"/>
        </w:rPr>
        <w:t>、</w:t>
      </w:r>
      <w:proofErr w:type="spellStart"/>
      <w:r>
        <w:rPr>
          <w:rFonts w:asciiTheme="minorEastAsia" w:hAnsiTheme="minorEastAsia" w:cstheme="minorEastAsia" w:hint="eastAsia"/>
        </w:rPr>
        <w:t>edf</w:t>
      </w:r>
      <w:proofErr w:type="spellEnd"/>
      <w:r>
        <w:rPr>
          <w:rFonts w:asciiTheme="minorEastAsia" w:hAnsiTheme="minorEastAsia" w:cstheme="minorEastAsia" w:hint="eastAsia"/>
        </w:rPr>
        <w:t>等格式；</w:t>
      </w:r>
      <w:bookmarkStart w:id="0" w:name="_GoBack"/>
      <w:bookmarkEnd w:id="0"/>
    </w:p>
    <w:p w:rsidR="0055526B" w:rsidRDefault="00082D67">
      <w:pPr>
        <w:numPr>
          <w:ilvl w:val="0"/>
          <w:numId w:val="9"/>
        </w:numPr>
        <w:spacing w:line="360" w:lineRule="auto"/>
        <w:rPr>
          <w:rFonts w:asciiTheme="minorEastAsia" w:hAnsiTheme="minorEastAsia" w:cstheme="minorEastAsia"/>
        </w:rPr>
      </w:pPr>
      <w:r>
        <w:rPr>
          <w:rFonts w:asciiTheme="minorEastAsia" w:hAnsiTheme="minorEastAsia" w:cstheme="minorEastAsia" w:hint="eastAsia"/>
        </w:rPr>
        <w:t>综合信号采集与存储经验来看，需要对数据进行</w:t>
      </w:r>
      <w:r w:rsidRPr="001853F3">
        <w:rPr>
          <w:rFonts w:asciiTheme="minorEastAsia" w:hAnsiTheme="minorEastAsia" w:cstheme="minorEastAsia" w:hint="eastAsia"/>
          <w:color w:val="FF0000"/>
        </w:rPr>
        <w:t>结构化存储</w:t>
      </w:r>
      <w:r>
        <w:rPr>
          <w:rFonts w:asciiTheme="minorEastAsia" w:hAnsiTheme="minorEastAsia" w:cstheme="minorEastAsia" w:hint="eastAsia"/>
        </w:rPr>
        <w:t>，按</w:t>
      </w:r>
      <w:r>
        <w:rPr>
          <w:rFonts w:asciiTheme="minorEastAsia" w:hAnsiTheme="minorEastAsia" w:cstheme="minorEastAsia" w:hint="eastAsia"/>
        </w:rPr>
        <w:t>BL-420N</w:t>
      </w:r>
      <w:r>
        <w:rPr>
          <w:rFonts w:asciiTheme="minorEastAsia" w:hAnsiTheme="minorEastAsia" w:cstheme="minorEastAsia" w:hint="eastAsia"/>
        </w:rPr>
        <w:t>数据存储方式，需要调研复合文档的跨平台读写实现方式，跨平台方案不成熟，需要考虑其他方案，比如：本地数据库；</w:t>
      </w:r>
    </w:p>
    <w:p w:rsidR="0055526B" w:rsidRDefault="00082D67">
      <w:pPr>
        <w:numPr>
          <w:ilvl w:val="0"/>
          <w:numId w:val="9"/>
        </w:numPr>
        <w:spacing w:line="360" w:lineRule="auto"/>
        <w:rPr>
          <w:rFonts w:asciiTheme="minorEastAsia" w:hAnsiTheme="minorEastAsia" w:cstheme="minorEastAsia"/>
        </w:rPr>
      </w:pPr>
      <w:r>
        <w:rPr>
          <w:rFonts w:asciiTheme="minorEastAsia" w:hAnsiTheme="minorEastAsia" w:cstheme="minorEastAsia" w:hint="eastAsia"/>
        </w:rPr>
        <w:t>本次预研的存储需要支持的容量暂定为单精度浮点数</w:t>
      </w:r>
      <w:r>
        <w:rPr>
          <w:rFonts w:asciiTheme="minorEastAsia" w:hAnsiTheme="minorEastAsia" w:cstheme="minorEastAsia" w:hint="eastAsia"/>
        </w:rPr>
        <w:t>1024</w:t>
      </w:r>
      <w:r>
        <w:rPr>
          <w:rFonts w:asciiTheme="minorEastAsia" w:hAnsiTheme="minorEastAsia" w:cstheme="minorEastAsia" w:hint="eastAsia"/>
        </w:rPr>
        <w:t>通道</w:t>
      </w:r>
      <w:r>
        <w:rPr>
          <w:rFonts w:asciiTheme="minorEastAsia" w:hAnsiTheme="minorEastAsia" w:cstheme="minorEastAsia" w:hint="eastAsia"/>
        </w:rPr>
        <w:t>1KHz</w:t>
      </w:r>
      <w:r>
        <w:rPr>
          <w:rFonts w:asciiTheme="minorEastAsia" w:hAnsiTheme="minorEastAsia" w:cstheme="minorEastAsia" w:hint="eastAsia"/>
        </w:rPr>
        <w:t>采样率</w:t>
      </w:r>
      <w:r>
        <w:rPr>
          <w:rFonts w:asciiTheme="minorEastAsia" w:hAnsiTheme="minorEastAsia" w:cstheme="minorEastAsia" w:hint="eastAsia"/>
        </w:rPr>
        <w:lastRenderedPageBreak/>
        <w:t>24</w:t>
      </w:r>
      <w:r>
        <w:rPr>
          <w:rFonts w:asciiTheme="minorEastAsia" w:hAnsiTheme="minorEastAsia" w:cstheme="minorEastAsia" w:hint="eastAsia"/>
        </w:rPr>
        <w:t>小时记录的数据量为目标，即为</w:t>
      </w:r>
      <w:r>
        <w:rPr>
          <w:rFonts w:asciiTheme="minorEastAsia" w:hAnsiTheme="minorEastAsia" w:cstheme="minorEastAsia" w:hint="eastAsia"/>
        </w:rPr>
        <w:t>329G</w:t>
      </w:r>
      <w:r>
        <w:rPr>
          <w:rFonts w:asciiTheme="minorEastAsia" w:hAnsiTheme="minorEastAsia" w:cstheme="minorEastAsia" w:hint="eastAsia"/>
        </w:rPr>
        <w:t>（</w:t>
      </w:r>
      <w:r>
        <w:rPr>
          <w:rFonts w:asciiTheme="minorEastAsia" w:hAnsiTheme="minorEastAsia" w:cstheme="minorEastAsia" w:hint="eastAsia"/>
        </w:rPr>
        <w:t>24*60*60*1000*1024*4/1024/1024/1024</w:t>
      </w:r>
      <w:r>
        <w:rPr>
          <w:rFonts w:asciiTheme="minorEastAsia" w:hAnsiTheme="minorEastAsia" w:cstheme="minorEastAsia" w:hint="eastAsia"/>
        </w:rPr>
        <w:t>）</w:t>
      </w:r>
      <w:r>
        <w:rPr>
          <w:rFonts w:asciiTheme="minorEastAsia" w:hAnsiTheme="minorEastAsia" w:cstheme="minorEastAsia" w:hint="eastAsia"/>
        </w:rPr>
        <w:t>,</w:t>
      </w:r>
      <w:r>
        <w:rPr>
          <w:rFonts w:asciiTheme="minorEastAsia" w:hAnsiTheme="minorEastAsia" w:cstheme="minorEastAsia" w:hint="eastAsia"/>
        </w:rPr>
        <w:t>必须用</w:t>
      </w:r>
      <w:r>
        <w:rPr>
          <w:rFonts w:asciiTheme="minorEastAsia" w:hAnsiTheme="minorEastAsia" w:cstheme="minorEastAsia" w:hint="eastAsia"/>
        </w:rPr>
        <w:t>long</w:t>
      </w:r>
      <w:r>
        <w:rPr>
          <w:rFonts w:asciiTheme="minorEastAsia" w:hAnsiTheme="minorEastAsia" w:cstheme="minorEastAsia" w:hint="eastAsia"/>
        </w:rPr>
        <w:t xml:space="preserve"> </w:t>
      </w:r>
      <w:proofErr w:type="spellStart"/>
      <w:r>
        <w:rPr>
          <w:rFonts w:asciiTheme="minorEastAsia" w:hAnsiTheme="minorEastAsia" w:cstheme="minorEastAsia" w:hint="eastAsia"/>
        </w:rPr>
        <w:t>long</w:t>
      </w:r>
      <w:proofErr w:type="spellEnd"/>
      <w:r>
        <w:rPr>
          <w:rFonts w:asciiTheme="minorEastAsia" w:hAnsiTheme="minorEastAsia" w:cstheme="minorEastAsia" w:hint="eastAsia"/>
        </w:rPr>
        <w:t>型进行数据定位；</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本次预研针对数据存储管理技术，需要对以下几点内容进行调研，完成相关测试程序的编写：</w:t>
      </w:r>
    </w:p>
    <w:p w:rsidR="0055526B" w:rsidRDefault="00082D67">
      <w:pPr>
        <w:numPr>
          <w:ilvl w:val="0"/>
          <w:numId w:val="10"/>
        </w:numPr>
        <w:spacing w:line="360" w:lineRule="auto"/>
        <w:rPr>
          <w:rFonts w:asciiTheme="minorEastAsia" w:hAnsiTheme="minorEastAsia" w:cstheme="minorEastAsia"/>
        </w:rPr>
      </w:pPr>
      <w:r w:rsidRPr="001853F3">
        <w:rPr>
          <w:rFonts w:asciiTheme="minorEastAsia" w:hAnsiTheme="minorEastAsia" w:cstheme="minorEastAsia" w:hint="eastAsia"/>
          <w:color w:val="FF0000"/>
        </w:rPr>
        <w:t>确定跨平台数据存储实现方案，确定是</w:t>
      </w:r>
      <w:proofErr w:type="gramStart"/>
      <w:r w:rsidRPr="001853F3">
        <w:rPr>
          <w:rFonts w:asciiTheme="minorEastAsia" w:hAnsiTheme="minorEastAsia" w:cstheme="minorEastAsia" w:hint="eastAsia"/>
          <w:color w:val="FF0000"/>
        </w:rPr>
        <w:t>单文件</w:t>
      </w:r>
      <w:proofErr w:type="gramEnd"/>
      <w:r w:rsidRPr="001853F3">
        <w:rPr>
          <w:rFonts w:asciiTheme="minorEastAsia" w:hAnsiTheme="minorEastAsia" w:cstheme="minorEastAsia" w:hint="eastAsia"/>
          <w:color w:val="FF0000"/>
        </w:rPr>
        <w:t>还是链式存储</w:t>
      </w:r>
      <w:r>
        <w:rPr>
          <w:rFonts w:asciiTheme="minorEastAsia" w:hAnsiTheme="minorEastAsia" w:cstheme="minorEastAsia" w:hint="eastAsia"/>
        </w:rPr>
        <w:t>；</w:t>
      </w:r>
    </w:p>
    <w:p w:rsidR="0055526B" w:rsidRDefault="00082D67">
      <w:pPr>
        <w:numPr>
          <w:ilvl w:val="0"/>
          <w:numId w:val="10"/>
        </w:numPr>
        <w:spacing w:line="360" w:lineRule="auto"/>
        <w:rPr>
          <w:rFonts w:asciiTheme="minorEastAsia" w:hAnsiTheme="minorEastAsia" w:cstheme="minorEastAsia"/>
        </w:rPr>
      </w:pPr>
      <w:r>
        <w:rPr>
          <w:rFonts w:asciiTheme="minorEastAsia" w:hAnsiTheme="minorEastAsia" w:cstheme="minorEastAsia" w:hint="eastAsia"/>
        </w:rPr>
        <w:t>对比各个数据存储的读写性能，可以调整数据量大小（不一定必须是</w:t>
      </w:r>
      <w:r>
        <w:rPr>
          <w:rFonts w:asciiTheme="minorEastAsia" w:hAnsiTheme="minorEastAsia" w:cstheme="minorEastAsia" w:hint="eastAsia"/>
        </w:rPr>
        <w:t>329G</w:t>
      </w:r>
      <w:r>
        <w:rPr>
          <w:rFonts w:asciiTheme="minorEastAsia" w:hAnsiTheme="minorEastAsia" w:cstheme="minorEastAsia" w:hint="eastAsia"/>
        </w:rPr>
        <w:t>），调研数据完成二次采样转换的性能；</w:t>
      </w:r>
    </w:p>
    <w:p w:rsidR="0055526B" w:rsidRDefault="00082D67">
      <w:pPr>
        <w:numPr>
          <w:ilvl w:val="0"/>
          <w:numId w:val="10"/>
        </w:numPr>
        <w:spacing w:line="360" w:lineRule="auto"/>
        <w:rPr>
          <w:rFonts w:asciiTheme="minorEastAsia" w:hAnsiTheme="minorEastAsia" w:cstheme="minorEastAsia"/>
        </w:rPr>
      </w:pPr>
      <w:r>
        <w:rPr>
          <w:rFonts w:asciiTheme="minorEastAsia" w:hAnsiTheme="minorEastAsia" w:cstheme="minorEastAsia" w:hint="eastAsia"/>
        </w:rPr>
        <w:t>注意各个流行文件格式转换的实现方案；</w:t>
      </w:r>
    </w:p>
    <w:p w:rsidR="0055526B" w:rsidRDefault="00082D67">
      <w:pPr>
        <w:numPr>
          <w:ilvl w:val="0"/>
          <w:numId w:val="10"/>
        </w:numPr>
        <w:spacing w:line="360" w:lineRule="auto"/>
        <w:rPr>
          <w:rFonts w:asciiTheme="minorEastAsia" w:hAnsiTheme="minorEastAsia" w:cstheme="minorEastAsia"/>
        </w:rPr>
      </w:pPr>
      <w:r>
        <w:rPr>
          <w:rFonts w:asciiTheme="minorEastAsia" w:hAnsiTheme="minorEastAsia" w:cstheme="minorEastAsia" w:hint="eastAsia"/>
        </w:rPr>
        <w:t>对于数据进行统计、分析、计算的性能（可视化编程相关）；</w:t>
      </w:r>
    </w:p>
    <w:p w:rsidR="0055526B" w:rsidRDefault="00082D67">
      <w:pPr>
        <w:numPr>
          <w:ilvl w:val="0"/>
          <w:numId w:val="10"/>
        </w:numPr>
        <w:spacing w:line="360" w:lineRule="auto"/>
        <w:rPr>
          <w:rFonts w:asciiTheme="minorEastAsia" w:hAnsiTheme="minorEastAsia" w:cstheme="minorEastAsia"/>
        </w:rPr>
      </w:pPr>
      <w:r>
        <w:rPr>
          <w:rFonts w:asciiTheme="minorEastAsia" w:hAnsiTheme="minorEastAsia" w:cstheme="minorEastAsia" w:hint="eastAsia"/>
        </w:rPr>
        <w:t>数据权限管理，是否可以扩展到</w:t>
      </w:r>
      <w:r>
        <w:rPr>
          <w:rFonts w:asciiTheme="minorEastAsia" w:hAnsiTheme="minorEastAsia" w:cstheme="minorEastAsia" w:hint="eastAsia"/>
          <w:color w:val="FF0000"/>
        </w:rPr>
        <w:t>区块链技术</w:t>
      </w:r>
      <w:r>
        <w:rPr>
          <w:rFonts w:asciiTheme="minorEastAsia" w:hAnsiTheme="minorEastAsia" w:cstheme="minorEastAsia" w:hint="eastAsia"/>
        </w:rPr>
        <w:t>，实现该数据全球唯一的身份；</w:t>
      </w:r>
    </w:p>
    <w:p w:rsidR="0055526B" w:rsidRDefault="00082D67">
      <w:pPr>
        <w:numPr>
          <w:ilvl w:val="0"/>
          <w:numId w:val="10"/>
        </w:numPr>
        <w:spacing w:line="360" w:lineRule="auto"/>
        <w:rPr>
          <w:rFonts w:asciiTheme="minorEastAsia" w:hAnsiTheme="minorEastAsia" w:cstheme="minorEastAsia"/>
        </w:rPr>
      </w:pPr>
      <w:r>
        <w:rPr>
          <w:rFonts w:asciiTheme="minorEastAsia" w:hAnsiTheme="minorEastAsia" w:cstheme="minorEastAsia" w:hint="eastAsia"/>
        </w:rPr>
        <w:t>初步实现数据存储的统一抽象接口框架；</w:t>
      </w:r>
    </w:p>
    <w:p w:rsidR="0055526B" w:rsidRDefault="00082D67">
      <w:pPr>
        <w:pStyle w:val="2"/>
      </w:pPr>
      <w:r>
        <w:rPr>
          <w:rFonts w:hint="eastAsia"/>
        </w:rPr>
        <w:t xml:space="preserve">4.6 </w:t>
      </w:r>
      <w:r>
        <w:rPr>
          <w:rFonts w:hint="eastAsia"/>
        </w:rPr>
        <w:t>视频同步技术</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针对</w:t>
      </w:r>
      <w:r>
        <w:rPr>
          <w:rFonts w:asciiTheme="minorEastAsia" w:hAnsiTheme="minorEastAsia" w:cstheme="minorEastAsia" w:hint="eastAsia"/>
        </w:rPr>
        <w:t>P</w:t>
      </w:r>
      <w:r>
        <w:rPr>
          <w:rFonts w:asciiTheme="minorEastAsia" w:hAnsiTheme="minorEastAsia" w:cstheme="minorEastAsia" w:hint="eastAsia"/>
        </w:rPr>
        <w:t>系列录制的视频需要的参数范围为：</w:t>
      </w:r>
    </w:p>
    <w:p w:rsidR="0055526B" w:rsidRDefault="00082D67">
      <w:pPr>
        <w:numPr>
          <w:ilvl w:val="0"/>
          <w:numId w:val="11"/>
        </w:numPr>
        <w:spacing w:line="360" w:lineRule="auto"/>
        <w:rPr>
          <w:rFonts w:asciiTheme="minorEastAsia" w:hAnsiTheme="minorEastAsia" w:cstheme="minorEastAsia"/>
        </w:rPr>
      </w:pPr>
      <w:r>
        <w:rPr>
          <w:rFonts w:asciiTheme="minorEastAsia" w:hAnsiTheme="minorEastAsia" w:cstheme="minorEastAsia" w:hint="eastAsia"/>
        </w:rPr>
        <w:t>分辨率：</w:t>
      </w:r>
      <w:r>
        <w:rPr>
          <w:rFonts w:asciiTheme="minorEastAsia" w:hAnsiTheme="minorEastAsia" w:cstheme="minorEastAsia" w:hint="eastAsia"/>
        </w:rPr>
        <w:t>640*480 - 1920 * 1080</w:t>
      </w:r>
      <w:r>
        <w:rPr>
          <w:rFonts w:asciiTheme="minorEastAsia" w:hAnsiTheme="minorEastAsia" w:cstheme="minorEastAsia" w:hint="eastAsia"/>
        </w:rPr>
        <w:t>；</w:t>
      </w:r>
    </w:p>
    <w:p w:rsidR="0055526B" w:rsidRDefault="00082D67">
      <w:pPr>
        <w:numPr>
          <w:ilvl w:val="0"/>
          <w:numId w:val="11"/>
        </w:numPr>
        <w:spacing w:line="360" w:lineRule="auto"/>
        <w:rPr>
          <w:rFonts w:asciiTheme="minorEastAsia" w:hAnsiTheme="minorEastAsia" w:cstheme="minorEastAsia"/>
        </w:rPr>
      </w:pPr>
      <w:r>
        <w:rPr>
          <w:rFonts w:asciiTheme="minorEastAsia" w:hAnsiTheme="minorEastAsia" w:cstheme="minorEastAsia" w:hint="eastAsia"/>
        </w:rPr>
        <w:t>帧率：</w:t>
      </w:r>
      <w:r>
        <w:rPr>
          <w:rFonts w:asciiTheme="minorEastAsia" w:hAnsiTheme="minorEastAsia" w:cstheme="minorEastAsia" w:hint="eastAsia"/>
        </w:rPr>
        <w:t>30Hz - 60 Hz</w:t>
      </w:r>
    </w:p>
    <w:p w:rsidR="0055526B" w:rsidRDefault="00082D67">
      <w:pPr>
        <w:numPr>
          <w:ilvl w:val="0"/>
          <w:numId w:val="11"/>
        </w:numPr>
        <w:spacing w:line="360" w:lineRule="auto"/>
        <w:rPr>
          <w:rFonts w:asciiTheme="minorEastAsia" w:hAnsiTheme="minorEastAsia" w:cstheme="minorEastAsia"/>
        </w:rPr>
      </w:pPr>
      <w:r>
        <w:rPr>
          <w:rFonts w:asciiTheme="minorEastAsia" w:hAnsiTheme="minorEastAsia" w:cstheme="minorEastAsia" w:hint="eastAsia"/>
        </w:rPr>
        <w:t>格式：</w:t>
      </w:r>
      <w:r>
        <w:rPr>
          <w:rFonts w:asciiTheme="minorEastAsia" w:hAnsiTheme="minorEastAsia" w:cstheme="minorEastAsia" w:hint="eastAsia"/>
        </w:rPr>
        <w:t>MP4</w:t>
      </w:r>
    </w:p>
    <w:p w:rsidR="0055526B" w:rsidRDefault="00082D67">
      <w:pPr>
        <w:spacing w:line="360" w:lineRule="auto"/>
        <w:ind w:left="840"/>
        <w:rPr>
          <w:rFonts w:asciiTheme="minorEastAsia" w:hAnsiTheme="minorEastAsia" w:cstheme="minorEastAsia"/>
        </w:rPr>
      </w:pPr>
      <w:r>
        <w:rPr>
          <w:rFonts w:asciiTheme="minorEastAsia" w:hAnsiTheme="minorEastAsia" w:cstheme="minorEastAsia" w:hint="eastAsia"/>
        </w:rPr>
        <w:t>需要完成的预研内容如下：</w:t>
      </w:r>
    </w:p>
    <w:p w:rsidR="0055526B" w:rsidRDefault="00082D67">
      <w:pPr>
        <w:numPr>
          <w:ilvl w:val="0"/>
          <w:numId w:val="12"/>
        </w:numPr>
        <w:spacing w:line="360" w:lineRule="auto"/>
        <w:rPr>
          <w:rFonts w:asciiTheme="minorEastAsia" w:hAnsiTheme="minorEastAsia" w:cstheme="minorEastAsia"/>
        </w:rPr>
      </w:pPr>
      <w:r>
        <w:rPr>
          <w:rFonts w:asciiTheme="minorEastAsia" w:hAnsiTheme="minorEastAsia" w:cstheme="minorEastAsia" w:hint="eastAsia"/>
        </w:rPr>
        <w:t>预研不低于</w:t>
      </w:r>
      <w:r>
        <w:rPr>
          <w:rFonts w:asciiTheme="minorEastAsia" w:hAnsiTheme="minorEastAsia" w:cstheme="minorEastAsia" w:hint="eastAsia"/>
        </w:rPr>
        <w:t>2</w:t>
      </w:r>
      <w:r>
        <w:rPr>
          <w:rFonts w:asciiTheme="minorEastAsia" w:hAnsiTheme="minorEastAsia" w:cstheme="minorEastAsia" w:hint="eastAsia"/>
        </w:rPr>
        <w:t>通道音</w:t>
      </w:r>
      <w:r>
        <w:rPr>
          <w:rFonts w:asciiTheme="minorEastAsia" w:hAnsiTheme="minorEastAsia" w:cstheme="minorEastAsia" w:hint="eastAsia"/>
        </w:rPr>
        <w:t>/</w:t>
      </w:r>
      <w:r>
        <w:rPr>
          <w:rFonts w:asciiTheme="minorEastAsia" w:hAnsiTheme="minorEastAsia" w:cstheme="minorEastAsia" w:hint="eastAsia"/>
        </w:rPr>
        <w:t>视频采集和预览；</w:t>
      </w:r>
    </w:p>
    <w:p w:rsidR="0055526B" w:rsidRDefault="00082D67">
      <w:pPr>
        <w:numPr>
          <w:ilvl w:val="0"/>
          <w:numId w:val="12"/>
        </w:numPr>
        <w:spacing w:line="360" w:lineRule="auto"/>
        <w:rPr>
          <w:rFonts w:asciiTheme="minorEastAsia" w:hAnsiTheme="minorEastAsia" w:cstheme="minorEastAsia"/>
        </w:rPr>
      </w:pPr>
      <w:r>
        <w:rPr>
          <w:rFonts w:asciiTheme="minorEastAsia" w:hAnsiTheme="minorEastAsia" w:cstheme="minorEastAsia" w:hint="eastAsia"/>
        </w:rPr>
        <w:t>预研跨平台的通用视频设备操作软件框架（设备枚举、打开、参数设置、捕获图像等）；</w:t>
      </w:r>
    </w:p>
    <w:p w:rsidR="0055526B" w:rsidRDefault="00082D67">
      <w:pPr>
        <w:numPr>
          <w:ilvl w:val="0"/>
          <w:numId w:val="12"/>
        </w:numPr>
        <w:spacing w:line="360" w:lineRule="auto"/>
        <w:rPr>
          <w:rFonts w:asciiTheme="minorEastAsia" w:hAnsiTheme="minorEastAsia" w:cstheme="minorEastAsia"/>
        </w:rPr>
      </w:pPr>
      <w:r>
        <w:rPr>
          <w:rFonts w:asciiTheme="minorEastAsia" w:hAnsiTheme="minorEastAsia" w:cstheme="minorEastAsia" w:hint="eastAsia"/>
        </w:rPr>
        <w:t>预研信号通道反演和视频同步播放技术；</w:t>
      </w:r>
    </w:p>
    <w:p w:rsidR="0055526B" w:rsidRDefault="00082D67">
      <w:pPr>
        <w:numPr>
          <w:ilvl w:val="0"/>
          <w:numId w:val="12"/>
        </w:numPr>
        <w:spacing w:line="360" w:lineRule="auto"/>
        <w:rPr>
          <w:rFonts w:asciiTheme="minorEastAsia" w:hAnsiTheme="minorEastAsia" w:cstheme="minorEastAsia"/>
        </w:rPr>
      </w:pPr>
      <w:r>
        <w:rPr>
          <w:rFonts w:asciiTheme="minorEastAsia" w:hAnsiTheme="minorEastAsia" w:cstheme="minorEastAsia" w:hint="eastAsia"/>
        </w:rPr>
        <w:t>预研可以将屏幕作为视频源进行录制、转播技术；</w:t>
      </w:r>
    </w:p>
    <w:p w:rsidR="0055526B" w:rsidRDefault="00082D67">
      <w:pPr>
        <w:numPr>
          <w:ilvl w:val="0"/>
          <w:numId w:val="12"/>
        </w:numPr>
        <w:spacing w:line="360" w:lineRule="auto"/>
        <w:rPr>
          <w:rFonts w:asciiTheme="minorEastAsia" w:hAnsiTheme="minorEastAsia" w:cstheme="minorEastAsia"/>
        </w:rPr>
      </w:pPr>
      <w:r>
        <w:rPr>
          <w:rFonts w:asciiTheme="minorEastAsia" w:hAnsiTheme="minorEastAsia" w:cstheme="minorEastAsia" w:hint="eastAsia"/>
        </w:rPr>
        <w:t>预研系统能支持的最大视频通道数；</w:t>
      </w:r>
    </w:p>
    <w:p w:rsidR="0055526B" w:rsidRDefault="00082D67">
      <w:pPr>
        <w:numPr>
          <w:ilvl w:val="0"/>
          <w:numId w:val="12"/>
        </w:numPr>
        <w:spacing w:line="360" w:lineRule="auto"/>
        <w:rPr>
          <w:rFonts w:asciiTheme="minorEastAsia" w:hAnsiTheme="minorEastAsia" w:cstheme="minorEastAsia"/>
        </w:rPr>
      </w:pPr>
      <w:r>
        <w:rPr>
          <w:rFonts w:asciiTheme="minorEastAsia" w:hAnsiTheme="minorEastAsia" w:cstheme="minorEastAsia" w:hint="eastAsia"/>
        </w:rPr>
        <w:t>预研视频跨平台编码、解码实现，需要调研硬解码如何实现；</w:t>
      </w:r>
    </w:p>
    <w:p w:rsidR="0055526B" w:rsidRDefault="00082D67">
      <w:pPr>
        <w:numPr>
          <w:ilvl w:val="0"/>
          <w:numId w:val="12"/>
        </w:numPr>
        <w:spacing w:line="360" w:lineRule="auto"/>
        <w:rPr>
          <w:rFonts w:asciiTheme="minorEastAsia" w:hAnsiTheme="minorEastAsia" w:cstheme="minorEastAsia"/>
        </w:rPr>
      </w:pPr>
      <w:r>
        <w:rPr>
          <w:rFonts w:asciiTheme="minorEastAsia" w:hAnsiTheme="minorEastAsia" w:cstheme="minorEastAsia" w:hint="eastAsia"/>
        </w:rPr>
        <w:t>预研视频图像以视频流的形式推送到云平台或监控系统；</w:t>
      </w:r>
    </w:p>
    <w:p w:rsidR="0055526B" w:rsidRDefault="00082D67">
      <w:pPr>
        <w:pStyle w:val="2"/>
      </w:pPr>
      <w:r>
        <w:rPr>
          <w:rFonts w:hint="eastAsia"/>
        </w:rPr>
        <w:lastRenderedPageBreak/>
        <w:t xml:space="preserve">4.7 </w:t>
      </w:r>
      <w:r>
        <w:rPr>
          <w:rFonts w:hint="eastAsia"/>
        </w:rPr>
        <w:t>计算机资源管理技术</w:t>
      </w:r>
    </w:p>
    <w:p w:rsidR="0055526B" w:rsidRDefault="00082D67">
      <w:pPr>
        <w:ind w:firstLine="420"/>
      </w:pPr>
      <w:r>
        <w:rPr>
          <w:rFonts w:hint="eastAsia"/>
        </w:rPr>
        <w:t>从项目需求初步思考，该产品涉及数据量大、占用资源较多，因此有必要在软件运行时对计算机资源进行管理。如果不对计算机资源进行管理，可能会造成以下几个问题：</w:t>
      </w:r>
    </w:p>
    <w:p w:rsidR="0055526B" w:rsidRDefault="00082D67">
      <w:pPr>
        <w:numPr>
          <w:ilvl w:val="0"/>
          <w:numId w:val="13"/>
        </w:numPr>
      </w:pPr>
      <w:r>
        <w:rPr>
          <w:rFonts w:hint="eastAsia"/>
        </w:rPr>
        <w:t>软件</w:t>
      </w:r>
      <w:proofErr w:type="gramStart"/>
      <w:r>
        <w:rPr>
          <w:rFonts w:hint="eastAsia"/>
        </w:rPr>
        <w:t>频繁从</w:t>
      </w:r>
      <w:proofErr w:type="gramEnd"/>
      <w:r>
        <w:rPr>
          <w:rFonts w:hint="eastAsia"/>
        </w:rPr>
        <w:t>内存申请大规模资源（</w:t>
      </w:r>
      <w:r>
        <w:rPr>
          <w:rFonts w:hint="eastAsia"/>
        </w:rPr>
        <w:t>50ms</w:t>
      </w:r>
      <w:r>
        <w:rPr>
          <w:rFonts w:hint="eastAsia"/>
        </w:rPr>
        <w:t>，</w:t>
      </w:r>
      <w:r>
        <w:rPr>
          <w:rFonts w:hint="eastAsia"/>
        </w:rPr>
        <w:t>1024</w:t>
      </w:r>
      <w:r>
        <w:rPr>
          <w:rFonts w:hint="eastAsia"/>
        </w:rPr>
        <w:t>个通道的显示数据）导致申请失败，软件崩溃；</w:t>
      </w:r>
    </w:p>
    <w:p w:rsidR="0055526B" w:rsidRDefault="00082D67">
      <w:pPr>
        <w:numPr>
          <w:ilvl w:val="0"/>
          <w:numId w:val="13"/>
        </w:numPr>
      </w:pPr>
      <w:r>
        <w:rPr>
          <w:rFonts w:hint="eastAsia"/>
        </w:rPr>
        <w:t>软件频繁高速度读写磁盘造成</w:t>
      </w:r>
      <w:r>
        <w:rPr>
          <w:rFonts w:hint="eastAsia"/>
        </w:rPr>
        <w:t>I/O</w:t>
      </w:r>
      <w:r>
        <w:rPr>
          <w:rFonts w:hint="eastAsia"/>
        </w:rPr>
        <w:t>负载较高，系统卡死；</w:t>
      </w:r>
    </w:p>
    <w:p w:rsidR="0055526B" w:rsidRDefault="00082D67">
      <w:pPr>
        <w:numPr>
          <w:ilvl w:val="0"/>
          <w:numId w:val="13"/>
        </w:numPr>
      </w:pPr>
      <w:r>
        <w:rPr>
          <w:rFonts w:hint="eastAsia"/>
        </w:rPr>
        <w:t>频繁创建新的线程去完成数据分析和处理造成</w:t>
      </w:r>
      <w:r>
        <w:rPr>
          <w:rFonts w:hint="eastAsia"/>
        </w:rPr>
        <w:t>CPU</w:t>
      </w:r>
      <w:r>
        <w:rPr>
          <w:rFonts w:hint="eastAsia"/>
        </w:rPr>
        <w:t>负载较高，系统卡顿；</w:t>
      </w:r>
    </w:p>
    <w:p w:rsidR="0055526B" w:rsidRDefault="00082D67">
      <w:pPr>
        <w:spacing w:line="360" w:lineRule="auto"/>
        <w:ind w:firstLine="420"/>
        <w:rPr>
          <w:rFonts w:asciiTheme="minorEastAsia" w:hAnsiTheme="minorEastAsia" w:cstheme="minorEastAsia"/>
        </w:rPr>
      </w:pPr>
      <w:r>
        <w:rPr>
          <w:rFonts w:asciiTheme="minorEastAsia" w:hAnsiTheme="minorEastAsia" w:cstheme="minorEastAsia" w:hint="eastAsia"/>
        </w:rPr>
        <w:t>综上，需要调研计算机资源相关管理技术：</w:t>
      </w:r>
    </w:p>
    <w:p w:rsidR="0055526B" w:rsidRDefault="00082D67">
      <w:pPr>
        <w:numPr>
          <w:ilvl w:val="0"/>
          <w:numId w:val="14"/>
        </w:numPr>
        <w:spacing w:line="360" w:lineRule="auto"/>
        <w:rPr>
          <w:rFonts w:asciiTheme="minorEastAsia" w:hAnsiTheme="minorEastAsia" w:cstheme="minorEastAsia"/>
        </w:rPr>
      </w:pPr>
      <w:r>
        <w:rPr>
          <w:rFonts w:asciiTheme="minorEastAsia" w:hAnsiTheme="minorEastAsia" w:cstheme="minorEastAsia" w:hint="eastAsia"/>
        </w:rPr>
        <w:t>垃圾回收机制，预分配内存等内存管理技术；</w:t>
      </w:r>
    </w:p>
    <w:p w:rsidR="0055526B" w:rsidRDefault="00082D67">
      <w:pPr>
        <w:numPr>
          <w:ilvl w:val="0"/>
          <w:numId w:val="14"/>
        </w:numPr>
        <w:spacing w:line="360" w:lineRule="auto"/>
        <w:rPr>
          <w:rFonts w:asciiTheme="minorEastAsia" w:hAnsiTheme="minorEastAsia" w:cstheme="minorEastAsia"/>
        </w:rPr>
      </w:pPr>
      <w:r>
        <w:rPr>
          <w:rFonts w:asciiTheme="minorEastAsia" w:hAnsiTheme="minorEastAsia" w:cstheme="minorEastAsia" w:hint="eastAsia"/>
        </w:rPr>
        <w:t>线程池技术；</w:t>
      </w:r>
    </w:p>
    <w:p w:rsidR="0055526B" w:rsidRDefault="00082D67">
      <w:pPr>
        <w:numPr>
          <w:ilvl w:val="0"/>
          <w:numId w:val="14"/>
        </w:numPr>
        <w:spacing w:line="360" w:lineRule="auto"/>
        <w:rPr>
          <w:rFonts w:asciiTheme="minorEastAsia" w:hAnsiTheme="minorEastAsia" w:cstheme="minorEastAsia"/>
        </w:rPr>
      </w:pPr>
      <w:r>
        <w:rPr>
          <w:rFonts w:asciiTheme="minorEastAsia" w:hAnsiTheme="minorEastAsia" w:cstheme="minorEastAsia" w:hint="eastAsia"/>
        </w:rPr>
        <w:t>磁盘管理，剩余空间检测，磁盘映射技术等；</w:t>
      </w:r>
    </w:p>
    <w:p w:rsidR="0055526B" w:rsidRDefault="00082D67">
      <w:pPr>
        <w:numPr>
          <w:ilvl w:val="0"/>
          <w:numId w:val="14"/>
        </w:numPr>
        <w:spacing w:line="360" w:lineRule="auto"/>
        <w:rPr>
          <w:rFonts w:asciiTheme="minorEastAsia" w:hAnsiTheme="minorEastAsia" w:cstheme="minorEastAsia"/>
        </w:rPr>
      </w:pPr>
      <w:r>
        <w:rPr>
          <w:rFonts w:asciiTheme="minorEastAsia" w:hAnsiTheme="minorEastAsia" w:cstheme="minorEastAsia" w:hint="eastAsia"/>
        </w:rPr>
        <w:t>并行计算，充分利用多核处理器；</w:t>
      </w:r>
    </w:p>
    <w:p w:rsidR="0055526B" w:rsidRDefault="00082D67">
      <w:pPr>
        <w:numPr>
          <w:ilvl w:val="0"/>
          <w:numId w:val="14"/>
        </w:numPr>
        <w:spacing w:line="360" w:lineRule="auto"/>
        <w:rPr>
          <w:rFonts w:asciiTheme="minorEastAsia" w:hAnsiTheme="minorEastAsia" w:cstheme="minorEastAsia"/>
        </w:rPr>
      </w:pPr>
      <w:r>
        <w:rPr>
          <w:rFonts w:asciiTheme="minorEastAsia" w:hAnsiTheme="minorEastAsia" w:cstheme="minorEastAsia" w:hint="eastAsia"/>
        </w:rPr>
        <w:t>GPU</w:t>
      </w:r>
      <w:r>
        <w:rPr>
          <w:rFonts w:asciiTheme="minorEastAsia" w:hAnsiTheme="minorEastAsia" w:cstheme="minorEastAsia" w:hint="eastAsia"/>
        </w:rPr>
        <w:t>计算，针对多通道同时分析的计算量较大，可以调研下</w:t>
      </w:r>
      <w:r>
        <w:rPr>
          <w:rFonts w:asciiTheme="minorEastAsia" w:hAnsiTheme="minorEastAsia" w:cstheme="minorEastAsia" w:hint="eastAsia"/>
        </w:rPr>
        <w:t>GPU</w:t>
      </w:r>
      <w:r>
        <w:rPr>
          <w:rFonts w:asciiTheme="minorEastAsia" w:hAnsiTheme="minorEastAsia" w:cstheme="minorEastAsia" w:hint="eastAsia"/>
        </w:rPr>
        <w:t>编程，利用</w:t>
      </w:r>
      <w:r>
        <w:rPr>
          <w:rFonts w:asciiTheme="minorEastAsia" w:hAnsiTheme="minorEastAsia" w:cstheme="minorEastAsia" w:hint="eastAsia"/>
        </w:rPr>
        <w:t>GPU</w:t>
      </w:r>
      <w:r>
        <w:rPr>
          <w:rFonts w:asciiTheme="minorEastAsia" w:hAnsiTheme="minorEastAsia" w:cstheme="minorEastAsia" w:hint="eastAsia"/>
        </w:rPr>
        <w:t>完成计算；</w:t>
      </w:r>
    </w:p>
    <w:p w:rsidR="0055526B" w:rsidRDefault="00082D67">
      <w:pPr>
        <w:pStyle w:val="2"/>
      </w:pPr>
      <w:r>
        <w:rPr>
          <w:rFonts w:hint="eastAsia"/>
        </w:rPr>
        <w:t xml:space="preserve">4.8 </w:t>
      </w:r>
      <w:r>
        <w:rPr>
          <w:rFonts w:hint="eastAsia"/>
        </w:rPr>
        <w:t>基础信号分析处理技术</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预研一些信号处理的库，作为软件的基础功能，以组件形式与软件框架进行聚合，包含但不限于数字滤波、信号处理、信号变换等。</w:t>
      </w:r>
    </w:p>
    <w:p w:rsidR="0055526B" w:rsidRDefault="00082D67">
      <w:pPr>
        <w:pStyle w:val="2"/>
      </w:pPr>
      <w:r>
        <w:rPr>
          <w:rFonts w:hint="eastAsia"/>
        </w:rPr>
        <w:t xml:space="preserve">4.9 </w:t>
      </w:r>
      <w:r>
        <w:rPr>
          <w:rFonts w:hint="eastAsia"/>
        </w:rPr>
        <w:t>专业分析组件开发技术</w:t>
      </w:r>
    </w:p>
    <w:p w:rsidR="0055526B" w:rsidRDefault="00082D67">
      <w:pPr>
        <w:spacing w:line="360" w:lineRule="auto"/>
        <w:ind w:left="420" w:firstLine="420"/>
        <w:rPr>
          <w:rFonts w:asciiTheme="minorEastAsia" w:hAnsiTheme="minorEastAsia" w:cstheme="minorEastAsia"/>
        </w:rPr>
      </w:pPr>
      <w:r>
        <w:rPr>
          <w:rFonts w:asciiTheme="minorEastAsia" w:hAnsiTheme="minorEastAsia" w:cstheme="minorEastAsia" w:hint="eastAsia"/>
        </w:rPr>
        <w:t>重点预研组件开发技术，通过实现统一接口，就能让软件框架自动加载该组件，并能被可视化编程识别和执行。</w:t>
      </w:r>
    </w:p>
    <w:p w:rsidR="0055526B" w:rsidRDefault="00082D67">
      <w:pPr>
        <w:pStyle w:val="1"/>
      </w:pPr>
      <w:r>
        <w:rPr>
          <w:rFonts w:hint="eastAsia"/>
        </w:rPr>
        <w:t xml:space="preserve">5 </w:t>
      </w:r>
      <w:r>
        <w:rPr>
          <w:rFonts w:hint="eastAsia"/>
        </w:rPr>
        <w:t>优先级</w:t>
      </w:r>
    </w:p>
    <w:p w:rsidR="0055526B" w:rsidRDefault="00082D67">
      <w:pPr>
        <w:ind w:firstLine="420"/>
      </w:pPr>
      <w:r>
        <w:rPr>
          <w:rFonts w:hint="eastAsia"/>
        </w:rPr>
        <w:t>优先级按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等级从高到低进行划分。</w:t>
      </w:r>
    </w:p>
    <w:p w:rsidR="0055526B" w:rsidRDefault="00082D67">
      <w:pPr>
        <w:ind w:firstLine="420"/>
        <w:jc w:val="center"/>
        <w:rPr>
          <w:b/>
          <w:bCs/>
        </w:rPr>
      </w:pPr>
      <w:r>
        <w:rPr>
          <w:rFonts w:hint="eastAsia"/>
          <w:b/>
          <w:bCs/>
        </w:rPr>
        <w:t>表</w:t>
      </w:r>
      <w:r>
        <w:rPr>
          <w:rFonts w:hint="eastAsia"/>
          <w:b/>
          <w:bCs/>
        </w:rPr>
        <w:t>1 P</w:t>
      </w:r>
      <w:r>
        <w:rPr>
          <w:rFonts w:hint="eastAsia"/>
          <w:b/>
          <w:bCs/>
        </w:rPr>
        <w:t>系统软</w:t>
      </w:r>
      <w:r>
        <w:rPr>
          <w:rFonts w:hint="eastAsia"/>
          <w:b/>
          <w:bCs/>
        </w:rPr>
        <w:t>件关键技术预研优先级</w:t>
      </w:r>
    </w:p>
    <w:tbl>
      <w:tblPr>
        <w:tblStyle w:val="a3"/>
        <w:tblW w:w="0" w:type="auto"/>
        <w:jc w:val="center"/>
        <w:tblLook w:val="04A0" w:firstRow="1" w:lastRow="0" w:firstColumn="1" w:lastColumn="0" w:noHBand="0" w:noVBand="1"/>
      </w:tblPr>
      <w:tblGrid>
        <w:gridCol w:w="733"/>
        <w:gridCol w:w="3916"/>
        <w:gridCol w:w="1559"/>
        <w:gridCol w:w="2070"/>
      </w:tblGrid>
      <w:tr w:rsidR="0055526B">
        <w:trPr>
          <w:trHeight w:val="414"/>
          <w:jc w:val="center"/>
        </w:trPr>
        <w:tc>
          <w:tcPr>
            <w:tcW w:w="733"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序号</w:t>
            </w:r>
          </w:p>
        </w:tc>
        <w:tc>
          <w:tcPr>
            <w:tcW w:w="3916"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关键技术</w:t>
            </w:r>
          </w:p>
        </w:tc>
        <w:tc>
          <w:tcPr>
            <w:tcW w:w="1559"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优先级</w:t>
            </w:r>
          </w:p>
        </w:tc>
        <w:tc>
          <w:tcPr>
            <w:tcW w:w="2070"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备注</w:t>
            </w: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1</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跨平台、跨设备开发</w:t>
            </w:r>
          </w:p>
        </w:tc>
        <w:tc>
          <w:tcPr>
            <w:tcW w:w="1559" w:type="dxa"/>
            <w:shd w:val="clear" w:color="auto" w:fill="FF000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1</w:t>
            </w:r>
          </w:p>
        </w:tc>
        <w:tc>
          <w:tcPr>
            <w:tcW w:w="2070"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2</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可视化编程</w:t>
            </w:r>
          </w:p>
        </w:tc>
        <w:tc>
          <w:tcPr>
            <w:tcW w:w="1559" w:type="dxa"/>
            <w:shd w:val="clear" w:color="auto" w:fill="FF000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1</w:t>
            </w:r>
          </w:p>
        </w:tc>
        <w:tc>
          <w:tcPr>
            <w:tcW w:w="2070"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lastRenderedPageBreak/>
              <w:t>3</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数据通讯技术</w:t>
            </w:r>
          </w:p>
        </w:tc>
        <w:tc>
          <w:tcPr>
            <w:tcW w:w="1559" w:type="dxa"/>
            <w:shd w:val="clear" w:color="auto" w:fill="FF000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1</w:t>
            </w:r>
          </w:p>
        </w:tc>
        <w:tc>
          <w:tcPr>
            <w:tcW w:w="2070"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4</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数据存储管理技术</w:t>
            </w:r>
          </w:p>
        </w:tc>
        <w:tc>
          <w:tcPr>
            <w:tcW w:w="1559" w:type="dxa"/>
            <w:shd w:val="clear" w:color="auto" w:fill="FF000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1</w:t>
            </w:r>
          </w:p>
        </w:tc>
        <w:tc>
          <w:tcPr>
            <w:tcW w:w="2070"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5</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AI</w:t>
            </w:r>
            <w:r>
              <w:rPr>
                <w:rFonts w:asciiTheme="minorEastAsia" w:hAnsiTheme="minorEastAsia" w:cstheme="minorEastAsia" w:hint="eastAsia"/>
              </w:rPr>
              <w:t>融合技术</w:t>
            </w:r>
          </w:p>
        </w:tc>
        <w:tc>
          <w:tcPr>
            <w:tcW w:w="1559" w:type="dxa"/>
            <w:shd w:val="clear" w:color="auto" w:fill="FFC00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2</w:t>
            </w:r>
          </w:p>
        </w:tc>
        <w:tc>
          <w:tcPr>
            <w:tcW w:w="2070"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6</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计算机资源管理技术</w:t>
            </w:r>
          </w:p>
        </w:tc>
        <w:tc>
          <w:tcPr>
            <w:tcW w:w="1559" w:type="dxa"/>
            <w:shd w:val="clear" w:color="auto" w:fill="FFC00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2</w:t>
            </w:r>
          </w:p>
        </w:tc>
        <w:tc>
          <w:tcPr>
            <w:tcW w:w="2070"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7</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视频同步技术</w:t>
            </w:r>
          </w:p>
        </w:tc>
        <w:tc>
          <w:tcPr>
            <w:tcW w:w="1559" w:type="dxa"/>
            <w:shd w:val="clear" w:color="auto" w:fill="FFC00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2</w:t>
            </w:r>
          </w:p>
        </w:tc>
        <w:tc>
          <w:tcPr>
            <w:tcW w:w="2070"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8</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基础信号分析处理技术</w:t>
            </w:r>
          </w:p>
        </w:tc>
        <w:tc>
          <w:tcPr>
            <w:tcW w:w="1559" w:type="dxa"/>
            <w:shd w:val="clear" w:color="auto" w:fill="92D05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3</w:t>
            </w:r>
          </w:p>
        </w:tc>
        <w:tc>
          <w:tcPr>
            <w:tcW w:w="2070" w:type="dxa"/>
          </w:tcPr>
          <w:p w:rsidR="0055526B" w:rsidRDefault="0055526B">
            <w:pPr>
              <w:spacing w:line="360" w:lineRule="auto"/>
              <w:rPr>
                <w:rFonts w:asciiTheme="minorEastAsia" w:hAnsiTheme="minorEastAsia" w:cstheme="minorEastAsia"/>
              </w:rPr>
            </w:pPr>
          </w:p>
        </w:tc>
      </w:tr>
      <w:tr w:rsidR="0055526B">
        <w:trPr>
          <w:trHeight w:val="93"/>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9</w:t>
            </w:r>
          </w:p>
        </w:tc>
        <w:tc>
          <w:tcPr>
            <w:tcW w:w="3916"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专业分析组件开发技术</w:t>
            </w:r>
          </w:p>
        </w:tc>
        <w:tc>
          <w:tcPr>
            <w:tcW w:w="1559" w:type="dxa"/>
            <w:shd w:val="clear" w:color="auto" w:fill="92D050"/>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3</w:t>
            </w:r>
          </w:p>
        </w:tc>
        <w:tc>
          <w:tcPr>
            <w:tcW w:w="2070" w:type="dxa"/>
          </w:tcPr>
          <w:p w:rsidR="0055526B" w:rsidRDefault="0055526B">
            <w:pPr>
              <w:spacing w:line="360" w:lineRule="auto"/>
              <w:rPr>
                <w:rFonts w:asciiTheme="minorEastAsia" w:hAnsiTheme="minorEastAsia" w:cstheme="minorEastAsia"/>
              </w:rPr>
            </w:pPr>
          </w:p>
        </w:tc>
      </w:tr>
    </w:tbl>
    <w:p w:rsidR="0055526B" w:rsidRDefault="00082D67">
      <w:pPr>
        <w:pStyle w:val="1"/>
      </w:pPr>
      <w:r>
        <w:rPr>
          <w:rFonts w:hint="eastAsia"/>
        </w:rPr>
        <w:t xml:space="preserve">6 </w:t>
      </w:r>
      <w:r>
        <w:rPr>
          <w:rFonts w:hint="eastAsia"/>
        </w:rPr>
        <w:t>团队</w:t>
      </w:r>
    </w:p>
    <w:p w:rsidR="0055526B" w:rsidRDefault="00082D67">
      <w:pPr>
        <w:ind w:firstLine="420"/>
      </w:pPr>
      <w:r>
        <w:rPr>
          <w:rFonts w:hint="eastAsia"/>
        </w:rPr>
        <w:t>本次预研会涉及多个技术</w:t>
      </w:r>
      <w:proofErr w:type="gramStart"/>
      <w:r>
        <w:rPr>
          <w:rFonts w:hint="eastAsia"/>
        </w:rPr>
        <w:t>栈</w:t>
      </w:r>
      <w:proofErr w:type="gramEnd"/>
      <w:r>
        <w:rPr>
          <w:rFonts w:hint="eastAsia"/>
        </w:rPr>
        <w:t>，前期投入工程师种类比较多，需要对多个技术进行对比和测试。后期会根据情况进行人员调整。</w:t>
      </w:r>
    </w:p>
    <w:p w:rsidR="0055526B" w:rsidRDefault="00082D67">
      <w:pPr>
        <w:ind w:firstLine="420"/>
        <w:jc w:val="center"/>
        <w:rPr>
          <w:b/>
          <w:bCs/>
        </w:rPr>
      </w:pPr>
      <w:r>
        <w:rPr>
          <w:rFonts w:hint="eastAsia"/>
          <w:b/>
          <w:bCs/>
        </w:rPr>
        <w:t>表</w:t>
      </w:r>
      <w:r>
        <w:rPr>
          <w:rFonts w:hint="eastAsia"/>
          <w:b/>
          <w:bCs/>
        </w:rPr>
        <w:t xml:space="preserve">2 </w:t>
      </w:r>
      <w:r>
        <w:rPr>
          <w:rFonts w:hint="eastAsia"/>
          <w:b/>
          <w:bCs/>
        </w:rPr>
        <w:t>预研团队组建</w:t>
      </w:r>
    </w:p>
    <w:tbl>
      <w:tblPr>
        <w:tblStyle w:val="a3"/>
        <w:tblW w:w="0" w:type="auto"/>
        <w:jc w:val="center"/>
        <w:tblLook w:val="04A0" w:firstRow="1" w:lastRow="0" w:firstColumn="1" w:lastColumn="0" w:noHBand="0" w:noVBand="1"/>
      </w:tblPr>
      <w:tblGrid>
        <w:gridCol w:w="733"/>
        <w:gridCol w:w="931"/>
        <w:gridCol w:w="4341"/>
        <w:gridCol w:w="2273"/>
      </w:tblGrid>
      <w:tr w:rsidR="0055526B">
        <w:trPr>
          <w:trHeight w:val="414"/>
          <w:jc w:val="center"/>
        </w:trPr>
        <w:tc>
          <w:tcPr>
            <w:tcW w:w="733"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序号</w:t>
            </w:r>
          </w:p>
        </w:tc>
        <w:tc>
          <w:tcPr>
            <w:tcW w:w="931"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姓名</w:t>
            </w:r>
          </w:p>
        </w:tc>
        <w:tc>
          <w:tcPr>
            <w:tcW w:w="4341"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任务</w:t>
            </w:r>
          </w:p>
        </w:tc>
        <w:tc>
          <w:tcPr>
            <w:tcW w:w="2273" w:type="dxa"/>
          </w:tcPr>
          <w:p w:rsidR="0055526B" w:rsidRDefault="00082D67">
            <w:pPr>
              <w:spacing w:line="360" w:lineRule="auto"/>
              <w:jc w:val="center"/>
              <w:rPr>
                <w:rFonts w:asciiTheme="minorEastAsia" w:hAnsiTheme="minorEastAsia" w:cstheme="minorEastAsia"/>
                <w:b/>
                <w:bCs/>
              </w:rPr>
            </w:pPr>
            <w:r>
              <w:rPr>
                <w:rFonts w:asciiTheme="minorEastAsia" w:hAnsiTheme="minorEastAsia" w:cstheme="minorEastAsia" w:hint="eastAsia"/>
                <w:b/>
                <w:bCs/>
              </w:rPr>
              <w:t>备注</w:t>
            </w: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1</w:t>
            </w:r>
          </w:p>
        </w:tc>
        <w:tc>
          <w:tcPr>
            <w:tcW w:w="931"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张恒源</w:t>
            </w:r>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负责整体预研任务、计划制定，负责</w:t>
            </w:r>
            <w:r>
              <w:rPr>
                <w:rFonts w:asciiTheme="minorEastAsia" w:hAnsiTheme="minorEastAsia" w:cstheme="minorEastAsia" w:hint="eastAsia"/>
              </w:rPr>
              <w:t>C++</w:t>
            </w:r>
            <w:r>
              <w:rPr>
                <w:rFonts w:asciiTheme="minorEastAsia" w:hAnsiTheme="minorEastAsia" w:cstheme="minorEastAsia" w:hint="eastAsia"/>
              </w:rPr>
              <w:t>跨平台技术</w:t>
            </w:r>
            <w:proofErr w:type="gramStart"/>
            <w:r>
              <w:rPr>
                <w:rFonts w:asciiTheme="minorEastAsia" w:hAnsiTheme="minorEastAsia" w:cstheme="minorEastAsia" w:hint="eastAsia"/>
              </w:rPr>
              <w:t>栈</w:t>
            </w:r>
            <w:proofErr w:type="gramEnd"/>
            <w:r>
              <w:rPr>
                <w:rFonts w:asciiTheme="minorEastAsia" w:hAnsiTheme="minorEastAsia" w:cstheme="minorEastAsia" w:hint="eastAsia"/>
              </w:rPr>
              <w:t>相关预研，负责可视化编程技术</w:t>
            </w:r>
          </w:p>
        </w:tc>
        <w:tc>
          <w:tcPr>
            <w:tcW w:w="2273"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2</w:t>
            </w:r>
          </w:p>
        </w:tc>
        <w:tc>
          <w:tcPr>
            <w:tcW w:w="931" w:type="dxa"/>
          </w:tcPr>
          <w:p w:rsidR="0055526B" w:rsidRDefault="00082D67">
            <w:pPr>
              <w:spacing w:line="360" w:lineRule="auto"/>
              <w:rPr>
                <w:rFonts w:asciiTheme="minorEastAsia" w:hAnsiTheme="minorEastAsia" w:cstheme="minorEastAsia"/>
              </w:rPr>
            </w:pPr>
            <w:proofErr w:type="gramStart"/>
            <w:r>
              <w:rPr>
                <w:rFonts w:asciiTheme="minorEastAsia" w:hAnsiTheme="minorEastAsia" w:cstheme="minorEastAsia" w:hint="eastAsia"/>
              </w:rPr>
              <w:t>王丰</w:t>
            </w:r>
            <w:proofErr w:type="gramEnd"/>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w:t>
            </w:r>
            <w:r>
              <w:rPr>
                <w:rFonts w:asciiTheme="minorEastAsia" w:hAnsiTheme="minorEastAsia" w:cstheme="minorEastAsia" w:hint="eastAsia"/>
              </w:rPr>
              <w:t>Java</w:t>
            </w:r>
            <w:r>
              <w:rPr>
                <w:rFonts w:asciiTheme="minorEastAsia" w:hAnsiTheme="minorEastAsia" w:cstheme="minorEastAsia" w:hint="eastAsia"/>
              </w:rPr>
              <w:t>跨平台技术</w:t>
            </w:r>
            <w:proofErr w:type="gramStart"/>
            <w:r>
              <w:rPr>
                <w:rFonts w:asciiTheme="minorEastAsia" w:hAnsiTheme="minorEastAsia" w:cstheme="minorEastAsia" w:hint="eastAsia"/>
              </w:rPr>
              <w:t>栈</w:t>
            </w:r>
            <w:proofErr w:type="gramEnd"/>
            <w:r>
              <w:rPr>
                <w:rFonts w:asciiTheme="minorEastAsia" w:hAnsiTheme="minorEastAsia" w:cstheme="minorEastAsia" w:hint="eastAsia"/>
              </w:rPr>
              <w:t>相关预研，云平台、数据库技术支持</w:t>
            </w:r>
          </w:p>
        </w:tc>
        <w:tc>
          <w:tcPr>
            <w:tcW w:w="2273"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可安排其他工程师</w:t>
            </w: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3</w:t>
            </w:r>
          </w:p>
        </w:tc>
        <w:tc>
          <w:tcPr>
            <w:tcW w:w="931"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张中雷</w:t>
            </w:r>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w:t>
            </w:r>
            <w:r>
              <w:rPr>
                <w:rFonts w:asciiTheme="minorEastAsia" w:hAnsiTheme="minorEastAsia" w:cstheme="minorEastAsia" w:hint="eastAsia"/>
              </w:rPr>
              <w:t>HTML</w:t>
            </w:r>
            <w:r>
              <w:rPr>
                <w:rFonts w:asciiTheme="minorEastAsia" w:hAnsiTheme="minorEastAsia" w:cstheme="minorEastAsia" w:hint="eastAsia"/>
              </w:rPr>
              <w:t>技术</w:t>
            </w:r>
            <w:proofErr w:type="gramStart"/>
            <w:r>
              <w:rPr>
                <w:rFonts w:asciiTheme="minorEastAsia" w:hAnsiTheme="minorEastAsia" w:cstheme="minorEastAsia" w:hint="eastAsia"/>
              </w:rPr>
              <w:t>栈</w:t>
            </w:r>
            <w:proofErr w:type="gramEnd"/>
            <w:r>
              <w:rPr>
                <w:rFonts w:asciiTheme="minorEastAsia" w:hAnsiTheme="minorEastAsia" w:cstheme="minorEastAsia" w:hint="eastAsia"/>
              </w:rPr>
              <w:t>绘制性能预研</w:t>
            </w:r>
          </w:p>
        </w:tc>
        <w:tc>
          <w:tcPr>
            <w:tcW w:w="2273"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可安排其他工程师</w:t>
            </w: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4</w:t>
            </w:r>
          </w:p>
        </w:tc>
        <w:tc>
          <w:tcPr>
            <w:tcW w:w="931"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徐波</w:t>
            </w:r>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w:t>
            </w:r>
            <w:r>
              <w:rPr>
                <w:rFonts w:asciiTheme="minorEastAsia" w:hAnsiTheme="minorEastAsia" w:cstheme="minorEastAsia" w:hint="eastAsia"/>
              </w:rPr>
              <w:t>C#</w:t>
            </w:r>
            <w:r>
              <w:rPr>
                <w:rFonts w:asciiTheme="minorEastAsia" w:hAnsiTheme="minorEastAsia" w:cstheme="minorEastAsia" w:hint="eastAsia"/>
              </w:rPr>
              <w:t>、</w:t>
            </w:r>
            <w:r>
              <w:rPr>
                <w:rFonts w:asciiTheme="minorEastAsia" w:hAnsiTheme="minorEastAsia" w:cstheme="minorEastAsia" w:hint="eastAsia"/>
              </w:rPr>
              <w:t>Unity</w:t>
            </w:r>
            <w:r>
              <w:rPr>
                <w:rFonts w:asciiTheme="minorEastAsia" w:hAnsiTheme="minorEastAsia" w:cstheme="minorEastAsia" w:hint="eastAsia"/>
              </w:rPr>
              <w:t>跨平台技术</w:t>
            </w:r>
            <w:proofErr w:type="gramStart"/>
            <w:r>
              <w:rPr>
                <w:rFonts w:asciiTheme="minorEastAsia" w:hAnsiTheme="minorEastAsia" w:cstheme="minorEastAsia" w:hint="eastAsia"/>
              </w:rPr>
              <w:t>栈</w:t>
            </w:r>
            <w:proofErr w:type="gramEnd"/>
            <w:r>
              <w:rPr>
                <w:rFonts w:asciiTheme="minorEastAsia" w:hAnsiTheme="minorEastAsia" w:cstheme="minorEastAsia" w:hint="eastAsia"/>
              </w:rPr>
              <w:t>预研</w:t>
            </w:r>
          </w:p>
        </w:tc>
        <w:tc>
          <w:tcPr>
            <w:tcW w:w="2273"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可安排其他工程师</w:t>
            </w: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5</w:t>
            </w:r>
          </w:p>
        </w:tc>
        <w:tc>
          <w:tcPr>
            <w:tcW w:w="931"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王</w:t>
            </w:r>
            <w:proofErr w:type="gramStart"/>
            <w:r>
              <w:rPr>
                <w:rFonts w:asciiTheme="minorEastAsia" w:hAnsiTheme="minorEastAsia" w:cstheme="minorEastAsia" w:hint="eastAsia"/>
              </w:rPr>
              <w:t>世</w:t>
            </w:r>
            <w:proofErr w:type="gramEnd"/>
            <w:r>
              <w:rPr>
                <w:rFonts w:asciiTheme="minorEastAsia" w:hAnsiTheme="minorEastAsia" w:cstheme="minorEastAsia" w:hint="eastAsia"/>
              </w:rPr>
              <w:t>顺</w:t>
            </w:r>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w:t>
            </w:r>
            <w:r>
              <w:rPr>
                <w:rFonts w:asciiTheme="minorEastAsia" w:hAnsiTheme="minorEastAsia" w:cstheme="minorEastAsia" w:hint="eastAsia"/>
              </w:rPr>
              <w:t>AI</w:t>
            </w:r>
            <w:r>
              <w:rPr>
                <w:rFonts w:asciiTheme="minorEastAsia" w:hAnsiTheme="minorEastAsia" w:cstheme="minorEastAsia" w:hint="eastAsia"/>
              </w:rPr>
              <w:t>融合技术预研</w:t>
            </w:r>
          </w:p>
        </w:tc>
        <w:tc>
          <w:tcPr>
            <w:tcW w:w="2273"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可安排其他工程师</w:t>
            </w: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6</w:t>
            </w:r>
          </w:p>
        </w:tc>
        <w:tc>
          <w:tcPr>
            <w:tcW w:w="931"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胡文</w:t>
            </w:r>
            <w:proofErr w:type="gramStart"/>
            <w:r>
              <w:rPr>
                <w:rFonts w:asciiTheme="minorEastAsia" w:hAnsiTheme="minorEastAsia" w:cstheme="minorEastAsia" w:hint="eastAsia"/>
              </w:rPr>
              <w:t>浩</w:t>
            </w:r>
            <w:proofErr w:type="gramEnd"/>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负责视频同步技术，组件</w:t>
            </w:r>
            <w:proofErr w:type="gramStart"/>
            <w:r>
              <w:rPr>
                <w:rFonts w:asciiTheme="minorEastAsia" w:hAnsiTheme="minorEastAsia" w:cstheme="minorEastAsia" w:hint="eastAsia"/>
              </w:rPr>
              <w:t>化开发</w:t>
            </w:r>
            <w:proofErr w:type="gramEnd"/>
            <w:r>
              <w:rPr>
                <w:rFonts w:asciiTheme="minorEastAsia" w:hAnsiTheme="minorEastAsia" w:cstheme="minorEastAsia" w:hint="eastAsia"/>
              </w:rPr>
              <w:t>技术</w:t>
            </w:r>
          </w:p>
        </w:tc>
        <w:tc>
          <w:tcPr>
            <w:tcW w:w="2273"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color w:val="0000FF"/>
              </w:rPr>
              <w:t>新入职同事</w:t>
            </w: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7</w:t>
            </w:r>
          </w:p>
        </w:tc>
        <w:tc>
          <w:tcPr>
            <w:tcW w:w="931" w:type="dxa"/>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王艺霏</w:t>
            </w:r>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负责数据存储管理技术预研</w:t>
            </w:r>
          </w:p>
        </w:tc>
        <w:tc>
          <w:tcPr>
            <w:tcW w:w="2273" w:type="dxa"/>
          </w:tcPr>
          <w:p w:rsidR="0055526B" w:rsidRDefault="0055526B">
            <w:pPr>
              <w:spacing w:line="360" w:lineRule="auto"/>
              <w:rPr>
                <w:rFonts w:asciiTheme="minorEastAsia" w:hAnsiTheme="minorEastAsia" w:cstheme="minorEastAsia"/>
              </w:rPr>
            </w:pPr>
          </w:p>
        </w:tc>
      </w:tr>
      <w:tr w:rsidR="0055526B">
        <w:trPr>
          <w:trHeight w:val="422"/>
          <w:jc w:val="center"/>
        </w:trPr>
        <w:tc>
          <w:tcPr>
            <w:tcW w:w="733" w:type="dxa"/>
          </w:tcPr>
          <w:p w:rsidR="0055526B" w:rsidRDefault="00082D67">
            <w:pPr>
              <w:spacing w:line="360" w:lineRule="auto"/>
              <w:jc w:val="center"/>
              <w:rPr>
                <w:rFonts w:asciiTheme="minorEastAsia" w:hAnsiTheme="minorEastAsia" w:cstheme="minorEastAsia"/>
              </w:rPr>
            </w:pPr>
            <w:r>
              <w:rPr>
                <w:rFonts w:asciiTheme="minorEastAsia" w:hAnsiTheme="minorEastAsia" w:cstheme="minorEastAsia" w:hint="eastAsia"/>
              </w:rPr>
              <w:t>8</w:t>
            </w:r>
          </w:p>
        </w:tc>
        <w:tc>
          <w:tcPr>
            <w:tcW w:w="931" w:type="dxa"/>
          </w:tcPr>
          <w:p w:rsidR="0055526B" w:rsidRDefault="00082D67">
            <w:pPr>
              <w:spacing w:line="360" w:lineRule="auto"/>
              <w:rPr>
                <w:rFonts w:asciiTheme="minorEastAsia" w:hAnsiTheme="minorEastAsia" w:cstheme="minorEastAsia"/>
              </w:rPr>
            </w:pPr>
            <w:proofErr w:type="gramStart"/>
            <w:r>
              <w:rPr>
                <w:rFonts w:asciiTheme="minorEastAsia" w:hAnsiTheme="minorEastAsia" w:cstheme="minorEastAsia" w:hint="eastAsia"/>
              </w:rPr>
              <w:t>马孝权</w:t>
            </w:r>
            <w:proofErr w:type="gramEnd"/>
          </w:p>
        </w:tc>
        <w:tc>
          <w:tcPr>
            <w:tcW w:w="4341" w:type="dxa"/>
            <w:shd w:val="clear" w:color="auto" w:fill="auto"/>
          </w:tcPr>
          <w:p w:rsidR="0055526B" w:rsidRDefault="00082D67">
            <w:pPr>
              <w:spacing w:line="360" w:lineRule="auto"/>
              <w:rPr>
                <w:rFonts w:asciiTheme="minorEastAsia" w:hAnsiTheme="minorEastAsia" w:cstheme="minorEastAsia"/>
              </w:rPr>
            </w:pPr>
            <w:r>
              <w:rPr>
                <w:rFonts w:asciiTheme="minorEastAsia" w:hAnsiTheme="minorEastAsia" w:cstheme="minorEastAsia" w:hint="eastAsia"/>
              </w:rPr>
              <w:t>负责数据通讯技术、计算机资源管理技术</w:t>
            </w:r>
          </w:p>
        </w:tc>
        <w:tc>
          <w:tcPr>
            <w:tcW w:w="2273" w:type="dxa"/>
          </w:tcPr>
          <w:p w:rsidR="0055526B" w:rsidRDefault="0055526B">
            <w:pPr>
              <w:spacing w:line="360" w:lineRule="auto"/>
              <w:rPr>
                <w:rFonts w:asciiTheme="minorEastAsia" w:hAnsiTheme="minorEastAsia" w:cstheme="minorEastAsia"/>
              </w:rPr>
            </w:pPr>
          </w:p>
        </w:tc>
      </w:tr>
    </w:tbl>
    <w:p w:rsidR="0055526B" w:rsidRDefault="00082D67">
      <w:pPr>
        <w:pStyle w:val="1"/>
      </w:pPr>
      <w:r>
        <w:rPr>
          <w:rFonts w:hint="eastAsia"/>
        </w:rPr>
        <w:t xml:space="preserve">7 </w:t>
      </w:r>
      <w:r>
        <w:rPr>
          <w:rFonts w:hint="eastAsia"/>
        </w:rPr>
        <w:t>时间线</w:t>
      </w:r>
    </w:p>
    <w:p w:rsidR="0055526B" w:rsidRDefault="00082D67">
      <w:pPr>
        <w:ind w:firstLine="420"/>
      </w:pPr>
      <w:r>
        <w:rPr>
          <w:rFonts w:hint="eastAsia"/>
        </w:rPr>
        <w:t>本次预研一共分三个阶段：</w:t>
      </w:r>
    </w:p>
    <w:p w:rsidR="0055526B" w:rsidRDefault="00082D67">
      <w:pPr>
        <w:numPr>
          <w:ilvl w:val="0"/>
          <w:numId w:val="14"/>
        </w:numPr>
      </w:pPr>
      <w:r>
        <w:rPr>
          <w:rFonts w:hint="eastAsia"/>
        </w:rPr>
        <w:t>技术路线确定阶段，基于跨平台、跨设备、数据通讯、数据存储、可视化编程去确定</w:t>
      </w:r>
      <w:r>
        <w:rPr>
          <w:rFonts w:hint="eastAsia"/>
        </w:rPr>
        <w:t>P</w:t>
      </w:r>
      <w:r>
        <w:rPr>
          <w:rFonts w:hint="eastAsia"/>
        </w:rPr>
        <w:t>系列产品的开发技术路线；</w:t>
      </w:r>
    </w:p>
    <w:p w:rsidR="0055526B" w:rsidRDefault="00082D67">
      <w:pPr>
        <w:numPr>
          <w:ilvl w:val="0"/>
          <w:numId w:val="14"/>
        </w:numPr>
      </w:pPr>
      <w:r>
        <w:rPr>
          <w:rFonts w:hint="eastAsia"/>
        </w:rPr>
        <w:t>完成可视化开发阶段，调研完成可视化开发的技术原理、接口定义、软件框架；</w:t>
      </w:r>
    </w:p>
    <w:p w:rsidR="0055526B" w:rsidRDefault="00082D67">
      <w:pPr>
        <w:numPr>
          <w:ilvl w:val="0"/>
          <w:numId w:val="14"/>
        </w:numPr>
      </w:pPr>
      <w:r>
        <w:rPr>
          <w:rFonts w:hint="eastAsia"/>
        </w:rPr>
        <w:t>演示版本阶段，根据公司需求实现一些演示功能，用于</w:t>
      </w:r>
      <w:r>
        <w:rPr>
          <w:rFonts w:hint="eastAsia"/>
        </w:rPr>
        <w:t>7</w:t>
      </w:r>
      <w:r>
        <w:rPr>
          <w:rFonts w:hint="eastAsia"/>
        </w:rPr>
        <w:t>月份开始的学习班进行展</w:t>
      </w:r>
      <w:r>
        <w:rPr>
          <w:rFonts w:hint="eastAsia"/>
        </w:rPr>
        <w:lastRenderedPageBreak/>
        <w:t>示；</w:t>
      </w:r>
    </w:p>
    <w:p w:rsidR="0055526B" w:rsidRDefault="00082D67">
      <w:pPr>
        <w:jc w:val="center"/>
      </w:pPr>
      <w:r>
        <w:rPr>
          <w:noProof/>
        </w:rPr>
        <w:drawing>
          <wp:inline distT="0" distB="0" distL="114300" distR="114300">
            <wp:extent cx="5273040" cy="2352675"/>
            <wp:effectExtent l="9525" t="9525" r="13335" b="1905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tretch>
                      <a:fillRect/>
                    </a:stretch>
                  </pic:blipFill>
                  <pic:spPr>
                    <a:xfrm>
                      <a:off x="0" y="0"/>
                      <a:ext cx="5273040" cy="2352675"/>
                    </a:xfrm>
                    <a:prstGeom prst="rect">
                      <a:avLst/>
                    </a:prstGeom>
                    <a:noFill/>
                    <a:ln>
                      <a:solidFill>
                        <a:schemeClr val="bg2"/>
                      </a:solidFill>
                    </a:ln>
                  </pic:spPr>
                </pic:pic>
              </a:graphicData>
            </a:graphic>
          </wp:inline>
        </w:drawing>
      </w:r>
    </w:p>
    <w:p w:rsidR="0055526B" w:rsidRDefault="00082D67">
      <w:pPr>
        <w:jc w:val="center"/>
        <w:rPr>
          <w:b/>
          <w:bCs/>
        </w:rPr>
      </w:pPr>
      <w:r>
        <w:rPr>
          <w:rFonts w:hint="eastAsia"/>
          <w:b/>
          <w:bCs/>
        </w:rPr>
        <w:t>图</w:t>
      </w:r>
      <w:r>
        <w:rPr>
          <w:rFonts w:hint="eastAsia"/>
          <w:b/>
          <w:bCs/>
        </w:rPr>
        <w:t xml:space="preserve">7 </w:t>
      </w:r>
      <w:r>
        <w:rPr>
          <w:rFonts w:hint="eastAsia"/>
          <w:b/>
          <w:bCs/>
        </w:rPr>
        <w:t>预研完成时间线</w:t>
      </w:r>
    </w:p>
    <w:p w:rsidR="0055526B" w:rsidRDefault="00082D67">
      <w:pPr>
        <w:pStyle w:val="1"/>
      </w:pPr>
      <w:r>
        <w:rPr>
          <w:rFonts w:hint="eastAsia"/>
        </w:rPr>
        <w:t>8</w:t>
      </w:r>
      <w:r>
        <w:rPr>
          <w:rFonts w:hint="eastAsia"/>
        </w:rPr>
        <w:t>其他</w:t>
      </w:r>
    </w:p>
    <w:p w:rsidR="0055526B" w:rsidRDefault="00082D67">
      <w:pPr>
        <w:ind w:firstLine="420"/>
      </w:pPr>
      <w:r>
        <w:rPr>
          <w:rFonts w:hint="eastAsia"/>
        </w:rPr>
        <w:t>无</w:t>
      </w:r>
    </w:p>
    <w:sectPr w:rsidR="00555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F207E0"/>
    <w:multiLevelType w:val="singleLevel"/>
    <w:tmpl w:val="99F207E0"/>
    <w:lvl w:ilvl="0">
      <w:start w:val="1"/>
      <w:numFmt w:val="bullet"/>
      <w:lvlText w:val=""/>
      <w:lvlJc w:val="left"/>
      <w:pPr>
        <w:tabs>
          <w:tab w:val="left" w:pos="840"/>
        </w:tabs>
        <w:ind w:left="1260" w:hanging="420"/>
      </w:pPr>
      <w:rPr>
        <w:rFonts w:ascii="Wingdings" w:hAnsi="Wingdings" w:hint="default"/>
      </w:rPr>
    </w:lvl>
  </w:abstractNum>
  <w:abstractNum w:abstractNumId="1" w15:restartNumberingAfterBreak="0">
    <w:nsid w:val="9EFEB889"/>
    <w:multiLevelType w:val="singleLevel"/>
    <w:tmpl w:val="9EFEB889"/>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AAC6592F"/>
    <w:multiLevelType w:val="singleLevel"/>
    <w:tmpl w:val="AAC6592F"/>
    <w:lvl w:ilvl="0">
      <w:start w:val="1"/>
      <w:numFmt w:val="bullet"/>
      <w:lvlText w:val=""/>
      <w:lvlJc w:val="left"/>
      <w:pPr>
        <w:tabs>
          <w:tab w:val="left" w:pos="420"/>
        </w:tabs>
        <w:ind w:left="840" w:hanging="420"/>
      </w:pPr>
      <w:rPr>
        <w:rFonts w:ascii="Wingdings" w:hAnsi="Wingdings" w:hint="default"/>
      </w:rPr>
    </w:lvl>
  </w:abstractNum>
  <w:abstractNum w:abstractNumId="3" w15:restartNumberingAfterBreak="0">
    <w:nsid w:val="B133FEC2"/>
    <w:multiLevelType w:val="singleLevel"/>
    <w:tmpl w:val="B133FEC2"/>
    <w:lvl w:ilvl="0">
      <w:start w:val="1"/>
      <w:numFmt w:val="bullet"/>
      <w:lvlText w:val=""/>
      <w:lvlJc w:val="left"/>
      <w:pPr>
        <w:tabs>
          <w:tab w:val="left" w:pos="840"/>
        </w:tabs>
        <w:ind w:left="1260" w:hanging="420"/>
      </w:pPr>
      <w:rPr>
        <w:rFonts w:ascii="Wingdings" w:hAnsi="Wingdings" w:hint="default"/>
      </w:rPr>
    </w:lvl>
  </w:abstractNum>
  <w:abstractNum w:abstractNumId="4" w15:restartNumberingAfterBreak="0">
    <w:nsid w:val="E4ECA928"/>
    <w:multiLevelType w:val="singleLevel"/>
    <w:tmpl w:val="E4ECA928"/>
    <w:lvl w:ilvl="0">
      <w:start w:val="1"/>
      <w:numFmt w:val="bullet"/>
      <w:lvlText w:val=""/>
      <w:lvlJc w:val="left"/>
      <w:pPr>
        <w:tabs>
          <w:tab w:val="left" w:pos="840"/>
        </w:tabs>
        <w:ind w:left="1260" w:hanging="420"/>
      </w:pPr>
      <w:rPr>
        <w:rFonts w:ascii="Wingdings" w:hAnsi="Wingdings" w:hint="default"/>
      </w:rPr>
    </w:lvl>
  </w:abstractNum>
  <w:abstractNum w:abstractNumId="5" w15:restartNumberingAfterBreak="0">
    <w:nsid w:val="EE07A53B"/>
    <w:multiLevelType w:val="singleLevel"/>
    <w:tmpl w:val="EE07A53B"/>
    <w:lvl w:ilvl="0">
      <w:start w:val="1"/>
      <w:numFmt w:val="bullet"/>
      <w:lvlText w:val=""/>
      <w:lvlJc w:val="left"/>
      <w:pPr>
        <w:tabs>
          <w:tab w:val="left" w:pos="840"/>
        </w:tabs>
        <w:ind w:left="1260" w:hanging="420"/>
      </w:pPr>
      <w:rPr>
        <w:rFonts w:ascii="Wingdings" w:hAnsi="Wingdings" w:hint="default"/>
      </w:rPr>
    </w:lvl>
  </w:abstractNum>
  <w:abstractNum w:abstractNumId="6" w15:restartNumberingAfterBreak="0">
    <w:nsid w:val="08F88311"/>
    <w:multiLevelType w:val="singleLevel"/>
    <w:tmpl w:val="08F88311"/>
    <w:lvl w:ilvl="0">
      <w:start w:val="1"/>
      <w:numFmt w:val="bullet"/>
      <w:lvlText w:val=""/>
      <w:lvlJc w:val="left"/>
      <w:pPr>
        <w:tabs>
          <w:tab w:val="left" w:pos="840"/>
        </w:tabs>
        <w:ind w:left="1260" w:hanging="420"/>
      </w:pPr>
      <w:rPr>
        <w:rFonts w:ascii="Wingdings" w:hAnsi="Wingdings" w:hint="default"/>
      </w:rPr>
    </w:lvl>
  </w:abstractNum>
  <w:abstractNum w:abstractNumId="7" w15:restartNumberingAfterBreak="0">
    <w:nsid w:val="1519534F"/>
    <w:multiLevelType w:val="singleLevel"/>
    <w:tmpl w:val="1519534F"/>
    <w:lvl w:ilvl="0">
      <w:start w:val="1"/>
      <w:numFmt w:val="bullet"/>
      <w:lvlText w:val=""/>
      <w:lvlJc w:val="left"/>
      <w:pPr>
        <w:tabs>
          <w:tab w:val="left" w:pos="840"/>
        </w:tabs>
        <w:ind w:left="1260" w:hanging="420"/>
      </w:pPr>
      <w:rPr>
        <w:rFonts w:ascii="Wingdings" w:hAnsi="Wingdings" w:hint="default"/>
      </w:rPr>
    </w:lvl>
  </w:abstractNum>
  <w:abstractNum w:abstractNumId="8" w15:restartNumberingAfterBreak="0">
    <w:nsid w:val="208EC265"/>
    <w:multiLevelType w:val="singleLevel"/>
    <w:tmpl w:val="208EC265"/>
    <w:lvl w:ilvl="0">
      <w:start w:val="1"/>
      <w:numFmt w:val="bullet"/>
      <w:lvlText w:val=""/>
      <w:lvlJc w:val="left"/>
      <w:pPr>
        <w:tabs>
          <w:tab w:val="left" w:pos="420"/>
        </w:tabs>
        <w:ind w:left="840" w:hanging="420"/>
      </w:pPr>
      <w:rPr>
        <w:rFonts w:ascii="Wingdings" w:hAnsi="Wingdings" w:hint="default"/>
      </w:rPr>
    </w:lvl>
  </w:abstractNum>
  <w:abstractNum w:abstractNumId="9" w15:restartNumberingAfterBreak="0">
    <w:nsid w:val="2500023A"/>
    <w:multiLevelType w:val="singleLevel"/>
    <w:tmpl w:val="2500023A"/>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463C1297"/>
    <w:multiLevelType w:val="singleLevel"/>
    <w:tmpl w:val="463C1297"/>
    <w:lvl w:ilvl="0">
      <w:start w:val="1"/>
      <w:numFmt w:val="bullet"/>
      <w:lvlText w:val=""/>
      <w:lvlJc w:val="left"/>
      <w:pPr>
        <w:tabs>
          <w:tab w:val="left" w:pos="420"/>
        </w:tabs>
        <w:ind w:left="840" w:hanging="420"/>
      </w:pPr>
      <w:rPr>
        <w:rFonts w:ascii="Wingdings" w:hAnsi="Wingdings" w:hint="default"/>
      </w:rPr>
    </w:lvl>
  </w:abstractNum>
  <w:abstractNum w:abstractNumId="11" w15:restartNumberingAfterBreak="0">
    <w:nsid w:val="59EBAC35"/>
    <w:multiLevelType w:val="singleLevel"/>
    <w:tmpl w:val="59EBAC35"/>
    <w:lvl w:ilvl="0">
      <w:start w:val="1"/>
      <w:numFmt w:val="bullet"/>
      <w:lvlText w:val=""/>
      <w:lvlJc w:val="left"/>
      <w:pPr>
        <w:tabs>
          <w:tab w:val="left" w:pos="840"/>
        </w:tabs>
        <w:ind w:left="1260" w:hanging="420"/>
      </w:pPr>
      <w:rPr>
        <w:rFonts w:ascii="Wingdings" w:hAnsi="Wingdings" w:hint="default"/>
      </w:rPr>
    </w:lvl>
  </w:abstractNum>
  <w:abstractNum w:abstractNumId="12" w15:restartNumberingAfterBreak="0">
    <w:nsid w:val="64CE1F67"/>
    <w:multiLevelType w:val="singleLevel"/>
    <w:tmpl w:val="64CE1F67"/>
    <w:lvl w:ilvl="0">
      <w:start w:val="1"/>
      <w:numFmt w:val="bullet"/>
      <w:lvlText w:val=""/>
      <w:lvlJc w:val="left"/>
      <w:pPr>
        <w:tabs>
          <w:tab w:val="left" w:pos="420"/>
        </w:tabs>
        <w:ind w:left="840" w:hanging="420"/>
      </w:pPr>
      <w:rPr>
        <w:rFonts w:ascii="Wingdings" w:hAnsi="Wingdings" w:hint="default"/>
      </w:rPr>
    </w:lvl>
  </w:abstractNum>
  <w:abstractNum w:abstractNumId="13" w15:restartNumberingAfterBreak="0">
    <w:nsid w:val="72BCF0DA"/>
    <w:multiLevelType w:val="singleLevel"/>
    <w:tmpl w:val="72BCF0DA"/>
    <w:lvl w:ilvl="0">
      <w:start w:val="1"/>
      <w:numFmt w:val="bullet"/>
      <w:lvlText w:val=""/>
      <w:lvlJc w:val="left"/>
      <w:pPr>
        <w:tabs>
          <w:tab w:val="left" w:pos="840"/>
        </w:tabs>
        <w:ind w:left="1260" w:hanging="420"/>
      </w:pPr>
      <w:rPr>
        <w:rFonts w:ascii="Wingdings" w:hAnsi="Wingdings" w:hint="default"/>
      </w:rPr>
    </w:lvl>
  </w:abstractNum>
  <w:num w:numId="1">
    <w:abstractNumId w:val="12"/>
  </w:num>
  <w:num w:numId="2">
    <w:abstractNumId w:val="9"/>
  </w:num>
  <w:num w:numId="3">
    <w:abstractNumId w:val="10"/>
  </w:num>
  <w:num w:numId="4">
    <w:abstractNumId w:val="1"/>
  </w:num>
  <w:num w:numId="5">
    <w:abstractNumId w:val="0"/>
  </w:num>
  <w:num w:numId="6">
    <w:abstractNumId w:val="11"/>
  </w:num>
  <w:num w:numId="7">
    <w:abstractNumId w:val="6"/>
  </w:num>
  <w:num w:numId="8">
    <w:abstractNumId w:val="3"/>
  </w:num>
  <w:num w:numId="9">
    <w:abstractNumId w:val="13"/>
  </w:num>
  <w:num w:numId="10">
    <w:abstractNumId w:val="5"/>
  </w:num>
  <w:num w:numId="11">
    <w:abstractNumId w:val="4"/>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zOGY0ZDNmYmQ2ZTc2MzhlMzYzNDhjZDVjZDQyNDMifQ=="/>
  </w:docVars>
  <w:rsids>
    <w:rsidRoot w:val="02A212BF"/>
    <w:rsid w:val="00082D67"/>
    <w:rsid w:val="001853F3"/>
    <w:rsid w:val="0055526B"/>
    <w:rsid w:val="02A212BF"/>
    <w:rsid w:val="09C71C71"/>
    <w:rsid w:val="0DD07D18"/>
    <w:rsid w:val="174B5B5C"/>
    <w:rsid w:val="19F03A73"/>
    <w:rsid w:val="1F737BA2"/>
    <w:rsid w:val="34B44A7F"/>
    <w:rsid w:val="38236FF8"/>
    <w:rsid w:val="3D0C37DE"/>
    <w:rsid w:val="3E2C6DE7"/>
    <w:rsid w:val="3FA24B23"/>
    <w:rsid w:val="427D0769"/>
    <w:rsid w:val="47573126"/>
    <w:rsid w:val="48BC3CB5"/>
    <w:rsid w:val="4E5521A1"/>
    <w:rsid w:val="510668CC"/>
    <w:rsid w:val="54DA02D1"/>
    <w:rsid w:val="567611A3"/>
    <w:rsid w:val="56C2745A"/>
    <w:rsid w:val="58982DCE"/>
    <w:rsid w:val="5CD72F82"/>
    <w:rsid w:val="6D6C3BC5"/>
    <w:rsid w:val="70A91D3F"/>
    <w:rsid w:val="741C0E3C"/>
    <w:rsid w:val="7FFC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431200-4B94-4C31-8B4F-D177A07E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8176-9F60-4476-B03C-BD5B4F6E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TME</dc:creator>
  <cp:lastModifiedBy>TME</cp:lastModifiedBy>
  <cp:revision>2</cp:revision>
  <dcterms:created xsi:type="dcterms:W3CDTF">2023-02-13T03:18:00Z</dcterms:created>
  <dcterms:modified xsi:type="dcterms:W3CDTF">2023-08-10T08:56:00Z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03D08FF9C57048189530A67EF06B229B</vt:lpwstr>
  </property>
</Properties>
</file>