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07" w:rsidRDefault="0097197B" w:rsidP="000E21BD">
      <w:r>
        <w:t>制定</w:t>
      </w:r>
      <w:r w:rsidR="005A3107">
        <w:t>日期</w:t>
      </w:r>
      <w:r w:rsidR="005A3107">
        <w:rPr>
          <w:rFonts w:hint="eastAsia"/>
        </w:rPr>
        <w:t>：</w:t>
      </w:r>
      <w:r w:rsidR="005A3107">
        <w:rPr>
          <w:rFonts w:hint="eastAsia"/>
        </w:rPr>
        <w:t>2</w:t>
      </w:r>
      <w:r w:rsidR="005A3107">
        <w:t>0180921</w:t>
      </w:r>
    </w:p>
    <w:p w:rsidR="005A3107" w:rsidRDefault="00AE5777" w:rsidP="00D647A1">
      <w:pPr>
        <w:pStyle w:val="a3"/>
        <w:numPr>
          <w:ilvl w:val="0"/>
          <w:numId w:val="6"/>
        </w:numPr>
        <w:ind w:firstLineChars="0"/>
      </w:pPr>
      <w:r>
        <w:t>表格中部分字段在原型中是换行展示的</w:t>
      </w:r>
      <w:r>
        <w:rPr>
          <w:rFonts w:hint="eastAsia"/>
        </w:rPr>
        <w:t>，</w:t>
      </w:r>
      <w:r>
        <w:t>但</w:t>
      </w:r>
      <w:r>
        <w:t>UI</w:t>
      </w:r>
      <w:r>
        <w:t>规范中不可换行</w:t>
      </w:r>
      <w:r>
        <w:rPr>
          <w:rFonts w:hint="eastAsia"/>
        </w:rPr>
        <w:t>，</w:t>
      </w:r>
      <w:r>
        <w:t>请确认是否有换行的必要</w:t>
      </w:r>
    </w:p>
    <w:p w:rsidR="00D647A1" w:rsidRDefault="00DC1704" w:rsidP="00D647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交互：页面提交校验后，该如何提示，是否有黑色遮罩层</w:t>
      </w:r>
      <w:r w:rsidR="00E016CA">
        <w:rPr>
          <w:rFonts w:hint="eastAsia"/>
        </w:rPr>
        <w:t>，是否有按钮</w:t>
      </w:r>
      <w:r w:rsidR="000B7150">
        <w:rPr>
          <w:rFonts w:hint="eastAsia"/>
        </w:rPr>
        <w:t>，是否会定时消失</w:t>
      </w:r>
    </w:p>
    <w:p w:rsidR="006E027C" w:rsidRDefault="006E027C" w:rsidP="00D647A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UI</w:t>
      </w:r>
      <w:r>
        <w:rPr>
          <w:rFonts w:hint="eastAsia"/>
        </w:rPr>
        <w:t>：</w:t>
      </w:r>
      <w:r>
        <w:t>所有弹出框</w:t>
      </w:r>
      <w:r>
        <w:rPr>
          <w:rFonts w:hint="eastAsia"/>
        </w:rPr>
        <w:t>，</w:t>
      </w:r>
      <w:r>
        <w:t>是否</w:t>
      </w:r>
      <w:r w:rsidR="00DC1686">
        <w:t>确定</w:t>
      </w:r>
      <w:r w:rsidR="009E2502">
        <w:t>取消</w:t>
      </w:r>
      <w:bookmarkStart w:id="0" w:name="_GoBack"/>
      <w:bookmarkEnd w:id="0"/>
      <w:r>
        <w:t>按钮都在弹窗右下角</w:t>
      </w:r>
    </w:p>
    <w:p w:rsidR="005A3107" w:rsidRDefault="005A3107" w:rsidP="000E21BD"/>
    <w:p w:rsidR="005A3107" w:rsidRDefault="005A3107" w:rsidP="000E21BD"/>
    <w:p w:rsidR="005A3107" w:rsidRDefault="005A3107" w:rsidP="000E21BD"/>
    <w:p w:rsidR="000E21BD" w:rsidRDefault="00C744F5" w:rsidP="000E21BD">
      <w:r>
        <w:t>制定日期</w:t>
      </w:r>
      <w:r w:rsidR="002D41A0">
        <w:rPr>
          <w:rFonts w:hint="eastAsia"/>
        </w:rPr>
        <w:t>：</w:t>
      </w:r>
      <w:r w:rsidR="00C236B2">
        <w:t>20180917</w:t>
      </w:r>
    </w:p>
    <w:p w:rsidR="00CB38FF" w:rsidRDefault="00CB38FF" w:rsidP="000E21BD"/>
    <w:p w:rsidR="000E21BD" w:rsidRDefault="000E21BD" w:rsidP="000E21BD">
      <w:r>
        <w:t>需要和产品</w:t>
      </w:r>
      <w:r w:rsidR="00821F0B">
        <w:t>及</w:t>
      </w:r>
      <w:r>
        <w:t>UI</w:t>
      </w:r>
      <w:r w:rsidR="009E341D">
        <w:t>定</w:t>
      </w:r>
      <w:r w:rsidR="009B345E">
        <w:rPr>
          <w:rFonts w:hint="eastAsia"/>
        </w:rPr>
        <w:t>：</w:t>
      </w:r>
    </w:p>
    <w:p w:rsidR="000E21BD" w:rsidRDefault="000E21BD" w:rsidP="000E21BD">
      <w:pPr>
        <w:pStyle w:val="a3"/>
        <w:numPr>
          <w:ilvl w:val="0"/>
          <w:numId w:val="4"/>
        </w:numPr>
        <w:ind w:firstLineChars="0"/>
      </w:pPr>
      <w:r>
        <w:t>列表固定表头后</w:t>
      </w:r>
      <w:r>
        <w:rPr>
          <w:rFonts w:hint="eastAsia"/>
        </w:rPr>
        <w:t>，</w:t>
      </w:r>
      <w:r w:rsidR="00E206B1">
        <w:rPr>
          <w:rFonts w:hint="eastAsia"/>
        </w:rPr>
        <w:t>超宽的列表</w:t>
      </w:r>
      <w:r>
        <w:t>右侧竖向滚动条会在最右侧不可见</w:t>
      </w:r>
      <w:r>
        <w:rPr>
          <w:rFonts w:hint="eastAsia"/>
        </w:rPr>
        <w:t>（滑动到最右才可见）</w:t>
      </w:r>
      <w:r w:rsidR="00E206B1">
        <w:rPr>
          <w:rFonts w:hint="eastAsia"/>
        </w:rPr>
        <w:t>，请问以什么方式交互</w:t>
      </w:r>
    </w:p>
    <w:p w:rsidR="000E21BD" w:rsidRDefault="000E21BD" w:rsidP="000E21BD">
      <w:pPr>
        <w:pStyle w:val="a3"/>
        <w:numPr>
          <w:ilvl w:val="0"/>
          <w:numId w:val="4"/>
        </w:numPr>
        <w:ind w:firstLineChars="0"/>
      </w:pPr>
      <w:r>
        <w:t>表格某列数据溢出</w:t>
      </w:r>
      <w:r>
        <w:rPr>
          <w:rFonts w:hint="eastAsia"/>
        </w:rPr>
        <w:t>，</w:t>
      </w:r>
      <w:r>
        <w:t>以</w:t>
      </w:r>
      <w:r w:rsidR="002B22A2">
        <w:rPr>
          <w:rFonts w:hint="eastAsia"/>
        </w:rPr>
        <w:t>什么</w:t>
      </w:r>
      <w:r>
        <w:t>方式展示</w:t>
      </w:r>
      <w:r w:rsidR="00F17FCF">
        <w:t>及交互</w:t>
      </w:r>
      <w:r w:rsidR="0018096F">
        <w:rPr>
          <w:rFonts w:hint="eastAsia"/>
        </w:rPr>
        <w:t>，</w:t>
      </w:r>
      <w:r w:rsidR="0018096F">
        <w:t>目前为鼠标滑过展示全部</w:t>
      </w:r>
    </w:p>
    <w:p w:rsidR="008B4F3B" w:rsidRDefault="008B4F3B" w:rsidP="000E21BD">
      <w:pPr>
        <w:pStyle w:val="a3"/>
        <w:numPr>
          <w:ilvl w:val="0"/>
          <w:numId w:val="4"/>
        </w:numPr>
        <w:ind w:firstLineChars="0"/>
      </w:pPr>
      <w:r>
        <w:t>表格高度</w:t>
      </w:r>
      <w:r>
        <w:rPr>
          <w:rFonts w:hint="eastAsia"/>
        </w:rPr>
        <w:t>，</w:t>
      </w:r>
      <w:r>
        <w:t>在不同屏幕下展示规则</w:t>
      </w:r>
    </w:p>
    <w:p w:rsidR="00C773A3" w:rsidRDefault="0007169F" w:rsidP="000E21BD">
      <w:pPr>
        <w:pStyle w:val="a3"/>
        <w:numPr>
          <w:ilvl w:val="0"/>
          <w:numId w:val="4"/>
        </w:numPr>
        <w:ind w:firstLineChars="0"/>
      </w:pPr>
      <w:r>
        <w:t>系统内所有</w:t>
      </w:r>
      <w:r>
        <w:t>input</w:t>
      </w:r>
      <w:r>
        <w:t>校验规则</w:t>
      </w:r>
      <w:r w:rsidR="008D6926">
        <w:rPr>
          <w:rFonts w:hint="eastAsia"/>
        </w:rPr>
        <w:t>，</w:t>
      </w:r>
      <w:r w:rsidR="00C6498D">
        <w:t>可输入特殊字符范围</w:t>
      </w:r>
    </w:p>
    <w:p w:rsidR="0007169F" w:rsidRDefault="0007169F" w:rsidP="000E21BD">
      <w:pPr>
        <w:pStyle w:val="a3"/>
        <w:numPr>
          <w:ilvl w:val="0"/>
          <w:numId w:val="4"/>
        </w:numPr>
        <w:ind w:firstLineChars="0"/>
      </w:pPr>
      <w:r>
        <w:t>Wms</w:t>
      </w:r>
      <w:r>
        <w:t>兼容浏览器</w:t>
      </w:r>
      <w:r>
        <w:rPr>
          <w:rFonts w:hint="eastAsia"/>
        </w:rPr>
        <w:t>，</w:t>
      </w:r>
      <w:r>
        <w:t>及最低分辨率</w:t>
      </w:r>
    </w:p>
    <w:p w:rsidR="00711B93" w:rsidRDefault="00711B93" w:rsidP="000E21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部分页面</w:t>
      </w:r>
      <w:r>
        <w:rPr>
          <w:rFonts w:hint="eastAsia"/>
        </w:rPr>
        <w:t>open</w:t>
      </w:r>
      <w:r w:rsidR="008578FD">
        <w:rPr>
          <w:rFonts w:hint="eastAsia"/>
        </w:rPr>
        <w:t>新</w:t>
      </w:r>
      <w:r>
        <w:rPr>
          <w:rFonts w:hint="eastAsia"/>
        </w:rPr>
        <w:t>页面，是打开新页签，还是弹出框，请确定规则</w:t>
      </w:r>
    </w:p>
    <w:p w:rsidR="00523107" w:rsidRDefault="00523107" w:rsidP="00523107"/>
    <w:p w:rsidR="00523107" w:rsidRDefault="002D0AFA" w:rsidP="00523107">
      <w:r>
        <w:t>UI</w:t>
      </w:r>
      <w:r>
        <w:rPr>
          <w:rFonts w:hint="eastAsia"/>
        </w:rPr>
        <w:t>：</w:t>
      </w:r>
    </w:p>
    <w:p w:rsidR="002D0AFA" w:rsidRDefault="002D0AFA" w:rsidP="002D0AFA">
      <w:pPr>
        <w:pStyle w:val="a3"/>
        <w:numPr>
          <w:ilvl w:val="0"/>
          <w:numId w:val="5"/>
        </w:numPr>
        <w:ind w:firstLineChars="0"/>
      </w:pPr>
      <w:r>
        <w:t>弹出</w:t>
      </w:r>
      <w:r w:rsidR="000B3023">
        <w:t>中的</w:t>
      </w:r>
      <w:r>
        <w:t>框输入框</w:t>
      </w:r>
      <w:r w:rsidR="000B3023">
        <w:rPr>
          <w:rFonts w:hint="eastAsia"/>
        </w:rPr>
        <w:t>，</w:t>
      </w:r>
      <w:r w:rsidR="000B3023">
        <w:t>按钮</w:t>
      </w:r>
      <w:r>
        <w:t>摆放规则</w:t>
      </w:r>
    </w:p>
    <w:p w:rsidR="00F57134" w:rsidRDefault="00F57134" w:rsidP="00F5713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C1425E" wp14:editId="43EA8B74">
            <wp:extent cx="5274310" cy="2753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07" w:rsidRDefault="00EC6C81" w:rsidP="00523107">
      <w:pPr>
        <w:pStyle w:val="a3"/>
        <w:numPr>
          <w:ilvl w:val="0"/>
          <w:numId w:val="5"/>
        </w:numPr>
        <w:ind w:firstLineChars="0"/>
      </w:pPr>
      <w:r>
        <w:t>系统中统计</w:t>
      </w:r>
      <w:r w:rsidR="00C728C2">
        <w:rPr>
          <w:rFonts w:hint="eastAsia"/>
        </w:rPr>
        <w:t>,</w:t>
      </w:r>
      <w:r w:rsidR="00B12A7A">
        <w:t>合计</w:t>
      </w:r>
      <w:r w:rsidR="00B12A7A">
        <w:rPr>
          <w:rFonts w:hint="eastAsia"/>
        </w:rPr>
        <w:t>，的展示效果</w:t>
      </w:r>
      <w:r w:rsidR="00C636F1">
        <w:rPr>
          <w:rFonts w:hint="eastAsia"/>
        </w:rPr>
        <w:t>什么时候确定</w:t>
      </w:r>
    </w:p>
    <w:p w:rsidR="00611ABD" w:rsidRDefault="00611ABD" w:rsidP="00611AB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DDD3958" wp14:editId="27C75AE1">
            <wp:extent cx="5274310" cy="23164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36" w:rsidRDefault="00507536" w:rsidP="00523107">
      <w:pPr>
        <w:pStyle w:val="a3"/>
        <w:numPr>
          <w:ilvl w:val="0"/>
          <w:numId w:val="5"/>
        </w:numPr>
        <w:ind w:firstLineChars="0"/>
      </w:pPr>
      <w:r>
        <w:t>部分产品原型字数</w:t>
      </w:r>
      <w:r w:rsidR="002C7103">
        <w:t>等</w:t>
      </w:r>
      <w:r>
        <w:t>没有按</w:t>
      </w:r>
      <w:r>
        <w:t>UI</w:t>
      </w:r>
      <w:r>
        <w:t>规范排列</w:t>
      </w:r>
      <w:r w:rsidR="0004120A">
        <w:rPr>
          <w:rFonts w:hint="eastAsia"/>
        </w:rPr>
        <w:t>（后续还会有）</w:t>
      </w:r>
      <w:r>
        <w:rPr>
          <w:rFonts w:hint="eastAsia"/>
        </w:rPr>
        <w:t>，</w:t>
      </w:r>
      <w:r>
        <w:t>如何处理</w:t>
      </w:r>
    </w:p>
    <w:p w:rsidR="008B7C03" w:rsidRDefault="00587836" w:rsidP="008042D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836">
        <w:rPr>
          <w:noProof/>
        </w:rPr>
        <w:drawing>
          <wp:inline distT="0" distB="0" distL="0" distR="0">
            <wp:extent cx="4444128" cy="2425753"/>
            <wp:effectExtent l="0" t="0" r="0" b="0"/>
            <wp:docPr id="2" name="图片 2" descr="C:\Users\deng.tao\Documents\Tencent Files\346458686\Image\C2C\XSI@]JTD4N45HTQPAL)N24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ng.tao\Documents\Tencent Files\346458686\Image\C2C\XSI@]JTD4N45HTQPAL)N24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903" cy="24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C03" w:rsidRPr="008B7C03">
        <w:rPr>
          <w:noProof/>
        </w:rPr>
        <w:drawing>
          <wp:inline distT="0" distB="0" distL="0" distR="0">
            <wp:extent cx="4451350" cy="2429695"/>
            <wp:effectExtent l="0" t="0" r="6350" b="8890"/>
            <wp:docPr id="3" name="图片 3" descr="C:\Users\deng.tao\Documents\Tencent Files\346458686\Image\C2C\)B9PQIH2O_GCN~%I0BW1IZ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ng.tao\Documents\Tencent Files\346458686\Image\C2C\)B9PQIH2O_GCN~%I0BW1IZV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075" cy="244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BB" w:rsidRDefault="005C33BB" w:rsidP="008042D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0A5477" wp14:editId="660574FA">
            <wp:extent cx="4420335" cy="2705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277" cy="270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80" w:rsidRPr="008B7C03" w:rsidRDefault="00642580" w:rsidP="008042D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5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958017"/>
            <wp:effectExtent l="0" t="0" r="2540" b="5080"/>
            <wp:docPr id="4" name="图片 4" descr="C:\Users\deng.tao\AppData\Local\Temp\WeChat Files\437895501349163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ng.tao\AppData\Local\Temp\WeChat Files\43789550134916398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836" w:rsidRDefault="00587836" w:rsidP="00587836">
      <w:pPr>
        <w:pStyle w:val="a3"/>
        <w:ind w:left="360" w:firstLineChars="0" w:firstLine="0"/>
      </w:pPr>
    </w:p>
    <w:sectPr w:rsidR="00587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1CB" w:rsidRDefault="00A861CB" w:rsidP="005A3107">
      <w:r>
        <w:separator/>
      </w:r>
    </w:p>
  </w:endnote>
  <w:endnote w:type="continuationSeparator" w:id="0">
    <w:p w:rsidR="00A861CB" w:rsidRDefault="00A861CB" w:rsidP="005A3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1CB" w:rsidRDefault="00A861CB" w:rsidP="005A3107">
      <w:r>
        <w:separator/>
      </w:r>
    </w:p>
  </w:footnote>
  <w:footnote w:type="continuationSeparator" w:id="0">
    <w:p w:rsidR="00A861CB" w:rsidRDefault="00A861CB" w:rsidP="005A3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502AD"/>
    <w:multiLevelType w:val="hybridMultilevel"/>
    <w:tmpl w:val="61A8E786"/>
    <w:lvl w:ilvl="0" w:tplc="7E3A0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016A3"/>
    <w:multiLevelType w:val="hybridMultilevel"/>
    <w:tmpl w:val="2C46CFAA"/>
    <w:lvl w:ilvl="0" w:tplc="38961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CD1023"/>
    <w:multiLevelType w:val="hybridMultilevel"/>
    <w:tmpl w:val="BEF4446A"/>
    <w:lvl w:ilvl="0" w:tplc="7D967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857EE3"/>
    <w:multiLevelType w:val="hybridMultilevel"/>
    <w:tmpl w:val="19202540"/>
    <w:lvl w:ilvl="0" w:tplc="542C9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7A7911"/>
    <w:multiLevelType w:val="hybridMultilevel"/>
    <w:tmpl w:val="12AA44EC"/>
    <w:lvl w:ilvl="0" w:tplc="FED6E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27020D"/>
    <w:multiLevelType w:val="hybridMultilevel"/>
    <w:tmpl w:val="5B7AE1B6"/>
    <w:lvl w:ilvl="0" w:tplc="0E5E6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08"/>
    <w:rsid w:val="00032384"/>
    <w:rsid w:val="0004120A"/>
    <w:rsid w:val="0007169F"/>
    <w:rsid w:val="000A6D9F"/>
    <w:rsid w:val="000B3023"/>
    <w:rsid w:val="000B7150"/>
    <w:rsid w:val="000D6443"/>
    <w:rsid w:val="000E21BD"/>
    <w:rsid w:val="0018096F"/>
    <w:rsid w:val="001B23B2"/>
    <w:rsid w:val="001B7705"/>
    <w:rsid w:val="002B22A2"/>
    <w:rsid w:val="002C7103"/>
    <w:rsid w:val="002D0AFA"/>
    <w:rsid w:val="002D41A0"/>
    <w:rsid w:val="00370538"/>
    <w:rsid w:val="003932BB"/>
    <w:rsid w:val="003D110D"/>
    <w:rsid w:val="004B0C4F"/>
    <w:rsid w:val="004B4EE0"/>
    <w:rsid w:val="004F6986"/>
    <w:rsid w:val="00500AD7"/>
    <w:rsid w:val="00507536"/>
    <w:rsid w:val="00523107"/>
    <w:rsid w:val="00543845"/>
    <w:rsid w:val="00555454"/>
    <w:rsid w:val="005656C6"/>
    <w:rsid w:val="0056756C"/>
    <w:rsid w:val="00587836"/>
    <w:rsid w:val="005A3107"/>
    <w:rsid w:val="005C33BB"/>
    <w:rsid w:val="00611ABD"/>
    <w:rsid w:val="00634B9E"/>
    <w:rsid w:val="00642580"/>
    <w:rsid w:val="006D0D3B"/>
    <w:rsid w:val="006E027C"/>
    <w:rsid w:val="00711B93"/>
    <w:rsid w:val="00781D7B"/>
    <w:rsid w:val="007B7A75"/>
    <w:rsid w:val="007C67E6"/>
    <w:rsid w:val="007F0325"/>
    <w:rsid w:val="008042DD"/>
    <w:rsid w:val="00821F0B"/>
    <w:rsid w:val="008578FD"/>
    <w:rsid w:val="008649B6"/>
    <w:rsid w:val="008930C9"/>
    <w:rsid w:val="008A35F9"/>
    <w:rsid w:val="008B4F3B"/>
    <w:rsid w:val="008B5047"/>
    <w:rsid w:val="008B7C03"/>
    <w:rsid w:val="008D6926"/>
    <w:rsid w:val="00952264"/>
    <w:rsid w:val="0097197B"/>
    <w:rsid w:val="00993908"/>
    <w:rsid w:val="009B345E"/>
    <w:rsid w:val="009C0513"/>
    <w:rsid w:val="009C4B28"/>
    <w:rsid w:val="009E2502"/>
    <w:rsid w:val="009E341D"/>
    <w:rsid w:val="009E79EE"/>
    <w:rsid w:val="00A31307"/>
    <w:rsid w:val="00A47973"/>
    <w:rsid w:val="00A522F5"/>
    <w:rsid w:val="00A754A1"/>
    <w:rsid w:val="00A861CB"/>
    <w:rsid w:val="00AE5777"/>
    <w:rsid w:val="00B12A7A"/>
    <w:rsid w:val="00B56C85"/>
    <w:rsid w:val="00B91B5F"/>
    <w:rsid w:val="00C236B2"/>
    <w:rsid w:val="00C46EFE"/>
    <w:rsid w:val="00C636F1"/>
    <w:rsid w:val="00C6498D"/>
    <w:rsid w:val="00C728C2"/>
    <w:rsid w:val="00C744F5"/>
    <w:rsid w:val="00C773A3"/>
    <w:rsid w:val="00C77B6D"/>
    <w:rsid w:val="00CB38FF"/>
    <w:rsid w:val="00D21178"/>
    <w:rsid w:val="00D647A1"/>
    <w:rsid w:val="00D854AB"/>
    <w:rsid w:val="00DC1686"/>
    <w:rsid w:val="00DC1704"/>
    <w:rsid w:val="00E016CA"/>
    <w:rsid w:val="00E206B1"/>
    <w:rsid w:val="00E65C88"/>
    <w:rsid w:val="00EC6C81"/>
    <w:rsid w:val="00ED192B"/>
    <w:rsid w:val="00EF6898"/>
    <w:rsid w:val="00F021BB"/>
    <w:rsid w:val="00F17FCF"/>
    <w:rsid w:val="00F423B2"/>
    <w:rsid w:val="00F57134"/>
    <w:rsid w:val="00F92045"/>
    <w:rsid w:val="00FB6232"/>
    <w:rsid w:val="00FE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C8F49A-909C-4BAF-9844-8FA94F65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C4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A3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31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3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31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1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4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deng.tao</dc:creator>
  <cp:keywords/>
  <dc:description/>
  <cp:lastModifiedBy>XYY0B148</cp:lastModifiedBy>
  <cp:revision>168</cp:revision>
  <dcterms:created xsi:type="dcterms:W3CDTF">2018-09-14T03:26:00Z</dcterms:created>
  <dcterms:modified xsi:type="dcterms:W3CDTF">2018-09-21T10:07:00Z</dcterms:modified>
</cp:coreProperties>
</file>