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6B9592" w14:textId="77777777" w:rsidR="000D2A3A" w:rsidRDefault="000D2A3A">
      <w:pPr>
        <w:divId w:val="696781858"/>
        <w:rPr>
          <w:rFonts w:ascii="Calibri" w:eastAsia="Times New Roman" w:hAnsi="Calibri" w:cs="Calibri"/>
          <w:b/>
          <w:bCs/>
          <w:color w:val="1B365D"/>
          <w:spacing w:val="-3"/>
          <w:sz w:val="42"/>
          <w:szCs w:val="42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pacing w:val="-3"/>
          <w:sz w:val="42"/>
          <w:szCs w:val="42"/>
          <w:lang w:val="en"/>
        </w:rPr>
        <w:t>Youssef Nizar Ahmad</w:t>
      </w:r>
    </w:p>
    <w:p w14:paraId="6B55E23F" w14:textId="77777777" w:rsidR="000D2A3A" w:rsidRDefault="000D2A3A">
      <w:pPr>
        <w:divId w:val="139084431"/>
        <w:rPr>
          <w:rFonts w:ascii="Calibri" w:eastAsia="Times New Roman" w:hAnsi="Calibri" w:cs="Calibri"/>
          <w:b/>
          <w:bCs/>
          <w:color w:val="2C3E50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2C3E50"/>
          <w:sz w:val="22"/>
          <w:szCs w:val="22"/>
          <w:lang w:val="en"/>
        </w:rPr>
        <w:t>QA Automation Engineer | Software Engineer (Java, REST Assured, Spring Boot)</w:t>
      </w:r>
    </w:p>
    <w:p w14:paraId="58D56D6B" w14:textId="77777777" w:rsidR="000D2A3A" w:rsidRDefault="000D2A3A">
      <w:pPr>
        <w:divId w:val="1922715062"/>
        <w:rPr>
          <w:rFonts w:ascii="Calibri" w:eastAsia="Times New Roman" w:hAnsi="Calibri" w:cs="Calibri"/>
          <w:color w:val="4B556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4B5563"/>
          <w:sz w:val="19"/>
          <w:szCs w:val="19"/>
          <w:lang w:val="en"/>
        </w:rPr>
        <w:t>Damascus, Syria  |  +963 991 325 162  |  j12705461@gmail.com</w:t>
      </w:r>
    </w:p>
    <w:p w14:paraId="0ED37652" w14:textId="77777777" w:rsidR="000D2A3A" w:rsidRDefault="000D2A3A">
      <w:pPr>
        <w:divId w:val="1814834493"/>
        <w:rPr>
          <w:rFonts w:ascii="Calibri" w:eastAsia="Times New Roman" w:hAnsi="Calibri" w:cs="Calibri"/>
          <w:color w:val="222222"/>
          <w:sz w:val="19"/>
          <w:szCs w:val="19"/>
          <w:lang w:val="en"/>
        </w:rPr>
      </w:pPr>
      <w:hyperlink r:id="rId5" w:history="1">
        <w:r>
          <w:rPr>
            <w:rFonts w:ascii="Calibri" w:eastAsia="Times New Roman" w:hAnsi="Calibri" w:cs="Calibri"/>
            <w:color w:val="0056B3"/>
            <w:sz w:val="19"/>
            <w:szCs w:val="19"/>
            <w:u w:val="single"/>
            <w:lang w:val="en"/>
          </w:rPr>
          <w:t>LinkedIn</w:t>
        </w:r>
      </w:hyperlink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 |  </w:t>
      </w:r>
      <w:hyperlink r:id="rId6" w:history="1">
        <w:r>
          <w:rPr>
            <w:rFonts w:ascii="Calibri" w:eastAsia="Times New Roman" w:hAnsi="Calibri" w:cs="Calibri"/>
            <w:color w:val="0056B3"/>
            <w:sz w:val="19"/>
            <w:szCs w:val="19"/>
            <w:u w:val="single"/>
            <w:lang w:val="en"/>
          </w:rPr>
          <w:t>GitHub</w:t>
        </w:r>
      </w:hyperlink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</w:p>
    <w:p w14:paraId="616ED019" w14:textId="77777777" w:rsidR="000D2A3A" w:rsidRDefault="000D2A3A">
      <w:pPr>
        <w:divId w:val="1812281600"/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  <w:t>Professional Summary</w:t>
      </w:r>
    </w:p>
    <w:p w14:paraId="733244A4" w14:textId="77777777" w:rsidR="000D2A3A" w:rsidRDefault="000D2A3A">
      <w:pPr>
        <w:jc w:val="both"/>
        <w:divId w:val="1502312176"/>
        <w:rPr>
          <w:rFonts w:ascii="Calibri" w:eastAsia="Times New Roman" w:hAnsi="Calibri" w:cs="Calibri"/>
          <w:color w:val="262626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262626"/>
          <w:sz w:val="19"/>
          <w:szCs w:val="19"/>
          <w:lang w:val="en"/>
        </w:rPr>
        <w:t xml:space="preserve">Software Engineering student and QA Automation / Software Engineer with hands-on expertise in backend API test automation using </w:t>
      </w:r>
      <w:r>
        <w:rPr>
          <w:rStyle w:val="Strong"/>
          <w:rFonts w:ascii="Calibri" w:eastAsia="Times New Roman" w:hAnsi="Calibri" w:cs="Calibri"/>
          <w:color w:val="262626"/>
          <w:sz w:val="19"/>
          <w:szCs w:val="19"/>
          <w:lang w:val="en"/>
        </w:rPr>
        <w:t>Java 21</w:t>
      </w:r>
      <w:r>
        <w:rPr>
          <w:rFonts w:ascii="Calibri" w:eastAsia="Times New Roman" w:hAnsi="Calibri" w:cs="Calibri"/>
          <w:color w:val="262626"/>
          <w:sz w:val="19"/>
          <w:szCs w:val="19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262626"/>
          <w:sz w:val="19"/>
          <w:szCs w:val="19"/>
          <w:lang w:val="en"/>
        </w:rPr>
        <w:t>REST Assured</w:t>
      </w:r>
      <w:r>
        <w:rPr>
          <w:rFonts w:ascii="Calibri" w:eastAsia="Times New Roman" w:hAnsi="Calibri" w:cs="Calibri"/>
          <w:color w:val="262626"/>
          <w:sz w:val="19"/>
          <w:szCs w:val="19"/>
          <w:lang w:val="en"/>
        </w:rPr>
        <w:t xml:space="preserve">, and </w:t>
      </w:r>
      <w:r>
        <w:rPr>
          <w:rStyle w:val="Strong"/>
          <w:rFonts w:ascii="Calibri" w:eastAsia="Times New Roman" w:hAnsi="Calibri" w:cs="Calibri"/>
          <w:color w:val="262626"/>
          <w:sz w:val="19"/>
          <w:szCs w:val="19"/>
          <w:lang w:val="en"/>
        </w:rPr>
        <w:t>JUnit 5</w:t>
      </w:r>
      <w:r>
        <w:rPr>
          <w:rFonts w:ascii="Calibri" w:eastAsia="Times New Roman" w:hAnsi="Calibri" w:cs="Calibri"/>
          <w:color w:val="262626"/>
          <w:sz w:val="19"/>
          <w:szCs w:val="19"/>
          <w:lang w:val="en"/>
        </w:rPr>
        <w:t xml:space="preserve">, alongside full-stack engineering experience in React.js and Flutter. Experienced in designing scalable test automation frameworks, authoring regression test suites, diagnosing complex technical defects, and managing defect lifecycles through root-cause analysis. Solid foundation in Clean Architecture, OOP, and stateless JWT security, with a proven ability to collaborate across cross-functional Agile teams using Git and automated CI/CD pipelines. </w:t>
      </w:r>
    </w:p>
    <w:p w14:paraId="6A80478E" w14:textId="77777777" w:rsidR="000D2A3A" w:rsidRDefault="000D2A3A">
      <w:pPr>
        <w:divId w:val="1996955569"/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  <w:t>Technical Skills</w:t>
      </w:r>
    </w:p>
    <w:p w14:paraId="5645F5B7" w14:textId="77777777" w:rsidR="000D2A3A" w:rsidRDefault="000D2A3A">
      <w:pPr>
        <w:divId w:val="1577083364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8"/>
          <w:szCs w:val="18"/>
          <w:lang w:val="en"/>
        </w:rPr>
        <w:t>QA &amp; Test Automation: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>REST Assured, JUnit 5 (Jupiter), AssertJ, Hamcrest, Postman (API Scripting &amp; Collections), Allure Reporting, Automated Regression Testing, Defect Lifecycle Tracking, Boundary &amp; Edge-Case Testing, Test Data Generation</w:t>
      </w:r>
    </w:p>
    <w:p w14:paraId="54F0533B" w14:textId="77777777" w:rsidR="000D2A3A" w:rsidRDefault="000D2A3A">
      <w:pPr>
        <w:divId w:val="275915859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8"/>
          <w:szCs w:val="18"/>
          <w:lang w:val="en"/>
        </w:rPr>
        <w:t>Programming &amp; Frameworks: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Java (21 LTS / 17), Spring Boot 3, Spring Data JPA, Hibernate, JavaScript (ES6+), Dart, Flutter, React.js, HTML5, CSS3</w:t>
      </w:r>
    </w:p>
    <w:p w14:paraId="22B5F1E6" w14:textId="77777777" w:rsidR="000D2A3A" w:rsidRDefault="000D2A3A">
      <w:pPr>
        <w:divId w:val="599263061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8"/>
          <w:szCs w:val="18"/>
          <w:lang w:val="en"/>
        </w:rPr>
        <w:t>Backend &amp; Security: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RESTful API Architecture, JWT Authentication &amp; 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>Authorization, Spring Security, Relational Data Modeling, Clean Architecture, SOLID Principles, OOP</w:t>
      </w:r>
    </w:p>
    <w:p w14:paraId="390DDADF" w14:textId="77777777" w:rsidR="000D2A3A" w:rsidRDefault="000D2A3A">
      <w:pPr>
        <w:divId w:val="1056702621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8"/>
          <w:szCs w:val="18"/>
          <w:lang w:val="en"/>
        </w:rPr>
        <w:t>Databases: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MySQL, PostgreSQL, SQLite, H2 Database (In-Memory Test Schema), Hive</w:t>
      </w:r>
    </w:p>
    <w:p w14:paraId="63928071" w14:textId="77777777" w:rsidR="000D2A3A" w:rsidRDefault="000D2A3A">
      <w:pPr>
        <w:divId w:val="546988257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18"/>
          <w:szCs w:val="18"/>
          <w:lang w:val="en"/>
        </w:rPr>
        <w:t>Tools, CI/CD &amp; Methodologies: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Git, GitHub Actions (CI Automation), Maven, IntelliJ IDEA, VS Code, Android Studio, Postman/Newman, Agile/Scrum</w:t>
      </w:r>
    </w:p>
    <w:p w14:paraId="06564A51" w14:textId="77777777" w:rsidR="000D2A3A" w:rsidRDefault="000D2A3A">
      <w:pPr>
        <w:divId w:val="603655093"/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  <w:t>Work Experience</w:t>
      </w:r>
    </w:p>
    <w:p w14:paraId="376DC20B" w14:textId="77777777" w:rsidR="000D2A3A" w:rsidRDefault="000D2A3A">
      <w:pPr>
        <w:divId w:val="404764064"/>
        <w:rPr>
          <w:rFonts w:ascii="Calibri" w:eastAsia="Times New Roman" w:hAnsi="Calibri" w:cs="Calibri"/>
          <w:color w:val="222222"/>
          <w:sz w:val="20"/>
          <w:szCs w:val="20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Full Stack Development &amp; QA Intern | FutureX (Remote)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May 2026 – August 2026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</w:p>
    <w:p w14:paraId="08B9F7D1" w14:textId="77777777" w:rsidR="000D2A3A" w:rsidRDefault="000D2A3A">
      <w:pPr>
        <w:numPr>
          <w:ilvl w:val="0"/>
          <w:numId w:val="1"/>
        </w:numPr>
        <w:spacing w:before="100" w:beforeAutospacing="1" w:after="50"/>
        <w:ind w:left="1020"/>
        <w:divId w:val="445082826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Engineered and tested features for multi-platform web and mobile applications, creating interactive, responsive user interfaces with React.js and Flutter.</w:t>
      </w:r>
    </w:p>
    <w:p w14:paraId="6164BBE7" w14:textId="77777777" w:rsidR="000D2A3A" w:rsidRDefault="000D2A3A">
      <w:pPr>
        <w:numPr>
          <w:ilvl w:val="0"/>
          <w:numId w:val="1"/>
        </w:numPr>
        <w:spacing w:before="100" w:beforeAutospacing="1" w:after="50"/>
        <w:ind w:left="1020"/>
        <w:divId w:val="445082826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Designed and verified RESTful API integrations with relational databases, validating edge cases, status code handling, and state management patterns (Cubit/BLoC) for real-time data flows.</w:t>
      </w:r>
    </w:p>
    <w:p w14:paraId="708988D9" w14:textId="77777777" w:rsidR="000D2A3A" w:rsidRDefault="000D2A3A">
      <w:pPr>
        <w:numPr>
          <w:ilvl w:val="0"/>
          <w:numId w:val="1"/>
        </w:numPr>
        <w:spacing w:before="100" w:beforeAutospacing="1" w:after="50"/>
        <w:ind w:left="1020"/>
        <w:divId w:val="445082826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Diagnosed and resolved critical technical issues (debugging), performed exploratory and regression testing, and elevated application performance and UX/UI stability.</w:t>
      </w:r>
    </w:p>
    <w:p w14:paraId="6753D74E" w14:textId="77777777" w:rsidR="000D2A3A" w:rsidRDefault="000D2A3A">
      <w:pPr>
        <w:numPr>
          <w:ilvl w:val="0"/>
          <w:numId w:val="1"/>
        </w:numPr>
        <w:spacing w:before="100" w:beforeAutospacing="1" w:after="50"/>
        <w:ind w:left="1020"/>
        <w:divId w:val="445082826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Actively participated in sprint reviews and code reviews, collaborating within a cross-functional Agile team using Git workflows to enforce release quality standards.</w:t>
      </w:r>
    </w:p>
    <w:p w14:paraId="1677A986" w14:textId="77777777" w:rsidR="000D2A3A" w:rsidRDefault="000D2A3A">
      <w:pPr>
        <w:divId w:val="932543997"/>
        <w:rPr>
          <w:rFonts w:ascii="Calibri" w:eastAsia="Times New Roman" w:hAnsi="Calibri" w:cs="Calibri"/>
          <w:color w:val="222222"/>
          <w:sz w:val="20"/>
          <w:szCs w:val="20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Sales Representative | Bookstore (Part-time)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2025 — 4 months, alongside university studies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</w:p>
    <w:p w14:paraId="07AF3986" w14:textId="77777777" w:rsidR="000D2A3A" w:rsidRDefault="000D2A3A">
      <w:pPr>
        <w:numPr>
          <w:ilvl w:val="0"/>
          <w:numId w:val="2"/>
        </w:numPr>
        <w:spacing w:before="100" w:beforeAutospacing="1" w:after="50"/>
        <w:ind w:left="1020"/>
        <w:divId w:val="702754727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Advised customers and provided tailored product recommendations, enhancing client communication and satisfaction.</w:t>
      </w:r>
    </w:p>
    <w:p w14:paraId="683E73DD" w14:textId="77777777" w:rsidR="000D2A3A" w:rsidRDefault="000D2A3A">
      <w:pPr>
        <w:numPr>
          <w:ilvl w:val="0"/>
          <w:numId w:val="2"/>
        </w:numPr>
        <w:spacing w:before="100" w:beforeAutospacing="1" w:after="50"/>
        <w:ind w:left="1020"/>
        <w:divId w:val="702754727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Managed daily sales operations, handled point-of-sale (POS) transactions, and organized product displays under tight timelines.</w:t>
      </w:r>
    </w:p>
    <w:p w14:paraId="3EEFC93D" w14:textId="77777777" w:rsidR="000D2A3A" w:rsidRDefault="000D2A3A">
      <w:pPr>
        <w:numPr>
          <w:ilvl w:val="0"/>
          <w:numId w:val="2"/>
        </w:numPr>
        <w:spacing w:before="100" w:beforeAutospacing="1" w:after="50"/>
        <w:ind w:left="1020"/>
        <w:divId w:val="702754727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Developed active listening, problem-solving, and communication skills, thriving under pressure in a fast-paced environment.</w:t>
      </w:r>
    </w:p>
    <w:p w14:paraId="10080ED7" w14:textId="77777777" w:rsidR="000D2A3A" w:rsidRDefault="000D2A3A">
      <w:pPr>
        <w:divId w:val="1921598860"/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  <w:t>QA &amp; Software Engineering Projects</w:t>
      </w:r>
    </w:p>
    <w:p w14:paraId="202E143E" w14:textId="77777777" w:rsidR="000D2A3A" w:rsidRDefault="000D2A3A">
      <w:pPr>
        <w:divId w:val="630088398"/>
        <w:rPr>
          <w:rFonts w:ascii="Calibri" w:eastAsia="Times New Roman" w:hAnsi="Calibri" w:cs="Calibri"/>
          <w:color w:val="222222"/>
          <w:sz w:val="20"/>
          <w:szCs w:val="20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QA Automation &amp; REST API Testing Suite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Java 21, Spring Boot 3, REST Assured, JUnit 5, Allure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</w:p>
    <w:p w14:paraId="22CB429A" w14:textId="77777777" w:rsidR="000D2A3A" w:rsidRDefault="000D2A3A">
      <w:pPr>
        <w:numPr>
          <w:ilvl w:val="0"/>
          <w:numId w:val="3"/>
        </w:numPr>
        <w:spacing w:before="100" w:beforeAutospacing="1" w:after="50"/>
        <w:ind w:left="1020"/>
        <w:divId w:val="1548032023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lastRenderedPageBreak/>
        <w:t xml:space="preserve">Architected an end-to-end automated API testing framework in </w:t>
      </w:r>
      <w:r>
        <w:rPr>
          <w:rStyle w:val="Strong"/>
          <w:rFonts w:ascii="Calibri" w:eastAsia="Times New Roman" w:hAnsi="Calibri" w:cs="Calibri"/>
          <w:color w:val="262626"/>
          <w:sz w:val="18"/>
          <w:szCs w:val="18"/>
          <w:lang w:val="en"/>
        </w:rPr>
        <w:t>Java 21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 xml:space="preserve"> utilizing </w:t>
      </w:r>
      <w:r>
        <w:rPr>
          <w:rStyle w:val="Strong"/>
          <w:rFonts w:ascii="Calibri" w:eastAsia="Times New Roman" w:hAnsi="Calibri" w:cs="Calibri"/>
          <w:color w:val="262626"/>
          <w:sz w:val="18"/>
          <w:szCs w:val="18"/>
          <w:lang w:val="en"/>
        </w:rPr>
        <w:t>JUnit 5 Jupiter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262626"/>
          <w:sz w:val="18"/>
          <w:szCs w:val="18"/>
          <w:lang w:val="en"/>
        </w:rPr>
        <w:t>REST Assured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 xml:space="preserve">, and </w:t>
      </w:r>
      <w:r>
        <w:rPr>
          <w:rStyle w:val="Strong"/>
          <w:rFonts w:ascii="Calibri" w:eastAsia="Times New Roman" w:hAnsi="Calibri" w:cs="Calibri"/>
          <w:color w:val="262626"/>
          <w:sz w:val="18"/>
          <w:szCs w:val="18"/>
          <w:lang w:val="en"/>
        </w:rPr>
        <w:t>AssertJ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 xml:space="preserve"> for User Management and Authentication services.</w:t>
      </w:r>
    </w:p>
    <w:p w14:paraId="6AC6CAA3" w14:textId="77777777" w:rsidR="000D2A3A" w:rsidRDefault="000D2A3A">
      <w:pPr>
        <w:numPr>
          <w:ilvl w:val="0"/>
          <w:numId w:val="3"/>
        </w:numPr>
        <w:spacing w:before="100" w:beforeAutospacing="1" w:after="50"/>
        <w:ind w:left="1020"/>
        <w:divId w:val="1548032023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Formulated and automated comprehensive test suites covering positive/negative flows, input boundary validation, HTTP contract compliance (200, 201, 400, 401, 404, 409), and stateless JWT Bearer security.</w:t>
      </w:r>
    </w:p>
    <w:p w14:paraId="6758ADFF" w14:textId="77777777" w:rsidR="000D2A3A" w:rsidRDefault="000D2A3A">
      <w:pPr>
        <w:numPr>
          <w:ilvl w:val="0"/>
          <w:numId w:val="3"/>
        </w:numPr>
        <w:spacing w:before="100" w:beforeAutospacing="1" w:after="50"/>
        <w:ind w:left="1020"/>
        <w:divId w:val="1548032023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Managed a documented QA defect lifecycle (BUG-001 to BUG-005), conducting root-cause analysis, defect reproduction, regression suite automation, and verified closures.</w:t>
      </w:r>
    </w:p>
    <w:p w14:paraId="5018074C" w14:textId="77777777" w:rsidR="000D2A3A" w:rsidRDefault="000D2A3A">
      <w:pPr>
        <w:numPr>
          <w:ilvl w:val="0"/>
          <w:numId w:val="3"/>
        </w:numPr>
        <w:spacing w:before="100" w:beforeAutospacing="1" w:after="50"/>
        <w:ind w:left="1020"/>
        <w:divId w:val="1548032023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Implemented dynamic port isolation (</w:t>
      </w:r>
      <w:r>
        <w:rPr>
          <w:rStyle w:val="HTMLCode"/>
          <w:color w:val="262626"/>
          <w:lang w:val="en"/>
        </w:rPr>
        <w:t>@SpringBootTest(webEnvironment = RANDOM_PORT)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) and randomized idempotent test data generation (</w:t>
      </w:r>
      <w:r>
        <w:rPr>
          <w:rStyle w:val="HTMLCode"/>
          <w:color w:val="262626"/>
          <w:lang w:val="en"/>
        </w:rPr>
        <w:t>TestDataGenerator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) to eliminate flaky test collisions.</w:t>
      </w:r>
    </w:p>
    <w:p w14:paraId="44DCCB85" w14:textId="77777777" w:rsidR="000D2A3A" w:rsidRDefault="000D2A3A">
      <w:pPr>
        <w:numPr>
          <w:ilvl w:val="0"/>
          <w:numId w:val="3"/>
        </w:numPr>
        <w:spacing w:before="100" w:beforeAutospacing="1" w:after="50"/>
        <w:ind w:left="1020"/>
        <w:divId w:val="1548032023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 xml:space="preserve">Integrated automated Continuous Integration (CI) via </w:t>
      </w:r>
      <w:r>
        <w:rPr>
          <w:rStyle w:val="Strong"/>
          <w:rFonts w:ascii="Calibri" w:eastAsia="Times New Roman" w:hAnsi="Calibri" w:cs="Calibri"/>
          <w:color w:val="262626"/>
          <w:sz w:val="18"/>
          <w:szCs w:val="18"/>
          <w:lang w:val="en"/>
        </w:rPr>
        <w:t>GitHub Actions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262626"/>
          <w:sz w:val="18"/>
          <w:szCs w:val="18"/>
          <w:lang w:val="en"/>
        </w:rPr>
        <w:t>Allure Reporting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 xml:space="preserve"> dashboards to execute automated regression runs on every pull request.</w:t>
      </w:r>
    </w:p>
    <w:p w14:paraId="65789025" w14:textId="77777777" w:rsidR="000D2A3A" w:rsidRDefault="000D2A3A">
      <w:pPr>
        <w:divId w:val="707531039"/>
        <w:rPr>
          <w:rFonts w:ascii="Calibri" w:eastAsia="Times New Roman" w:hAnsi="Calibri" w:cs="Calibri"/>
          <w:color w:val="222222"/>
          <w:sz w:val="20"/>
          <w:szCs w:val="20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Full Stack Web Application &amp; API Integration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React.js, Modern JavaScript (ES6+), RESTful APIs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</w:p>
    <w:p w14:paraId="5D3ECBAF" w14:textId="77777777" w:rsidR="000D2A3A" w:rsidRDefault="000D2A3A">
      <w:pPr>
        <w:numPr>
          <w:ilvl w:val="0"/>
          <w:numId w:val="4"/>
        </w:numPr>
        <w:spacing w:before="100" w:beforeAutospacing="1" w:after="50"/>
        <w:ind w:left="1020"/>
        <w:divId w:val="1450974413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Built interactive, responsive single-page applications (SPAs) using React.js and modern JavaScript standards, fully integrated with RESTful APIs.</w:t>
      </w:r>
    </w:p>
    <w:p w14:paraId="4D18D629" w14:textId="77777777" w:rsidR="000D2A3A" w:rsidRDefault="000D2A3A">
      <w:pPr>
        <w:numPr>
          <w:ilvl w:val="0"/>
          <w:numId w:val="4"/>
        </w:numPr>
        <w:spacing w:before="100" w:beforeAutospacing="1" w:after="50"/>
        <w:ind w:left="1020"/>
        <w:divId w:val="1450974413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Designed complete client-side architectures connected to relational backends, handling token-based authentication, form validations, and asynchronous state synchronization.</w:t>
      </w:r>
    </w:p>
    <w:p w14:paraId="4CDCB7B7" w14:textId="77777777" w:rsidR="000D2A3A" w:rsidRDefault="000D2A3A">
      <w:pPr>
        <w:divId w:val="1921058788"/>
        <w:rPr>
          <w:rFonts w:ascii="Calibri" w:eastAsia="Times New Roman" w:hAnsi="Calibri" w:cs="Calibri"/>
          <w:color w:val="222222"/>
          <w:sz w:val="20"/>
          <w:szCs w:val="20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Cross-Platform Mobile Application Development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Flutter, Dart, Clean Architecture, BLoC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</w:p>
    <w:p w14:paraId="4A80B2A2" w14:textId="77777777" w:rsidR="000D2A3A" w:rsidRDefault="000D2A3A">
      <w:pPr>
        <w:numPr>
          <w:ilvl w:val="0"/>
          <w:numId w:val="5"/>
        </w:numPr>
        <w:spacing w:before="100" w:beforeAutospacing="1" w:after="50"/>
        <w:ind w:left="1020"/>
        <w:divId w:val="1079910612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Developed production-grade Flutter applications following Clean Architecture and BLoC/Cubit for predictable state management.</w:t>
      </w:r>
    </w:p>
    <w:p w14:paraId="4651D1CF" w14:textId="77777777" w:rsidR="000D2A3A" w:rsidRDefault="000D2A3A">
      <w:pPr>
        <w:numPr>
          <w:ilvl w:val="0"/>
          <w:numId w:val="5"/>
        </w:numPr>
        <w:spacing w:before="100" w:beforeAutospacing="1" w:after="50"/>
        <w:ind w:left="1020"/>
        <w:divId w:val="1079910612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>Configured offline-first local storage using SQLite and Hive, with automated validation for network transitions and edge cases.</w:t>
      </w:r>
    </w:p>
    <w:p w14:paraId="4BEACDB0" w14:textId="77777777" w:rsidR="000D2A3A" w:rsidRDefault="000D2A3A">
      <w:pPr>
        <w:divId w:val="1018115781"/>
        <w:rPr>
          <w:rFonts w:ascii="Calibri" w:eastAsia="Times New Roman" w:hAnsi="Calibri" w:cs="Calibri"/>
          <w:i/>
          <w:iCs/>
          <w:color w:val="64748B"/>
          <w:sz w:val="18"/>
          <w:szCs w:val="18"/>
          <w:lang w:val="en"/>
        </w:rPr>
      </w:pPr>
      <w:r>
        <w:rPr>
          <w:rFonts w:ascii="Calibri" w:eastAsia="Times New Roman" w:hAnsi="Calibri" w:cs="Calibri"/>
          <w:i/>
          <w:iCs/>
          <w:color w:val="64748B"/>
          <w:sz w:val="18"/>
          <w:szCs w:val="18"/>
          <w:lang w:val="en"/>
        </w:rPr>
        <w:t xml:space="preserve">(Full projects and source repositories available via the GitHub profile link above) </w:t>
      </w:r>
    </w:p>
    <w:p w14:paraId="09E1AA77" w14:textId="77777777" w:rsidR="000D2A3A" w:rsidRDefault="000D2A3A">
      <w:pPr>
        <w:divId w:val="1869222978"/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  <w:t>Education</w:t>
      </w:r>
    </w:p>
    <w:p w14:paraId="31553C52" w14:textId="77777777" w:rsidR="000D2A3A" w:rsidRDefault="000D2A3A">
      <w:pPr>
        <w:divId w:val="619839756"/>
        <w:rPr>
          <w:rFonts w:ascii="Calibri" w:eastAsia="Times New Roman" w:hAnsi="Calibri" w:cs="Calibri"/>
          <w:color w:val="222222"/>
          <w:sz w:val="20"/>
          <w:szCs w:val="20"/>
          <w:lang w:val="en"/>
        </w:rPr>
      </w:pPr>
      <w:r>
        <w:rPr>
          <w:rStyle w:val="item-title1"/>
          <w:rFonts w:ascii="Calibri" w:eastAsia="Times New Roman" w:hAnsi="Calibri" w:cs="Calibri"/>
          <w:lang w:val="en"/>
        </w:rPr>
        <w:t>B.Sc. in Information Technology Engineering (Software Engineering)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  <w:r>
        <w:rPr>
          <w:rStyle w:val="item-date1"/>
          <w:rFonts w:ascii="Calibri" w:eastAsia="Times New Roman" w:hAnsi="Calibri" w:cs="Calibri"/>
          <w:lang w:val="en"/>
        </w:rPr>
        <w:t>Expected Graduation: 2028</w:t>
      </w:r>
      <w:r>
        <w:rPr>
          <w:rFonts w:ascii="Calibri" w:eastAsia="Times New Roman" w:hAnsi="Calibri" w:cs="Calibri"/>
          <w:color w:val="222222"/>
          <w:sz w:val="20"/>
          <w:szCs w:val="20"/>
          <w:lang w:val="en"/>
        </w:rPr>
        <w:t xml:space="preserve"> </w:t>
      </w:r>
    </w:p>
    <w:p w14:paraId="2DF7EC42" w14:textId="77777777" w:rsidR="000D2A3A" w:rsidRDefault="000D2A3A">
      <w:pPr>
        <w:divId w:val="741829774"/>
        <w:rPr>
          <w:rFonts w:ascii="Calibri" w:eastAsia="Times New Roman" w:hAnsi="Calibri" w:cs="Calibri"/>
          <w:i/>
          <w:iCs/>
          <w:color w:val="4B5563"/>
          <w:sz w:val="18"/>
          <w:szCs w:val="18"/>
          <w:lang w:val="en"/>
        </w:rPr>
      </w:pPr>
      <w:r>
        <w:rPr>
          <w:rFonts w:ascii="Calibri" w:eastAsia="Times New Roman" w:hAnsi="Calibri" w:cs="Calibri"/>
          <w:i/>
          <w:iCs/>
          <w:color w:val="4B5563"/>
          <w:sz w:val="18"/>
          <w:szCs w:val="18"/>
          <w:lang w:val="en"/>
        </w:rPr>
        <w:t>Damascus University</w:t>
      </w:r>
    </w:p>
    <w:p w14:paraId="1B2F6AFB" w14:textId="77777777" w:rsidR="000D2A3A" w:rsidRDefault="000D2A3A">
      <w:pPr>
        <w:divId w:val="912659981"/>
        <w:rPr>
          <w:rFonts w:ascii="Calibri" w:eastAsia="Times New Roman" w:hAnsi="Calibri" w:cs="Calibri"/>
          <w:color w:val="262626"/>
          <w:sz w:val="18"/>
          <w:szCs w:val="18"/>
          <w:lang w:val="en"/>
        </w:rPr>
      </w:pPr>
      <w:r>
        <w:rPr>
          <w:rStyle w:val="Strong"/>
          <w:rFonts w:ascii="Calibri" w:eastAsia="Times New Roman" w:hAnsi="Calibri" w:cs="Calibri"/>
          <w:color w:val="262626"/>
          <w:sz w:val="18"/>
          <w:szCs w:val="18"/>
          <w:lang w:val="en"/>
        </w:rPr>
        <w:t>Core Coursework:</w:t>
      </w:r>
      <w:r>
        <w:rPr>
          <w:rFonts w:ascii="Calibri" w:eastAsia="Times New Roman" w:hAnsi="Calibri" w:cs="Calibri"/>
          <w:color w:val="262626"/>
          <w:sz w:val="18"/>
          <w:szCs w:val="18"/>
          <w:lang w:val="en"/>
        </w:rPr>
        <w:t xml:space="preserve"> Software Engineering, Algorithms &amp; Data Structures, Database Systems, Operating Systems, Computer Networks. </w:t>
      </w:r>
    </w:p>
    <w:p w14:paraId="0527F235" w14:textId="77777777" w:rsidR="000D2A3A" w:rsidRDefault="000D2A3A">
      <w:pPr>
        <w:divId w:val="735510580"/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B365D"/>
          <w:sz w:val="22"/>
          <w:szCs w:val="22"/>
          <w:lang w:val="en"/>
        </w:rPr>
        <w:t>Languages</w:t>
      </w:r>
    </w:p>
    <w:p w14:paraId="6883989E" w14:textId="77777777" w:rsidR="000D2A3A" w:rsidRDefault="000D2A3A">
      <w:pPr>
        <w:divId w:val="1357541627"/>
        <w:rPr>
          <w:rFonts w:ascii="Calibri" w:eastAsia="Times New Roman" w:hAnsi="Calibri" w:cs="Calibri"/>
          <w:color w:val="262626"/>
          <w:sz w:val="19"/>
          <w:szCs w:val="19"/>
          <w:lang w:val="en"/>
        </w:rPr>
      </w:pPr>
      <w:r>
        <w:rPr>
          <w:rStyle w:val="Strong"/>
          <w:rFonts w:ascii="Calibri" w:eastAsia="Times New Roman" w:hAnsi="Calibri" w:cs="Calibri"/>
          <w:color w:val="262626"/>
          <w:sz w:val="19"/>
          <w:szCs w:val="19"/>
          <w:lang w:val="en"/>
        </w:rPr>
        <w:t>Arabic:</w:t>
      </w:r>
      <w:r>
        <w:rPr>
          <w:rFonts w:ascii="Calibri" w:eastAsia="Times New Roman" w:hAnsi="Calibri" w:cs="Calibri"/>
          <w:color w:val="262626"/>
          <w:sz w:val="19"/>
          <w:szCs w:val="19"/>
          <w:lang w:val="en"/>
        </w:rPr>
        <w:t xml:space="preserve"> Native   |   </w:t>
      </w:r>
      <w:r>
        <w:rPr>
          <w:rStyle w:val="Strong"/>
          <w:rFonts w:ascii="Calibri" w:eastAsia="Times New Roman" w:hAnsi="Calibri" w:cs="Calibri"/>
          <w:color w:val="262626"/>
          <w:sz w:val="19"/>
          <w:szCs w:val="19"/>
          <w:lang w:val="en"/>
        </w:rPr>
        <w:t>English:</w:t>
      </w:r>
      <w:r>
        <w:rPr>
          <w:rFonts w:ascii="Calibri" w:eastAsia="Times New Roman" w:hAnsi="Calibri" w:cs="Calibri"/>
          <w:color w:val="262626"/>
          <w:sz w:val="19"/>
          <w:szCs w:val="19"/>
          <w:lang w:val="en"/>
        </w:rPr>
        <w:t xml:space="preserve"> </w:t>
      </w:r>
      <w:r>
        <w:rPr>
          <w:rFonts w:ascii="Calibri" w:eastAsia="Times New Roman" w:hAnsi="Calibri" w:cs="Calibri"/>
          <w:color w:val="262626"/>
          <w:sz w:val="19"/>
          <w:szCs w:val="19"/>
          <w:lang w:val="en"/>
        </w:rPr>
        <w:t xml:space="preserve">Working Professional Proficiency </w:t>
      </w:r>
    </w:p>
    <w:sectPr w:rsidR="000D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4B92"/>
    <w:multiLevelType w:val="multilevel"/>
    <w:tmpl w:val="A7F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D0AF2"/>
    <w:multiLevelType w:val="multilevel"/>
    <w:tmpl w:val="1CD2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C78BB"/>
    <w:multiLevelType w:val="multilevel"/>
    <w:tmpl w:val="E16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40673"/>
    <w:multiLevelType w:val="multilevel"/>
    <w:tmpl w:val="2BD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32FB7"/>
    <w:multiLevelType w:val="multilevel"/>
    <w:tmpl w:val="6C2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732239">
    <w:abstractNumId w:val="2"/>
  </w:num>
  <w:num w:numId="2" w16cid:durableId="922882876">
    <w:abstractNumId w:val="4"/>
  </w:num>
  <w:num w:numId="3" w16cid:durableId="50856968">
    <w:abstractNumId w:val="0"/>
  </w:num>
  <w:num w:numId="4" w16cid:durableId="357659160">
    <w:abstractNumId w:val="3"/>
  </w:num>
  <w:num w:numId="5" w16cid:durableId="2130003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DD"/>
    <w:rsid w:val="000D2A3A"/>
    <w:rsid w:val="00263ACD"/>
    <w:rsid w:val="00C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DFCE5"/>
  <w15:chartTrackingRefBased/>
  <w15:docId w15:val="{F2B8FAD6-EF46-44A2-8024-4893EA26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before="100" w:beforeAutospacing="1" w:after="240"/>
    </w:pPr>
  </w:style>
  <w:style w:type="paragraph" w:customStyle="1" w:styleId="name">
    <w:name w:val="name"/>
    <w:basedOn w:val="Normal"/>
    <w:pPr>
      <w:spacing w:before="100" w:beforeAutospacing="1" w:after="40"/>
    </w:pPr>
    <w:rPr>
      <w:b/>
      <w:bCs/>
      <w:color w:val="1B365D"/>
      <w:spacing w:val="-3"/>
      <w:sz w:val="42"/>
      <w:szCs w:val="42"/>
    </w:rPr>
  </w:style>
  <w:style w:type="paragraph" w:customStyle="1" w:styleId="title">
    <w:name w:val="title"/>
    <w:basedOn w:val="Normal"/>
    <w:pPr>
      <w:spacing w:before="100" w:beforeAutospacing="1" w:after="80"/>
    </w:pPr>
    <w:rPr>
      <w:b/>
      <w:bCs/>
      <w:color w:val="2C3E50"/>
      <w:sz w:val="22"/>
      <w:szCs w:val="22"/>
    </w:rPr>
  </w:style>
  <w:style w:type="paragraph" w:customStyle="1" w:styleId="contact-line">
    <w:name w:val="contact-line"/>
    <w:basedOn w:val="Normal"/>
    <w:pPr>
      <w:spacing w:before="100" w:beforeAutospacing="1" w:after="60"/>
    </w:pPr>
    <w:rPr>
      <w:color w:val="4B5563"/>
      <w:sz w:val="19"/>
      <w:szCs w:val="19"/>
    </w:rPr>
  </w:style>
  <w:style w:type="paragraph" w:customStyle="1" w:styleId="links-line">
    <w:name w:val="links-line"/>
    <w:basedOn w:val="Normal"/>
    <w:pPr>
      <w:spacing w:before="100" w:beforeAutospacing="1" w:after="100" w:afterAutospacing="1"/>
    </w:pPr>
    <w:rPr>
      <w:sz w:val="19"/>
      <w:szCs w:val="19"/>
    </w:rPr>
  </w:style>
  <w:style w:type="paragraph" w:customStyle="1" w:styleId="section">
    <w:name w:val="section"/>
    <w:basedOn w:val="Normal"/>
    <w:pPr>
      <w:spacing w:before="100" w:beforeAutospacing="1" w:after="220"/>
    </w:pPr>
  </w:style>
  <w:style w:type="paragraph" w:customStyle="1" w:styleId="section-title">
    <w:name w:val="section-title"/>
    <w:basedOn w:val="Normal"/>
    <w:pPr>
      <w:pBdr>
        <w:bottom w:val="single" w:sz="8" w:space="2" w:color="1B365D"/>
      </w:pBdr>
      <w:spacing w:before="100" w:beforeAutospacing="1" w:after="120"/>
    </w:pPr>
    <w:rPr>
      <w:b/>
      <w:bCs/>
      <w:color w:val="1B365D"/>
      <w:sz w:val="22"/>
      <w:szCs w:val="22"/>
    </w:rPr>
  </w:style>
  <w:style w:type="paragraph" w:customStyle="1" w:styleId="summary-text">
    <w:name w:val="summary-text"/>
    <w:basedOn w:val="Normal"/>
    <w:pPr>
      <w:spacing w:before="100" w:beforeAutospacing="1" w:after="100" w:afterAutospacing="1"/>
      <w:jc w:val="both"/>
    </w:pPr>
    <w:rPr>
      <w:color w:val="262626"/>
      <w:sz w:val="19"/>
      <w:szCs w:val="19"/>
    </w:rPr>
  </w:style>
  <w:style w:type="paragraph" w:customStyle="1" w:styleId="skills-category">
    <w:name w:val="skills-category"/>
    <w:basedOn w:val="Normal"/>
    <w:pPr>
      <w:spacing w:before="100" w:beforeAutospacing="1" w:after="70"/>
    </w:pPr>
    <w:rPr>
      <w:sz w:val="18"/>
      <w:szCs w:val="18"/>
    </w:rPr>
  </w:style>
  <w:style w:type="paragraph" w:customStyle="1" w:styleId="item-header">
    <w:name w:val="item-header"/>
    <w:basedOn w:val="Normal"/>
    <w:pPr>
      <w:spacing w:before="100" w:beforeAutospacing="1" w:after="30"/>
    </w:pPr>
  </w:style>
  <w:style w:type="paragraph" w:customStyle="1" w:styleId="item-title">
    <w:name w:val="item-title"/>
    <w:basedOn w:val="Normal"/>
    <w:pPr>
      <w:spacing w:before="100" w:beforeAutospacing="1" w:after="100" w:afterAutospacing="1"/>
    </w:pPr>
    <w:rPr>
      <w:b/>
      <w:bCs/>
      <w:color w:val="111827"/>
      <w:sz w:val="20"/>
      <w:szCs w:val="20"/>
    </w:rPr>
  </w:style>
  <w:style w:type="paragraph" w:customStyle="1" w:styleId="item-date">
    <w:name w:val="item-date"/>
    <w:basedOn w:val="Normal"/>
    <w:pPr>
      <w:spacing w:before="100" w:beforeAutospacing="1" w:after="100" w:afterAutospacing="1"/>
    </w:pPr>
    <w:rPr>
      <w:i/>
      <w:iCs/>
      <w:color w:val="4B5563"/>
      <w:sz w:val="18"/>
      <w:szCs w:val="18"/>
    </w:rPr>
  </w:style>
  <w:style w:type="paragraph" w:customStyle="1" w:styleId="item-subtitle">
    <w:name w:val="item-subtitle"/>
    <w:basedOn w:val="Normal"/>
    <w:pPr>
      <w:spacing w:before="100" w:beforeAutospacing="1" w:after="50"/>
    </w:pPr>
    <w:rPr>
      <w:i/>
      <w:iCs/>
      <w:color w:val="4B5563"/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character" w:customStyle="1" w:styleId="item-title1">
    <w:name w:val="item-title1"/>
    <w:basedOn w:val="DefaultParagraphFont"/>
    <w:rPr>
      <w:b/>
      <w:bCs/>
      <w:color w:val="111827"/>
      <w:sz w:val="20"/>
      <w:szCs w:val="20"/>
    </w:rPr>
  </w:style>
  <w:style w:type="character" w:customStyle="1" w:styleId="item-date1">
    <w:name w:val="item-date1"/>
    <w:basedOn w:val="DefaultParagraphFont"/>
    <w:rPr>
      <w:i/>
      <w:iCs/>
      <w:color w:val="4B5563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22093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29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8" w:space="2" w:color="1B365D"/>
            <w:right w:val="none" w:sz="0" w:space="0" w:color="auto"/>
          </w:divBdr>
        </w:div>
        <w:div w:id="61983975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9774">
          <w:marLeft w:val="0"/>
          <w:marRight w:val="0"/>
          <w:marTop w:val="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59981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1530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858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4431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50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29835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50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8" w:space="2" w:color="1B365D"/>
            <w:right w:val="none" w:sz="0" w:space="0" w:color="auto"/>
          </w:divBdr>
        </w:div>
        <w:div w:id="4450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064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4399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4341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55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8" w:space="2" w:color="1B365D"/>
            <w:right w:val="none" w:sz="0" w:space="0" w:color="auto"/>
          </w:divBdr>
        </w:div>
        <w:div w:id="1577083364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5859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061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2621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88257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176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16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8" w:space="2" w:color="1B365D"/>
            <w:right w:val="none" w:sz="0" w:space="0" w:color="auto"/>
          </w:divBdr>
        </w:div>
      </w:divsChild>
    </w:div>
    <w:div w:id="1971009272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88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8" w:space="2" w:color="1B365D"/>
            <w:right w:val="none" w:sz="0" w:space="0" w:color="auto"/>
          </w:divBdr>
        </w:div>
        <w:div w:id="15480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8839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103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878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781">
              <w:marLeft w:val="8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7405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05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8" w:space="2" w:color="1B365D"/>
            <w:right w:val="none" w:sz="0" w:space="0" w:color="auto"/>
          </w:divBdr>
        </w:div>
        <w:div w:id="13575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amyoussef2005" TargetMode="External"/><Relationship Id="rId5" Type="http://schemas.openxmlformats.org/officeDocument/2006/relationships/hyperlink" Target="https://www.linkedin.com/in/youssef-ahmad-b0ba532a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Youssef Nizar Ahmad - CV</dc:title>
  <dc:subject/>
  <dc:creator>Youssef Ahmad</dc:creator>
  <cp:keywords/>
  <dc:description/>
  <cp:lastModifiedBy>Youssef Ahmad</cp:lastModifiedBy>
  <cp:revision>2</cp:revision>
  <dcterms:created xsi:type="dcterms:W3CDTF">2026-09-29T19:25:00Z</dcterms:created>
  <dcterms:modified xsi:type="dcterms:W3CDTF">2026-09-29T19:25:00Z</dcterms:modified>
</cp:coreProperties>
</file>