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한글 및 유니코드 다국어 텍스트 테스트</w:t>
      </w:r>
    </w:p>
    <w:p>
      <w:pPr>
        <w:pStyle w:val="Heading1"/>
      </w:pPr>
      <w:r>
        <w:t>1. 한글 자모 및 완성형 텍스트 검증</w:t>
      </w:r>
    </w:p>
    <w:p>
      <w:r>
        <w:t>가나다라마바사 아자차카타파하 동해 물과 백두산이 마르고 닳도록 하느님이 보우하사 우리나라 만세. 무궁화 삼천리 화려 강산 대한 사람 대한으로 길이 보전하세.</w:t>
      </w:r>
    </w:p>
    <w:p>
      <w:r>
        <w:t>초성/중성/종성 결합 테스트: 닭, 흙, 밟다, 훑다, 갰다, 똠방각하, 믜리도 괴리도 업시. 고어 및 현대어 조합에서도 글리프 깨짐 현상 없이 올바르게 표현되어야 합니다.</w:t>
      </w:r>
    </w:p>
    <w:p>
      <w:pPr>
        <w:pStyle w:val="Heading1"/>
      </w:pPr>
      <w:r>
        <w:t>2. 다국어 혼용 (CJK &amp; Western Languages)</w:t>
      </w:r>
    </w:p>
    <w:p>
      <w:r>
        <w:t>• 한국어: 모든 사람은 태어날 때부터 자유롭고 존엄하며 평등하다.</w:t>
      </w:r>
    </w:p>
    <w:p>
      <w:r>
        <w:t>• 영어: All human beings are born free and equal in dignity and rights.</w:t>
      </w:r>
    </w:p>
    <w:p>
      <w:r>
        <w:t>• 일본어: すべての人間は、生まれながらにして自由であり、かつ、尊厳と権利とについて平等である。</w:t>
      </w:r>
    </w:p>
    <w:p>
      <w:r>
        <w:t>• 중국어(간체): 人人生而自由，在尊严和权利上一律平等。</w:t>
      </w:r>
    </w:p>
    <w:p>
      <w:r>
        <w:t>• 프랑스어: Tous les êtres humains naissent libres et égaux en dignité et en droits.</w:t>
      </w:r>
    </w:p>
    <w:p>
      <w:r>
        <w:t>• 독일어: Alle Menschen sind frei und gleich an Würde und Rechten geboren.</w:t>
      </w:r>
    </w:p>
    <w:p>
      <w:pPr>
        <w:pStyle w:val="Heading1"/>
      </w:pPr>
      <w:r>
        <w:t>3. 특수 문자, 수식 기호 및 이모지</w:t>
      </w:r>
    </w:p>
    <w:p>
      <w:r>
        <w:t>수학 및 통계 기호: ∑, ∏, ∫, √, ∞, ≈, ≠, ≤, ≥, ±, ×, ÷, ∈, ∉, ⊂, ⊆, ∪, ∩</w:t>
      </w:r>
    </w:p>
    <w:p>
      <w:r>
        <w:t>통화 기호: ₩ (KRW), $ (USD), € (EUR), ¥ (JPY/CNY), £ (GBP), ₿ (BTC)</w:t>
      </w:r>
    </w:p>
    <w:p>
      <w:r>
        <w:t>이모지(Emoji) 렌더링: 🚀 💻 📝 🎨 ⚡ 🌍 🔥 ✨ ☕ 📦 🎉 🛠️ 💡 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